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ED2" w14:textId="75D8445B" w:rsidR="002F61B2" w:rsidRPr="00B376FE" w:rsidRDefault="002F61B2" w:rsidP="002F61B2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6</w:t>
      </w:r>
      <w:r w:rsidRPr="00B376FE">
        <w:rPr>
          <w:rFonts w:cstheme="minorHAnsi"/>
          <w:b/>
          <w:bCs/>
          <w:sz w:val="26"/>
          <w:szCs w:val="26"/>
        </w:rPr>
        <w:t>. SINIF</w:t>
      </w:r>
      <w:r>
        <w:rPr>
          <w:rFonts w:cstheme="minorHAnsi"/>
          <w:b/>
          <w:bCs/>
          <w:sz w:val="26"/>
          <w:szCs w:val="26"/>
        </w:rPr>
        <w:t xml:space="preserve"> FEN BİLİMLERİ DERSİ</w:t>
      </w:r>
      <w:r w:rsidRPr="00B376FE">
        <w:rPr>
          <w:rFonts w:cstheme="minorHAnsi"/>
          <w:b/>
          <w:bCs/>
          <w:sz w:val="26"/>
          <w:szCs w:val="26"/>
        </w:rPr>
        <w:t xml:space="preserve"> PERFORMANS ÖDEVLERİ</w:t>
      </w:r>
    </w:p>
    <w:p w14:paraId="0C4BBACB" w14:textId="7FFA0361" w:rsidR="002F61B2" w:rsidRDefault="002F61B2" w:rsidP="002F61B2">
      <w:r>
        <w:t>1) Güneş Sistemi Maketi tasarlayıp,</w:t>
      </w:r>
      <w:r w:rsidR="003A0DD4">
        <w:t xml:space="preserve"> gezegenleri ve özelliklerini</w:t>
      </w:r>
      <w:r>
        <w:t xml:space="preserve"> maket üstünden en az 5 dakikalık </w:t>
      </w:r>
      <w:r w:rsidR="00C0146F">
        <w:t>videolu veya slayt</w:t>
      </w:r>
      <w:r w:rsidR="00C0146F">
        <w:t xml:space="preserve"> </w:t>
      </w:r>
      <w:r>
        <w:t>sunum ile anlatma</w:t>
      </w:r>
    </w:p>
    <w:p w14:paraId="5049C2AE" w14:textId="356098F3" w:rsidR="002F61B2" w:rsidRDefault="002F61B2" w:rsidP="002F61B2">
      <w:r>
        <w:t xml:space="preserve">2) Güneş ve Ay Tutulmaları Maketi hazırlayıp, </w:t>
      </w:r>
      <w:r w:rsidR="003A0DD4">
        <w:t xml:space="preserve">ay ve güneş tutulmalarının oluşumunu </w:t>
      </w:r>
      <w:r>
        <w:t xml:space="preserve">maket üstünden en az 5 dakikalık </w:t>
      </w:r>
      <w:r w:rsidR="00C0146F">
        <w:t>videolu veya slayt</w:t>
      </w:r>
      <w:r w:rsidR="00C0146F">
        <w:t xml:space="preserve"> </w:t>
      </w:r>
      <w:r>
        <w:t xml:space="preserve">sunum ile anlatma </w:t>
      </w:r>
    </w:p>
    <w:p w14:paraId="38BE6B3F" w14:textId="5F17CCC1" w:rsidR="002F61B2" w:rsidRDefault="002F61B2" w:rsidP="002F61B2">
      <w:r>
        <w:t xml:space="preserve">3) Destek ve Hareket Sistemi Maketi hazırlayıp, </w:t>
      </w:r>
      <w:r w:rsidR="003A0DD4">
        <w:t xml:space="preserve">iskelet ve kaslarımızın yapısını ve özelliklerini </w:t>
      </w:r>
      <w:r>
        <w:t xml:space="preserve">maket üstünden en az 5 dakikalık </w:t>
      </w:r>
      <w:r w:rsidR="00C0146F">
        <w:t>videolu veya slayt</w:t>
      </w:r>
      <w:r w:rsidR="00C0146F">
        <w:t xml:space="preserve"> </w:t>
      </w:r>
      <w:r>
        <w:t xml:space="preserve">sunum ile anlatma </w:t>
      </w:r>
    </w:p>
    <w:p w14:paraId="7C252826" w14:textId="6E9B874F" w:rsidR="002F61B2" w:rsidRDefault="002F61B2" w:rsidP="002F61B2">
      <w:r>
        <w:t>4) Sindirim Sistemi Maketi hazırlayıp,</w:t>
      </w:r>
      <w:r w:rsidR="003A0DD4">
        <w:t xml:space="preserve"> sindirim olayını ve sistem organlarını</w:t>
      </w:r>
      <w:r>
        <w:t xml:space="preserve"> maket üstünden en az 5 dakikalık </w:t>
      </w:r>
      <w:r w:rsidR="00C0146F">
        <w:t>videolu veya slayt</w:t>
      </w:r>
      <w:r w:rsidR="00C0146F">
        <w:t xml:space="preserve"> </w:t>
      </w:r>
      <w:r>
        <w:t xml:space="preserve">sunum ile anlatma </w:t>
      </w:r>
    </w:p>
    <w:p w14:paraId="388238F5" w14:textId="6D8627E6" w:rsidR="002F61B2" w:rsidRDefault="004B45C1" w:rsidP="002F61B2">
      <w:r>
        <w:rPr>
          <w:noProof/>
        </w:rPr>
        <w:drawing>
          <wp:anchor distT="0" distB="0" distL="114300" distR="114300" simplePos="0" relativeHeight="251663360" behindDoc="1" locked="0" layoutInCell="1" allowOverlap="1" wp14:anchorId="192B1BC4" wp14:editId="67534738">
            <wp:simplePos x="0" y="0"/>
            <wp:positionH relativeFrom="column">
              <wp:posOffset>1463040</wp:posOffset>
            </wp:positionH>
            <wp:positionV relativeFrom="paragraph">
              <wp:posOffset>249555</wp:posOffset>
            </wp:positionV>
            <wp:extent cx="3665220" cy="2138091"/>
            <wp:effectExtent l="38100" t="38100" r="30480" b="336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138091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alpha val="0"/>
                        </a:schemeClr>
                      </a:glow>
                      <a:outerShdw dist="508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B2">
        <w:t xml:space="preserve">5) Dolaşım Sistemi </w:t>
      </w:r>
      <w:r w:rsidR="003A0DD4">
        <w:t xml:space="preserve">ve Kalbin Çalışması </w:t>
      </w:r>
      <w:r w:rsidR="002F61B2">
        <w:t>Maketi hazırlayıp</w:t>
      </w:r>
      <w:r w:rsidR="003A0DD4">
        <w:t xml:space="preserve"> (örneği sanal sınıf dosyasında vardı) kalbin yapısı, kanın yapısı, küçük ve büyük kan dolaşımını</w:t>
      </w:r>
      <w:r w:rsidR="002F61B2">
        <w:t xml:space="preserve"> maket üstünden en az 5 dakikalık </w:t>
      </w:r>
      <w:r w:rsidR="00C0146F">
        <w:t>videolu veya slayt</w:t>
      </w:r>
      <w:r w:rsidR="00C0146F">
        <w:t xml:space="preserve"> </w:t>
      </w:r>
      <w:r w:rsidR="002F61B2">
        <w:t xml:space="preserve">sunum ile anlatma </w:t>
      </w:r>
    </w:p>
    <w:p w14:paraId="76CFF248" w14:textId="3FE57F63" w:rsidR="002F61B2" w:rsidRDefault="002F61B2" w:rsidP="002F61B2">
      <w:r>
        <w:t>6) Solunum Sistemi Maketi hazırlayıp</w:t>
      </w:r>
      <w:r w:rsidR="003A0DD4">
        <w:t xml:space="preserve"> (derste yaptığımızın birebir aynısı olmasın)</w:t>
      </w:r>
      <w:r>
        <w:t xml:space="preserve">, </w:t>
      </w:r>
      <w:r w:rsidR="003A0DD4">
        <w:t xml:space="preserve">solunum sisteminin organlarını ve çalışmasını </w:t>
      </w:r>
      <w:r>
        <w:t xml:space="preserve">maket üstünden en az 5 dakikalık </w:t>
      </w:r>
      <w:r w:rsidR="00C0146F">
        <w:t>videolu veya slayt</w:t>
      </w:r>
      <w:r w:rsidR="00C0146F">
        <w:t xml:space="preserve"> </w:t>
      </w:r>
      <w:r>
        <w:t xml:space="preserve">sunum ile anlatma </w:t>
      </w:r>
    </w:p>
    <w:p w14:paraId="228EA7D9" w14:textId="517C9294" w:rsidR="002F61B2" w:rsidRDefault="002F61B2" w:rsidP="002F61B2">
      <w:r>
        <w:t>7) Boşaltım Sistemi Maketi hazırlayıp</w:t>
      </w:r>
      <w:r w:rsidR="003A0DD4">
        <w:t>(derste yaptığımızdan farklı olarak) boşaltım sistemi organlarını ve çalışmasını</w:t>
      </w:r>
      <w:r>
        <w:t xml:space="preserve"> maket üstünden en az 5 dakikalık </w:t>
      </w:r>
      <w:r w:rsidR="00C0146F">
        <w:t>videolu veya slayt</w:t>
      </w:r>
      <w:r w:rsidR="00C0146F">
        <w:t xml:space="preserve"> </w:t>
      </w:r>
      <w:r>
        <w:t xml:space="preserve">sunum ile anlatma </w:t>
      </w:r>
    </w:p>
    <w:p w14:paraId="3FBD015E" w14:textId="16E8E745" w:rsidR="002F61B2" w:rsidRDefault="002F61B2" w:rsidP="002F61B2">
      <w:r>
        <w:t>8) Bileşke Kuvvet Deneyi hazırlayıp</w:t>
      </w:r>
      <w:r w:rsidR="003A0DD4">
        <w:t xml:space="preserve">(itme çekme durumlarında olan hareketler) </w:t>
      </w:r>
      <w:r>
        <w:t xml:space="preserve">bileşke kuvvet konusunu (Bilim İnsanı Isaac Newton da tanıtılabilir) en az 5 dakikalık </w:t>
      </w:r>
      <w:r w:rsidR="00C0146F">
        <w:t>videolu veya slayt</w:t>
      </w:r>
      <w:r w:rsidR="00C0146F">
        <w:t xml:space="preserve"> </w:t>
      </w:r>
      <w:r>
        <w:t>sunum ile anlatma</w:t>
      </w:r>
    </w:p>
    <w:p w14:paraId="4956248A" w14:textId="569B84B8" w:rsidR="003A0DD4" w:rsidRDefault="003A0DD4" w:rsidP="002F61B2">
      <w:r>
        <w:t>9</w:t>
      </w:r>
      <w:r w:rsidR="002F61B2">
        <w:t xml:space="preserve">) </w:t>
      </w:r>
      <w:r>
        <w:t xml:space="preserve">Sabit Süratli Hareket Deneyi hazırlayıp (oyuncak arabaları farklı mesafelerdeki yollarda iterek zaman yol ve sürat hesaplamaları yapıp) sürat-zaman ve yol-zaman grafikleri kullanarak en az 5 dakikalık </w:t>
      </w:r>
      <w:r w:rsidR="00C0146F">
        <w:t>videolu veya slayt</w:t>
      </w:r>
      <w:r w:rsidR="00C0146F">
        <w:t xml:space="preserve"> </w:t>
      </w:r>
      <w:r>
        <w:t>sunum ile anlatma</w:t>
      </w:r>
    </w:p>
    <w:p w14:paraId="4028EB5D" w14:textId="6D184C4E" w:rsidR="00386558" w:rsidRDefault="00C0146F" w:rsidP="002F61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7F888C" wp14:editId="0031FB71">
                <wp:simplePos x="0" y="0"/>
                <wp:positionH relativeFrom="column">
                  <wp:posOffset>13335</wp:posOffset>
                </wp:positionH>
                <wp:positionV relativeFrom="paragraph">
                  <wp:posOffset>591820</wp:posOffset>
                </wp:positionV>
                <wp:extent cx="6756400" cy="1404620"/>
                <wp:effectExtent l="19050" t="19050" r="25400" b="2667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8BCB" w14:textId="77777777" w:rsidR="002F61B2" w:rsidRPr="00771D19" w:rsidRDefault="002F61B2" w:rsidP="002F61B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1-''Bu konuda ne yapabilirim?'' sorusuyla işe başlayınız ve bir çalışma planı yapınız.</w:t>
                            </w:r>
                          </w:p>
                          <w:p w14:paraId="518FCE40" w14:textId="77777777" w:rsidR="002F61B2" w:rsidRPr="00771D19" w:rsidRDefault="002F61B2" w:rsidP="002F61B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2 -Çalışma yapacağınız konuda kaynak araştırması yapınız.</w:t>
                            </w:r>
                          </w:p>
                          <w:p w14:paraId="14E84F7C" w14:textId="77777777" w:rsidR="002F61B2" w:rsidRPr="0011140B" w:rsidRDefault="002F61B2" w:rsidP="002F61B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3- Kaynak olarak internetten,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kaynak kitaplardan,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dergilerden,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gazetelerden,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kişilerden vb. yararlanabilirsiniz. Faydalandığınız kaynakları 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mailinizin açıklama kısmında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kaynakça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olarak belirtiniz.</w:t>
                            </w:r>
                          </w:p>
                          <w:p w14:paraId="2F3E008B" w14:textId="77777777" w:rsidR="002F61B2" w:rsidRPr="00771D19" w:rsidRDefault="002F61B2" w:rsidP="002F61B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40B"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4-Maket tasarımınızın tehlikeli kısımlarında (kesme gibi) büyüklerinizden yardım alabilirsiniz ancak maketlerin sizin tasarımınız olması gerekiyor. </w:t>
                            </w:r>
                          </w:p>
                          <w:p w14:paraId="78A7ACAF" w14:textId="3B89ADDD" w:rsidR="002F61B2" w:rsidRPr="0011140B" w:rsidRDefault="002F61B2" w:rsidP="002F61B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-Projenizi 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 geç </w:t>
                            </w:r>
                            <w:r w:rsidR="00C0146F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1D19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tarihinde teslim ediniz.</w:t>
                            </w:r>
                          </w:p>
                          <w:p w14:paraId="5398ADC2" w14:textId="54F8B143" w:rsidR="002F61B2" w:rsidRPr="0011140B" w:rsidRDefault="002F61B2" w:rsidP="002F61B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6-Projelerinizi </w:t>
                            </w:r>
                            <w:r w:rsidR="008562C8">
                              <w:rPr>
                                <w:sz w:val="20"/>
                                <w:szCs w:val="20"/>
                              </w:rPr>
                              <w:t>…………….@.......com</w:t>
                            </w:r>
                            <w:r w:rsidR="003A0D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adresine </w:t>
                            </w:r>
                            <w:r w:rsidRPr="0011140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olarak gönde</w:t>
                            </w:r>
                            <w:r w:rsidR="00C0146F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rebilirsiniz.</w:t>
                            </w:r>
                            <w:r w:rsidRPr="0011140B">
                              <w:rPr>
                                <w:rFonts w:eastAsia="Times New Roman" w:cstheme="minorHAnsi"/>
                                <w:color w:val="000000"/>
                                <w:lang w:eastAsia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F888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05pt;margin-top:46.6pt;width:53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" strokeweight="2.75pt">
                <v:stroke linestyle="thinThin"/>
                <v:textbox style="mso-fit-shape-to-text:t">
                  <w:txbxContent>
                    <w:p w14:paraId="6ED08BCB" w14:textId="77777777" w:rsidR="002F61B2" w:rsidRPr="00771D19" w:rsidRDefault="002F61B2" w:rsidP="002F61B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1-''Bu konuda ne yapabilirim?'' sorusuyla işe başlayınız ve bir çalışma planı yapınız.</w:t>
                      </w:r>
                    </w:p>
                    <w:p w14:paraId="518FCE40" w14:textId="77777777" w:rsidR="002F61B2" w:rsidRPr="00771D19" w:rsidRDefault="002F61B2" w:rsidP="002F61B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2 -Çalışma yapacağınız konuda kaynak araştırması yapınız.</w:t>
                      </w:r>
                    </w:p>
                    <w:p w14:paraId="14E84F7C" w14:textId="77777777" w:rsidR="002F61B2" w:rsidRPr="0011140B" w:rsidRDefault="002F61B2" w:rsidP="002F61B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3- Kaynak olarak internetten,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kaynak kitaplardan,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dergilerden,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gazetelerden,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kişilerden vb. yararlanabilirsiniz. Faydalandığınız kaynakları 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mailinizin açıklama kısmında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kaynakça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olarak belirtiniz.</w:t>
                      </w:r>
                    </w:p>
                    <w:p w14:paraId="2F3E008B" w14:textId="77777777" w:rsidR="002F61B2" w:rsidRPr="00771D19" w:rsidRDefault="002F61B2" w:rsidP="002F61B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140B"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4-Maket tasarımınızın tehlikeli kısımlarında (kesme gibi) büyüklerinizden yardım alabilirsiniz ancak maketlerin sizin tasarımınız olması gerekiyor. </w:t>
                      </w:r>
                    </w:p>
                    <w:p w14:paraId="78A7ACAF" w14:textId="3B89ADDD" w:rsidR="002F61B2" w:rsidRPr="0011140B" w:rsidRDefault="002F61B2" w:rsidP="002F61B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-Projenizi 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 geç </w:t>
                      </w:r>
                      <w:r w:rsidR="00C0146F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1D19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tarihinde teslim ediniz.</w:t>
                      </w:r>
                    </w:p>
                    <w:p w14:paraId="5398ADC2" w14:textId="54F8B143" w:rsidR="002F61B2" w:rsidRPr="0011140B" w:rsidRDefault="002F61B2" w:rsidP="002F61B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6-Projelerinizi </w:t>
                      </w:r>
                      <w:r w:rsidR="008562C8">
                        <w:rPr>
                          <w:sz w:val="20"/>
                          <w:szCs w:val="20"/>
                        </w:rPr>
                        <w:t>…………….@.......com</w:t>
                      </w:r>
                      <w:r w:rsidR="003A0D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adresine </w:t>
                      </w:r>
                      <w:r w:rsidRPr="0011140B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olarak gönde</w:t>
                      </w:r>
                      <w:r w:rsidR="00C0146F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rebilirsiniz.</w:t>
                      </w:r>
                      <w:r w:rsidRPr="0011140B">
                        <w:rPr>
                          <w:rFonts w:eastAsia="Times New Roman" w:cstheme="minorHAnsi"/>
                          <w:color w:val="000000"/>
                          <w:lang w:eastAsia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40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EA0D" wp14:editId="794374FA">
                <wp:simplePos x="0" y="0"/>
                <wp:positionH relativeFrom="column">
                  <wp:posOffset>13335</wp:posOffset>
                </wp:positionH>
                <wp:positionV relativeFrom="paragraph">
                  <wp:posOffset>2226945</wp:posOffset>
                </wp:positionV>
                <wp:extent cx="6756400" cy="1809750"/>
                <wp:effectExtent l="19050" t="19050" r="2540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341F" w14:textId="77777777" w:rsidR="002F61B2" w:rsidRPr="0011140B" w:rsidRDefault="002F61B2" w:rsidP="002F61B2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140B">
                              <w:rPr>
                                <w:b/>
                                <w:bCs/>
                              </w:rPr>
                              <w:t>DEĞERLENDİRME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7"/>
                              <w:gridCol w:w="5146"/>
                            </w:tblGrid>
                            <w:tr w:rsidR="002F61B2" w:rsidRPr="00B376FE" w14:paraId="6B276047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55083FBC" w14:textId="77777777" w:rsidR="002F61B2" w:rsidRPr="00B376FE" w:rsidRDefault="002F61B2" w:rsidP="00B376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376FE">
                                    <w:rPr>
                                      <w:b/>
                                      <w:bCs/>
                                    </w:rPr>
                                    <w:t>Değerlendirme Başlıkları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3881EB29" w14:textId="77777777" w:rsidR="002F61B2" w:rsidRPr="00B376FE" w:rsidRDefault="002F61B2" w:rsidP="00B376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376FE">
                                    <w:rPr>
                                      <w:b/>
                                      <w:bCs/>
                                    </w:rPr>
                                    <w:t>Puanlama</w:t>
                                  </w:r>
                                </w:p>
                              </w:tc>
                            </w:tr>
                            <w:tr w:rsidR="002F61B2" w:rsidRPr="00B376FE" w14:paraId="3143972B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60A58292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Zamanında teslim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488F01C4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2F61B2" w:rsidRPr="00B376FE" w14:paraId="7A4174DA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090B13BB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Bilgilerin doğruluğu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0900AEE0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20 Puan</w:t>
                                  </w:r>
                                </w:p>
                              </w:tc>
                            </w:tr>
                            <w:tr w:rsidR="002F61B2" w:rsidRPr="00B376FE" w14:paraId="5349A161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3C2CD937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Farklı kaynaklardan yararlanma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1F95DCF0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2F61B2" w:rsidRPr="00B376FE" w14:paraId="7210C9EA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4AC0D6F0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Türkçeyi doğru ve düzgün kullanma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630280B7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2F61B2" w:rsidRPr="00B376FE" w14:paraId="175BF4AE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091F0342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Yaratıcılık (özgünlük)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05CCA82A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10 Puan</w:t>
                                  </w:r>
                                </w:p>
                              </w:tc>
                            </w:tr>
                            <w:tr w:rsidR="002F61B2" w:rsidRPr="00B376FE" w14:paraId="7258BC67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3DC66B23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rPr>
                                      <w:color w:val="000000"/>
                                    </w:rPr>
                                    <w:t>Konuyu dinleyicilerin ilgisini çekecek şekilde sunma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0008F2D6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20 Puan</w:t>
                                  </w:r>
                                </w:p>
                              </w:tc>
                            </w:tr>
                            <w:tr w:rsidR="002F61B2" w:rsidRPr="00B376FE" w14:paraId="2C7C7396" w14:textId="77777777" w:rsidTr="0082088B">
                              <w:tc>
                                <w:tcPr>
                                  <w:tcW w:w="5240" w:type="dxa"/>
                                </w:tcPr>
                                <w:p w14:paraId="5140B241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rPr>
                                      <w:color w:val="000000"/>
                                    </w:rPr>
                                    <w:t xml:space="preserve">Sunuyu hedefe yönelik materyalle destekleme 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</w:tcPr>
                                <w:p w14:paraId="3A035263" w14:textId="77777777" w:rsidR="002F61B2" w:rsidRPr="00B376FE" w:rsidRDefault="002F61B2" w:rsidP="00B376FE">
                                  <w:pPr>
                                    <w:jc w:val="center"/>
                                  </w:pPr>
                                  <w:r w:rsidRPr="00B376FE">
                                    <w:t>20 Puan</w:t>
                                  </w:r>
                                </w:p>
                              </w:tc>
                            </w:tr>
                          </w:tbl>
                          <w:p w14:paraId="3D6B103E" w14:textId="77777777" w:rsidR="002F61B2" w:rsidRDefault="002F61B2" w:rsidP="002F61B2">
                            <w:pPr>
                              <w:pStyle w:val="AralkYok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EA0D" id="_x0000_s1027" type="#_x0000_t202" style="position:absolute;margin-left:1.05pt;margin-top:175.35pt;width:532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" strokeweight="2.75pt">
                <v:stroke linestyle="thinThin"/>
                <v:textbox>
                  <w:txbxContent>
                    <w:p w14:paraId="001C341F" w14:textId="77777777" w:rsidR="002F61B2" w:rsidRPr="0011140B" w:rsidRDefault="002F61B2" w:rsidP="002F61B2">
                      <w:pPr>
                        <w:pStyle w:val="AralkYok"/>
                        <w:jc w:val="center"/>
                        <w:rPr>
                          <w:b/>
                          <w:bCs/>
                        </w:rPr>
                      </w:pPr>
                      <w:r w:rsidRPr="0011140B">
                        <w:rPr>
                          <w:b/>
                          <w:bCs/>
                        </w:rPr>
                        <w:t>DEĞERLENDİRME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7"/>
                        <w:gridCol w:w="5146"/>
                      </w:tblGrid>
                      <w:tr w:rsidR="002F61B2" w:rsidRPr="00B376FE" w14:paraId="6B276047" w14:textId="77777777" w:rsidTr="0082088B">
                        <w:tc>
                          <w:tcPr>
                            <w:tcW w:w="5240" w:type="dxa"/>
                          </w:tcPr>
                          <w:p w14:paraId="55083FBC" w14:textId="77777777" w:rsidR="002F61B2" w:rsidRPr="00B376FE" w:rsidRDefault="002F61B2" w:rsidP="00B376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76FE">
                              <w:rPr>
                                <w:b/>
                                <w:bCs/>
                              </w:rPr>
                              <w:t>Değerlendirme Başlıkları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3881EB29" w14:textId="77777777" w:rsidR="002F61B2" w:rsidRPr="00B376FE" w:rsidRDefault="002F61B2" w:rsidP="00B376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76FE">
                              <w:rPr>
                                <w:b/>
                                <w:bCs/>
                              </w:rPr>
                              <w:t>Puanlama</w:t>
                            </w:r>
                          </w:p>
                        </w:tc>
                      </w:tr>
                      <w:tr w:rsidR="002F61B2" w:rsidRPr="00B376FE" w14:paraId="3143972B" w14:textId="77777777" w:rsidTr="0082088B">
                        <w:tc>
                          <w:tcPr>
                            <w:tcW w:w="5240" w:type="dxa"/>
                          </w:tcPr>
                          <w:p w14:paraId="60A58292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Zamanında teslim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488F01C4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2F61B2" w:rsidRPr="00B376FE" w14:paraId="7A4174DA" w14:textId="77777777" w:rsidTr="0082088B">
                        <w:tc>
                          <w:tcPr>
                            <w:tcW w:w="5240" w:type="dxa"/>
                          </w:tcPr>
                          <w:p w14:paraId="090B13BB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Bilgilerin doğruluğu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0900AEE0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20 Puan</w:t>
                            </w:r>
                          </w:p>
                        </w:tc>
                      </w:tr>
                      <w:tr w:rsidR="002F61B2" w:rsidRPr="00B376FE" w14:paraId="5349A161" w14:textId="77777777" w:rsidTr="0082088B">
                        <w:tc>
                          <w:tcPr>
                            <w:tcW w:w="5240" w:type="dxa"/>
                          </w:tcPr>
                          <w:p w14:paraId="3C2CD937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Farklı kaynaklardan yararlanma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1F95DCF0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2F61B2" w:rsidRPr="00B376FE" w14:paraId="7210C9EA" w14:textId="77777777" w:rsidTr="0082088B">
                        <w:tc>
                          <w:tcPr>
                            <w:tcW w:w="5240" w:type="dxa"/>
                          </w:tcPr>
                          <w:p w14:paraId="4AC0D6F0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Türkçeyi doğru ve düzgün kullanma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630280B7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2F61B2" w:rsidRPr="00B376FE" w14:paraId="175BF4AE" w14:textId="77777777" w:rsidTr="0082088B">
                        <w:tc>
                          <w:tcPr>
                            <w:tcW w:w="5240" w:type="dxa"/>
                          </w:tcPr>
                          <w:p w14:paraId="091F0342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Yaratıcılık (özgünlük)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05CCA82A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10 Puan</w:t>
                            </w:r>
                          </w:p>
                        </w:tc>
                      </w:tr>
                      <w:tr w:rsidR="002F61B2" w:rsidRPr="00B376FE" w14:paraId="7258BC67" w14:textId="77777777" w:rsidTr="0082088B">
                        <w:tc>
                          <w:tcPr>
                            <w:tcW w:w="5240" w:type="dxa"/>
                          </w:tcPr>
                          <w:p w14:paraId="3DC66B23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rPr>
                                <w:color w:val="000000"/>
                              </w:rPr>
                              <w:t>Konuyu dinleyicilerin ilgisini çekecek şekilde sunma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0008F2D6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20 Puan</w:t>
                            </w:r>
                          </w:p>
                        </w:tc>
                      </w:tr>
                      <w:tr w:rsidR="002F61B2" w:rsidRPr="00B376FE" w14:paraId="2C7C7396" w14:textId="77777777" w:rsidTr="0082088B">
                        <w:tc>
                          <w:tcPr>
                            <w:tcW w:w="5240" w:type="dxa"/>
                          </w:tcPr>
                          <w:p w14:paraId="5140B241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rPr>
                                <w:color w:val="000000"/>
                              </w:rPr>
                              <w:t xml:space="preserve">Sunuyu hedefe yönelik materyalle destekleme </w:t>
                            </w:r>
                          </w:p>
                        </w:tc>
                        <w:tc>
                          <w:tcPr>
                            <w:tcW w:w="5240" w:type="dxa"/>
                          </w:tcPr>
                          <w:p w14:paraId="3A035263" w14:textId="77777777" w:rsidR="002F61B2" w:rsidRPr="00B376FE" w:rsidRDefault="002F61B2" w:rsidP="00B376FE">
                            <w:pPr>
                              <w:jc w:val="center"/>
                            </w:pPr>
                            <w:r w:rsidRPr="00B376FE">
                              <w:t>20 Puan</w:t>
                            </w:r>
                          </w:p>
                        </w:tc>
                      </w:tr>
                    </w:tbl>
                    <w:p w14:paraId="3D6B103E" w14:textId="77777777" w:rsidR="002F61B2" w:rsidRDefault="002F61B2" w:rsidP="002F61B2">
                      <w:pPr>
                        <w:pStyle w:val="AralkYok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1DED">
        <w:rPr>
          <w:noProof/>
        </w:rPr>
        <w:drawing>
          <wp:anchor distT="0" distB="0" distL="114300" distR="114300" simplePos="0" relativeHeight="251664384" behindDoc="1" locked="0" layoutInCell="1" allowOverlap="1" wp14:anchorId="6CF4A117" wp14:editId="066174FF">
            <wp:simplePos x="0" y="0"/>
            <wp:positionH relativeFrom="column">
              <wp:posOffset>6172835</wp:posOffset>
            </wp:positionH>
            <wp:positionV relativeFrom="paragraph">
              <wp:posOffset>197485</wp:posOffset>
            </wp:positionV>
            <wp:extent cx="463550" cy="473710"/>
            <wp:effectExtent l="0" t="0" r="0" b="2540"/>
            <wp:wrapTight wrapText="bothSides">
              <wp:wrapPolygon edited="0">
                <wp:start x="0" y="0"/>
                <wp:lineTo x="0" y="20847"/>
                <wp:lineTo x="20416" y="20847"/>
                <wp:lineTo x="20416" y="0"/>
                <wp:lineTo x="0" y="0"/>
              </wp:wrapPolygon>
            </wp:wrapTight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B2">
        <w:t>1</w:t>
      </w:r>
      <w:r w:rsidR="003A0DD4">
        <w:t>0</w:t>
      </w:r>
      <w:r w:rsidR="002F61B2">
        <w:t xml:space="preserve">) </w:t>
      </w:r>
      <w:r w:rsidR="003A0DD4">
        <w:t>Katı-Sıvı ve Gazların Tanecikli</w:t>
      </w:r>
      <w:r w:rsidR="002F61B2">
        <w:t xml:space="preserve"> </w:t>
      </w:r>
      <w:r w:rsidR="003A0DD4">
        <w:t xml:space="preserve">Yapısını Modelleyip, katı sıvı ve gazların özelliklerini </w:t>
      </w:r>
      <w:r w:rsidR="002F61B2">
        <w:t xml:space="preserve">en az 5 dakikalık </w:t>
      </w:r>
      <w:r>
        <w:t>videolu veya slayt</w:t>
      </w:r>
      <w:r>
        <w:t xml:space="preserve"> </w:t>
      </w:r>
      <w:r w:rsidR="002F61B2">
        <w:t xml:space="preserve">sunum ile anlatma </w:t>
      </w:r>
    </w:p>
    <w:p w14:paraId="5FBED8CD" w14:textId="0FEB80BE" w:rsidR="002F61B2" w:rsidRDefault="00C0146F" w:rsidP="00386558">
      <w:pPr>
        <w:jc w:val="center"/>
      </w:pPr>
      <w:hyperlink r:id="rId7" w:history="1">
        <w:r w:rsidR="00386558">
          <w:rPr>
            <w:rStyle w:val="Kpr"/>
          </w:rPr>
          <w:t>www.fenusbilim.com</w:t>
        </w:r>
      </w:hyperlink>
      <w:r w:rsidR="00386558">
        <w:t xml:space="preserve"> </w:t>
      </w:r>
    </w:p>
    <w:sectPr w:rsidR="002F61B2" w:rsidSect="000C276A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B2"/>
    <w:rsid w:val="002F61B2"/>
    <w:rsid w:val="00386558"/>
    <w:rsid w:val="003A0DD4"/>
    <w:rsid w:val="004B1DED"/>
    <w:rsid w:val="004B45C1"/>
    <w:rsid w:val="008562C8"/>
    <w:rsid w:val="00C0146F"/>
    <w:rsid w:val="00E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A72A"/>
  <w15:chartTrackingRefBased/>
  <w15:docId w15:val="{87951CD5-DC27-48B7-97F4-1297FFF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1B2"/>
    <w:pPr>
      <w:spacing w:after="0" w:line="240" w:lineRule="auto"/>
    </w:pPr>
  </w:style>
  <w:style w:type="table" w:styleId="TabloKlavuzu">
    <w:name w:val="Table Grid"/>
    <w:basedOn w:val="NormalTablo"/>
    <w:uiPriority w:val="39"/>
    <w:rsid w:val="002F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A0D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nusbil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A0D8-74CF-4B3A-BE79-41E71FED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AYDOĞAN</dc:creator>
  <cp:keywords/>
  <dc:description/>
  <cp:lastModifiedBy>Müge AYDOĞAN</cp:lastModifiedBy>
  <cp:revision>6</cp:revision>
  <dcterms:created xsi:type="dcterms:W3CDTF">2021-01-01T12:30:00Z</dcterms:created>
  <dcterms:modified xsi:type="dcterms:W3CDTF">2021-12-12T15:27:00Z</dcterms:modified>
</cp:coreProperties>
</file>