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3B55C9DB" w:rsidR="00AD157C" w:rsidRPr="00BB2D14" w:rsidRDefault="009F6C5A" w:rsidP="00AD157C">
      <w:pPr>
        <w:jc w:val="center"/>
        <w:rPr>
          <w:rFonts w:cstheme="minorHAnsi"/>
          <w:sz w:val="20"/>
          <w:szCs w:val="20"/>
        </w:rPr>
      </w:pPr>
      <w:r w:rsidRPr="00BB2D14">
        <w:rPr>
          <w:rFonts w:cstheme="minorHAnsi"/>
          <w:b/>
          <w:sz w:val="20"/>
          <w:szCs w:val="20"/>
        </w:rPr>
        <w:t>202</w:t>
      </w:r>
      <w:r w:rsidR="00474162">
        <w:rPr>
          <w:rFonts w:cstheme="minorHAnsi"/>
          <w:b/>
          <w:sz w:val="20"/>
          <w:szCs w:val="20"/>
        </w:rPr>
        <w:t>3</w:t>
      </w:r>
      <w:r w:rsidR="00675C54" w:rsidRPr="00BB2D14">
        <w:rPr>
          <w:rFonts w:cstheme="minorHAnsi"/>
          <w:b/>
          <w:sz w:val="20"/>
          <w:szCs w:val="20"/>
        </w:rPr>
        <w:t xml:space="preserve"> - 202</w:t>
      </w:r>
      <w:r w:rsidR="00474162">
        <w:rPr>
          <w:rFonts w:cstheme="minorHAnsi"/>
          <w:b/>
          <w:sz w:val="20"/>
          <w:szCs w:val="20"/>
        </w:rPr>
        <w:t>4</w:t>
      </w:r>
      <w:r w:rsidRPr="00BB2D14">
        <w:rPr>
          <w:rFonts w:cstheme="minorHAnsi"/>
          <w:b/>
          <w:sz w:val="20"/>
          <w:szCs w:val="20"/>
        </w:rPr>
        <w:t xml:space="preserve"> EĞİTİM – ÖĞRETİM YILI .............. OKULU 8. SINIF </w:t>
      </w:r>
      <w:hyperlink r:id="rId5" w:history="1">
        <w:r w:rsidR="00AD157C" w:rsidRPr="00BB2D14">
          <w:rPr>
            <w:rStyle w:val="Kpr"/>
            <w:rFonts w:cstheme="minorHAnsi"/>
            <w:b/>
            <w:bCs/>
            <w:color w:val="auto"/>
            <w:sz w:val="20"/>
            <w:szCs w:val="20"/>
          </w:rPr>
          <w:t>SEÇMELİ BİLİM UYGULAMALARI</w:t>
        </w:r>
      </w:hyperlink>
    </w:p>
    <w:p w14:paraId="2BFD8161" w14:textId="61A753B6" w:rsidR="009F6C5A" w:rsidRPr="00BB2D14" w:rsidRDefault="009F6C5A" w:rsidP="009F6C5A">
      <w:pPr>
        <w:jc w:val="center"/>
        <w:rPr>
          <w:rFonts w:cstheme="minorHAnsi"/>
          <w:b/>
          <w:sz w:val="20"/>
          <w:szCs w:val="20"/>
        </w:rPr>
      </w:pPr>
      <w:r w:rsidRPr="00BB2D14">
        <w:rPr>
          <w:rFonts w:cstheme="minorHAnsi"/>
          <w:b/>
          <w:sz w:val="20"/>
          <w:szCs w:val="20"/>
        </w:rPr>
        <w:t>DERSİ GÜNLÜK DERS PLÂNI</w:t>
      </w:r>
    </w:p>
    <w:p w14:paraId="375934FD" w14:textId="77777777" w:rsidR="009F6C5A" w:rsidRPr="00BB2D14" w:rsidRDefault="009F6C5A" w:rsidP="009F6C5A">
      <w:pPr>
        <w:rPr>
          <w:rFonts w:cstheme="minorHAnsi"/>
          <w:b/>
          <w:sz w:val="20"/>
          <w:szCs w:val="20"/>
        </w:rPr>
      </w:pPr>
      <w:r w:rsidRPr="00BB2D14">
        <w:rPr>
          <w:rFonts w:cstheme="minorHAnsi"/>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BB2D14" w:rsidRPr="00BB2D14" w14:paraId="50800849" w14:textId="77777777" w:rsidTr="00F4473D">
        <w:trPr>
          <w:jc w:val="center"/>
        </w:trPr>
        <w:tc>
          <w:tcPr>
            <w:tcW w:w="1838" w:type="dxa"/>
          </w:tcPr>
          <w:p w14:paraId="7452A413" w14:textId="77777777" w:rsidR="009F6C5A" w:rsidRPr="00BB2D14" w:rsidRDefault="009F6C5A" w:rsidP="00064C20">
            <w:pPr>
              <w:jc w:val="right"/>
              <w:rPr>
                <w:rFonts w:cstheme="minorHAnsi"/>
                <w:b/>
                <w:sz w:val="20"/>
                <w:szCs w:val="20"/>
              </w:rPr>
            </w:pPr>
            <w:r w:rsidRPr="00BB2D14">
              <w:rPr>
                <w:rFonts w:cstheme="minorHAnsi"/>
                <w:b/>
                <w:sz w:val="20"/>
                <w:szCs w:val="20"/>
              </w:rPr>
              <w:t>Dersin Adı:</w:t>
            </w:r>
          </w:p>
        </w:tc>
        <w:tc>
          <w:tcPr>
            <w:tcW w:w="5157" w:type="dxa"/>
          </w:tcPr>
          <w:p w14:paraId="216D68C3" w14:textId="029BD87B" w:rsidR="009F6C5A" w:rsidRPr="00BB2D14" w:rsidRDefault="00000000" w:rsidP="00064C20">
            <w:pPr>
              <w:rPr>
                <w:rFonts w:cstheme="minorHAnsi"/>
                <w:sz w:val="20"/>
                <w:szCs w:val="20"/>
              </w:rPr>
            </w:pPr>
            <w:hyperlink r:id="rId6" w:history="1">
              <w:r w:rsidR="00AD157C" w:rsidRPr="00BB2D14">
                <w:rPr>
                  <w:rStyle w:val="Kpr"/>
                  <w:rFonts w:cstheme="minorHAnsi"/>
                  <w:color w:val="auto"/>
                  <w:sz w:val="20"/>
                  <w:szCs w:val="20"/>
                </w:rPr>
                <w:t>Seçmeli Bilim Uygulamaları</w:t>
              </w:r>
            </w:hyperlink>
          </w:p>
        </w:tc>
        <w:tc>
          <w:tcPr>
            <w:tcW w:w="3461" w:type="dxa"/>
          </w:tcPr>
          <w:p w14:paraId="7D58BE0E" w14:textId="4EE7FA2E" w:rsidR="009F6C5A" w:rsidRPr="00BB2D14" w:rsidRDefault="00937B82" w:rsidP="00064C20">
            <w:pPr>
              <w:rPr>
                <w:rFonts w:cstheme="minorHAnsi"/>
                <w:sz w:val="20"/>
                <w:szCs w:val="20"/>
              </w:rPr>
            </w:pPr>
            <w:r>
              <w:rPr>
                <w:rFonts w:cstheme="minorHAnsi"/>
                <w:sz w:val="20"/>
                <w:szCs w:val="20"/>
              </w:rPr>
              <w:t>0</w:t>
            </w:r>
            <w:r w:rsidR="00474162">
              <w:rPr>
                <w:rFonts w:cstheme="minorHAnsi"/>
                <w:sz w:val="20"/>
                <w:szCs w:val="20"/>
              </w:rPr>
              <w:t>2</w:t>
            </w:r>
            <w:r>
              <w:rPr>
                <w:rFonts w:cstheme="minorHAnsi"/>
                <w:sz w:val="20"/>
                <w:szCs w:val="20"/>
              </w:rPr>
              <w:t>-0</w:t>
            </w:r>
            <w:r w:rsidR="00474162">
              <w:rPr>
                <w:rFonts w:cstheme="minorHAnsi"/>
                <w:sz w:val="20"/>
                <w:szCs w:val="20"/>
              </w:rPr>
              <w:t>8</w:t>
            </w:r>
            <w:r w:rsidR="00902650" w:rsidRPr="00BB2D14">
              <w:rPr>
                <w:rFonts w:cstheme="minorHAnsi"/>
                <w:sz w:val="20"/>
                <w:szCs w:val="20"/>
              </w:rPr>
              <w:t xml:space="preserve"> Ekim </w:t>
            </w:r>
            <w:r w:rsidR="009F6C5A" w:rsidRPr="00BB2D14">
              <w:rPr>
                <w:rFonts w:cstheme="minorHAnsi"/>
                <w:sz w:val="20"/>
                <w:szCs w:val="20"/>
              </w:rPr>
              <w:t>202</w:t>
            </w:r>
            <w:r w:rsidR="00474162">
              <w:rPr>
                <w:rFonts w:cstheme="minorHAnsi"/>
                <w:sz w:val="20"/>
                <w:szCs w:val="20"/>
              </w:rPr>
              <w:t>3</w:t>
            </w:r>
          </w:p>
        </w:tc>
      </w:tr>
      <w:tr w:rsidR="00BB2D14" w:rsidRPr="00BB2D14" w14:paraId="4E9979CC" w14:textId="77777777" w:rsidTr="00F4473D">
        <w:trPr>
          <w:jc w:val="center"/>
        </w:trPr>
        <w:tc>
          <w:tcPr>
            <w:tcW w:w="1838" w:type="dxa"/>
          </w:tcPr>
          <w:p w14:paraId="5ACAB342" w14:textId="77777777" w:rsidR="009F6C5A" w:rsidRPr="00BB2D14" w:rsidRDefault="009F6C5A" w:rsidP="00064C20">
            <w:pPr>
              <w:jc w:val="right"/>
              <w:rPr>
                <w:rFonts w:cstheme="minorHAnsi"/>
                <w:b/>
                <w:sz w:val="20"/>
                <w:szCs w:val="20"/>
              </w:rPr>
            </w:pPr>
            <w:r w:rsidRPr="00BB2D14">
              <w:rPr>
                <w:rFonts w:cstheme="minorHAnsi"/>
                <w:b/>
                <w:sz w:val="20"/>
                <w:szCs w:val="20"/>
              </w:rPr>
              <w:t>Sınıf:</w:t>
            </w:r>
          </w:p>
        </w:tc>
        <w:tc>
          <w:tcPr>
            <w:tcW w:w="8618" w:type="dxa"/>
            <w:gridSpan w:val="2"/>
          </w:tcPr>
          <w:p w14:paraId="2D4BC38B" w14:textId="77777777" w:rsidR="009F6C5A" w:rsidRPr="00BB2D14" w:rsidRDefault="009F6C5A" w:rsidP="00064C20">
            <w:pPr>
              <w:rPr>
                <w:rFonts w:cstheme="minorHAnsi"/>
                <w:sz w:val="20"/>
                <w:szCs w:val="20"/>
              </w:rPr>
            </w:pPr>
            <w:r w:rsidRPr="00BB2D14">
              <w:rPr>
                <w:rFonts w:cstheme="minorHAnsi"/>
                <w:sz w:val="20"/>
                <w:szCs w:val="20"/>
              </w:rPr>
              <w:t>8.Sınıf</w:t>
            </w:r>
          </w:p>
        </w:tc>
      </w:tr>
      <w:tr w:rsidR="00BB2D14" w:rsidRPr="00BB2D14" w14:paraId="5BA5A622" w14:textId="77777777" w:rsidTr="00F4473D">
        <w:trPr>
          <w:jc w:val="center"/>
        </w:trPr>
        <w:tc>
          <w:tcPr>
            <w:tcW w:w="1838" w:type="dxa"/>
          </w:tcPr>
          <w:p w14:paraId="795114F3" w14:textId="77777777" w:rsidR="001E0C97" w:rsidRPr="00BB2D14" w:rsidRDefault="001E0C97" w:rsidP="001E0C97">
            <w:pPr>
              <w:jc w:val="right"/>
              <w:rPr>
                <w:rFonts w:cstheme="minorHAnsi"/>
                <w:b/>
                <w:sz w:val="20"/>
                <w:szCs w:val="20"/>
              </w:rPr>
            </w:pPr>
            <w:r w:rsidRPr="00BB2D14">
              <w:rPr>
                <w:rFonts w:cstheme="minorHAnsi"/>
                <w:b/>
                <w:sz w:val="20"/>
                <w:szCs w:val="20"/>
              </w:rPr>
              <w:t>Konu:</w:t>
            </w:r>
          </w:p>
        </w:tc>
        <w:tc>
          <w:tcPr>
            <w:tcW w:w="8618" w:type="dxa"/>
            <w:gridSpan w:val="2"/>
          </w:tcPr>
          <w:p w14:paraId="369DB7EC" w14:textId="55DFCED7" w:rsidR="001E0C97" w:rsidRPr="00BB2D14" w:rsidRDefault="00AD157C" w:rsidP="001E0C97">
            <w:pPr>
              <w:rPr>
                <w:rFonts w:cstheme="minorHAnsi"/>
                <w:sz w:val="20"/>
                <w:szCs w:val="20"/>
              </w:rPr>
            </w:pPr>
            <w:r w:rsidRPr="00BB2D14">
              <w:rPr>
                <w:rFonts w:cstheme="minorHAnsi"/>
                <w:bCs/>
                <w:iCs/>
                <w:sz w:val="20"/>
                <w:szCs w:val="20"/>
              </w:rPr>
              <w:t>Karadelikler</w:t>
            </w:r>
          </w:p>
        </w:tc>
      </w:tr>
      <w:tr w:rsidR="00BB2D14" w:rsidRPr="00BB2D14" w14:paraId="03998EE4" w14:textId="77777777" w:rsidTr="00F4473D">
        <w:trPr>
          <w:jc w:val="center"/>
        </w:trPr>
        <w:tc>
          <w:tcPr>
            <w:tcW w:w="1838" w:type="dxa"/>
          </w:tcPr>
          <w:p w14:paraId="7CE3588A" w14:textId="77777777" w:rsidR="001E0C97" w:rsidRPr="00BB2D14" w:rsidRDefault="001E0C97" w:rsidP="001E0C97">
            <w:pPr>
              <w:jc w:val="right"/>
              <w:rPr>
                <w:rFonts w:cstheme="minorHAnsi"/>
                <w:b/>
                <w:sz w:val="20"/>
                <w:szCs w:val="20"/>
              </w:rPr>
            </w:pPr>
            <w:r w:rsidRPr="00BB2D14">
              <w:rPr>
                <w:rFonts w:cstheme="minorHAnsi"/>
                <w:b/>
                <w:sz w:val="20"/>
                <w:szCs w:val="20"/>
              </w:rPr>
              <w:t>Önerilen Ders Saati:</w:t>
            </w:r>
          </w:p>
        </w:tc>
        <w:tc>
          <w:tcPr>
            <w:tcW w:w="8618" w:type="dxa"/>
            <w:gridSpan w:val="2"/>
          </w:tcPr>
          <w:p w14:paraId="38C89F71" w14:textId="05E30000" w:rsidR="001E0C97" w:rsidRPr="00BB2D14" w:rsidRDefault="00000000" w:rsidP="001E0C97">
            <w:pPr>
              <w:rPr>
                <w:rFonts w:cstheme="minorHAnsi"/>
                <w:sz w:val="20"/>
                <w:szCs w:val="20"/>
              </w:rPr>
            </w:pPr>
            <w:hyperlink r:id="rId7" w:history="1">
              <w:r w:rsidR="00AD157C" w:rsidRPr="00BB2D14">
                <w:rPr>
                  <w:rStyle w:val="Kpr"/>
                  <w:rFonts w:cstheme="minorHAnsi"/>
                  <w:color w:val="auto"/>
                  <w:sz w:val="20"/>
                  <w:szCs w:val="20"/>
                </w:rPr>
                <w:t>2</w:t>
              </w:r>
              <w:r w:rsidR="001E0C97" w:rsidRPr="00BB2D14">
                <w:rPr>
                  <w:rStyle w:val="Kpr"/>
                  <w:rFonts w:cstheme="minorHAnsi"/>
                  <w:color w:val="auto"/>
                  <w:sz w:val="20"/>
                  <w:szCs w:val="20"/>
                </w:rPr>
                <w:t xml:space="preserve"> Saat</w:t>
              </w:r>
            </w:hyperlink>
          </w:p>
        </w:tc>
      </w:tr>
    </w:tbl>
    <w:p w14:paraId="350B7654" w14:textId="64641565" w:rsidR="009F6C5A" w:rsidRPr="00BB2D14" w:rsidRDefault="009F6C5A" w:rsidP="009F6C5A">
      <w:pPr>
        <w:rPr>
          <w:rFonts w:cstheme="minorHAnsi"/>
          <w:b/>
          <w:sz w:val="20"/>
          <w:szCs w:val="20"/>
        </w:rPr>
      </w:pPr>
      <w:r w:rsidRPr="00BB2D14">
        <w:rPr>
          <w:rFonts w:cstheme="minorHAnsi"/>
          <w:b/>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BB2D14" w:rsidRPr="00BB2D14" w14:paraId="3E305B57" w14:textId="77777777" w:rsidTr="00F4473D">
        <w:trPr>
          <w:trHeight w:val="733"/>
          <w:jc w:val="center"/>
        </w:trPr>
        <w:tc>
          <w:tcPr>
            <w:tcW w:w="2150" w:type="dxa"/>
            <w:gridSpan w:val="2"/>
            <w:vAlign w:val="center"/>
          </w:tcPr>
          <w:p w14:paraId="13C74285" w14:textId="77777777" w:rsidR="0024524C" w:rsidRPr="00BB2D14" w:rsidRDefault="0024524C" w:rsidP="0024524C">
            <w:pPr>
              <w:jc w:val="right"/>
              <w:rPr>
                <w:rFonts w:cstheme="minorHAnsi"/>
                <w:b/>
                <w:sz w:val="20"/>
                <w:szCs w:val="20"/>
              </w:rPr>
            </w:pPr>
            <w:r w:rsidRPr="00BB2D14">
              <w:rPr>
                <w:rFonts w:cstheme="minorHAnsi"/>
                <w:b/>
                <w:sz w:val="20"/>
                <w:szCs w:val="20"/>
              </w:rPr>
              <w:t>Öğrenci Kazanımları/Hedef ve Davranışlar:</w:t>
            </w:r>
          </w:p>
        </w:tc>
        <w:tc>
          <w:tcPr>
            <w:tcW w:w="8306" w:type="dxa"/>
            <w:vAlign w:val="center"/>
          </w:tcPr>
          <w:p w14:paraId="2F99E699" w14:textId="568EFD47" w:rsidR="000F00B5" w:rsidRPr="00BB2D14" w:rsidRDefault="000439B6" w:rsidP="0024524C">
            <w:pPr>
              <w:rPr>
                <w:rFonts w:cstheme="minorHAnsi"/>
                <w:sz w:val="20"/>
                <w:szCs w:val="20"/>
              </w:rPr>
            </w:pPr>
            <w:r w:rsidRPr="00BB2D14">
              <w:rPr>
                <w:rFonts w:cstheme="minorHAnsi"/>
                <w:sz w:val="20"/>
                <w:szCs w:val="20"/>
              </w:rPr>
              <w:t>SBU.7.2. Farklı toplum ve kültürlerin bilimsel bilginin gelişimine olan katkısını tartışır.</w:t>
            </w:r>
          </w:p>
        </w:tc>
      </w:tr>
      <w:tr w:rsidR="00BB2D14" w:rsidRPr="00BB2D14" w14:paraId="4C6C06BA" w14:textId="77777777" w:rsidTr="00F4473D">
        <w:trPr>
          <w:trHeight w:val="900"/>
          <w:jc w:val="center"/>
        </w:trPr>
        <w:tc>
          <w:tcPr>
            <w:tcW w:w="2150" w:type="dxa"/>
            <w:gridSpan w:val="2"/>
            <w:vAlign w:val="center"/>
          </w:tcPr>
          <w:p w14:paraId="602CF7B0" w14:textId="77777777" w:rsidR="0024524C" w:rsidRPr="00BB2D14" w:rsidRDefault="0024524C" w:rsidP="0024524C">
            <w:pPr>
              <w:jc w:val="right"/>
              <w:rPr>
                <w:rFonts w:cstheme="minorHAnsi"/>
                <w:b/>
                <w:sz w:val="20"/>
                <w:szCs w:val="20"/>
              </w:rPr>
            </w:pPr>
            <w:r w:rsidRPr="00BB2D14">
              <w:rPr>
                <w:rFonts w:cstheme="minorHAnsi"/>
                <w:b/>
                <w:sz w:val="20"/>
                <w:szCs w:val="20"/>
              </w:rPr>
              <w:t>Ünite Kavramları ve Sembolleri:</w:t>
            </w:r>
          </w:p>
        </w:tc>
        <w:tc>
          <w:tcPr>
            <w:tcW w:w="8306" w:type="dxa"/>
            <w:vAlign w:val="center"/>
          </w:tcPr>
          <w:p w14:paraId="38270809" w14:textId="73B6FBB1" w:rsidR="0024524C" w:rsidRPr="00BB2D14" w:rsidRDefault="0024524C" w:rsidP="0024524C">
            <w:pPr>
              <w:rPr>
                <w:rFonts w:cstheme="minorHAnsi"/>
                <w:sz w:val="20"/>
                <w:szCs w:val="20"/>
              </w:rPr>
            </w:pPr>
          </w:p>
        </w:tc>
      </w:tr>
      <w:tr w:rsidR="00BB2D14" w:rsidRPr="00BB2D14" w14:paraId="70766BFE" w14:textId="77777777" w:rsidTr="00F4473D">
        <w:trPr>
          <w:trHeight w:val="629"/>
          <w:jc w:val="center"/>
        </w:trPr>
        <w:tc>
          <w:tcPr>
            <w:tcW w:w="2150" w:type="dxa"/>
            <w:gridSpan w:val="2"/>
            <w:vAlign w:val="center"/>
          </w:tcPr>
          <w:p w14:paraId="674AF605" w14:textId="77777777" w:rsidR="0024524C" w:rsidRPr="00BB2D14" w:rsidRDefault="0024524C" w:rsidP="0024524C">
            <w:pPr>
              <w:jc w:val="right"/>
              <w:rPr>
                <w:rFonts w:cstheme="minorHAnsi"/>
                <w:b/>
                <w:sz w:val="20"/>
                <w:szCs w:val="20"/>
              </w:rPr>
            </w:pPr>
            <w:r w:rsidRPr="00BB2D14">
              <w:rPr>
                <w:rFonts w:cstheme="minorHAnsi"/>
                <w:b/>
                <w:sz w:val="20"/>
                <w:szCs w:val="20"/>
              </w:rPr>
              <w:t>Uygulanacak Yöntem ve Teknikler:</w:t>
            </w:r>
          </w:p>
        </w:tc>
        <w:tc>
          <w:tcPr>
            <w:tcW w:w="8306" w:type="dxa"/>
            <w:vAlign w:val="center"/>
          </w:tcPr>
          <w:p w14:paraId="41CCFF99" w14:textId="3A12D2A2" w:rsidR="0024524C" w:rsidRPr="00BB2D14" w:rsidRDefault="0024524C" w:rsidP="0024524C">
            <w:pPr>
              <w:rPr>
                <w:rFonts w:cstheme="minorHAnsi"/>
                <w:sz w:val="20"/>
                <w:szCs w:val="20"/>
              </w:rPr>
            </w:pPr>
            <w:r w:rsidRPr="00BB2D14">
              <w:rPr>
                <w:rFonts w:cstheme="minorHAnsi"/>
                <w:sz w:val="20"/>
                <w:szCs w:val="20"/>
              </w:rPr>
              <w:t>Anlatım, Soru Cevap, Grup Çalışması</w:t>
            </w:r>
          </w:p>
        </w:tc>
      </w:tr>
      <w:tr w:rsidR="005D66AB" w:rsidRPr="00BB2D14" w14:paraId="17EB23D7" w14:textId="77777777" w:rsidTr="00F4473D">
        <w:trPr>
          <w:trHeight w:val="755"/>
          <w:jc w:val="center"/>
        </w:trPr>
        <w:tc>
          <w:tcPr>
            <w:tcW w:w="2150" w:type="dxa"/>
            <w:gridSpan w:val="2"/>
            <w:vAlign w:val="center"/>
          </w:tcPr>
          <w:p w14:paraId="0A19E032" w14:textId="77777777" w:rsidR="005D66AB" w:rsidRPr="00BB2D14" w:rsidRDefault="005D66AB" w:rsidP="005D66AB">
            <w:pPr>
              <w:jc w:val="right"/>
              <w:rPr>
                <w:rFonts w:cstheme="minorHAnsi"/>
                <w:b/>
                <w:sz w:val="20"/>
                <w:szCs w:val="20"/>
              </w:rPr>
            </w:pPr>
            <w:r w:rsidRPr="00BB2D14">
              <w:rPr>
                <w:rFonts w:cstheme="minorHAnsi"/>
                <w:b/>
                <w:sz w:val="20"/>
                <w:szCs w:val="20"/>
              </w:rPr>
              <w:t>Kullanılacak Araç – Gereçler:</w:t>
            </w:r>
          </w:p>
        </w:tc>
        <w:tc>
          <w:tcPr>
            <w:tcW w:w="8306" w:type="dxa"/>
            <w:vAlign w:val="center"/>
          </w:tcPr>
          <w:p w14:paraId="1DBA8774" w14:textId="1A6A7A73" w:rsidR="005D66AB" w:rsidRPr="00BB2D14" w:rsidRDefault="005D66AB" w:rsidP="005D66AB">
            <w:pPr>
              <w:rPr>
                <w:rFonts w:cstheme="minorHAnsi"/>
                <w:sz w:val="20"/>
                <w:szCs w:val="20"/>
              </w:rPr>
            </w:pPr>
          </w:p>
        </w:tc>
      </w:tr>
      <w:tr w:rsidR="005D66AB" w:rsidRPr="00BB2D14" w14:paraId="574BC767" w14:textId="77777777" w:rsidTr="00F4473D">
        <w:trPr>
          <w:trHeight w:val="755"/>
          <w:jc w:val="center"/>
        </w:trPr>
        <w:tc>
          <w:tcPr>
            <w:tcW w:w="2150" w:type="dxa"/>
            <w:gridSpan w:val="2"/>
            <w:vAlign w:val="center"/>
          </w:tcPr>
          <w:p w14:paraId="32CAB983" w14:textId="77777777" w:rsidR="005D66AB" w:rsidRPr="00BB2D14" w:rsidRDefault="005D66AB" w:rsidP="005D66AB">
            <w:pPr>
              <w:jc w:val="right"/>
              <w:rPr>
                <w:rFonts w:cstheme="minorHAnsi"/>
                <w:b/>
                <w:sz w:val="20"/>
                <w:szCs w:val="20"/>
              </w:rPr>
            </w:pPr>
            <w:r w:rsidRPr="00BB2D14">
              <w:rPr>
                <w:rFonts w:cstheme="minorHAnsi"/>
                <w:b/>
                <w:sz w:val="20"/>
                <w:szCs w:val="20"/>
              </w:rPr>
              <w:t>Açıklamalar:</w:t>
            </w:r>
          </w:p>
        </w:tc>
        <w:tc>
          <w:tcPr>
            <w:tcW w:w="8306" w:type="dxa"/>
            <w:vAlign w:val="center"/>
          </w:tcPr>
          <w:p w14:paraId="263B983B" w14:textId="18578179" w:rsidR="005D66AB" w:rsidRPr="005D66AB" w:rsidRDefault="005D66AB" w:rsidP="005D66AB">
            <w:pPr>
              <w:rPr>
                <w:rFonts w:ascii="Times New Roman" w:hAnsi="Times New Roman" w:cs="Times New Roman"/>
                <w:sz w:val="20"/>
                <w:szCs w:val="20"/>
              </w:rPr>
            </w:pPr>
            <w:r w:rsidRPr="0019366B">
              <w:rPr>
                <w:rFonts w:ascii="Times New Roman" w:hAnsi="Times New Roman" w:cs="Times New Roman"/>
                <w:sz w:val="20"/>
                <w:szCs w:val="20"/>
              </w:rPr>
              <w:t xml:space="preserve">3. Bilim insanlarının karadeliklerle ilgili araştırmalara yaptıkları katkıları fark etme. </w:t>
            </w:r>
          </w:p>
        </w:tc>
      </w:tr>
      <w:tr w:rsidR="005D66AB" w:rsidRPr="00BB2D14" w14:paraId="12DBDE52" w14:textId="77777777" w:rsidTr="00F4473D">
        <w:trPr>
          <w:trHeight w:val="613"/>
          <w:jc w:val="center"/>
        </w:trPr>
        <w:tc>
          <w:tcPr>
            <w:tcW w:w="2150" w:type="dxa"/>
            <w:gridSpan w:val="2"/>
            <w:vAlign w:val="center"/>
          </w:tcPr>
          <w:p w14:paraId="112DAE8F" w14:textId="77777777" w:rsidR="005D66AB" w:rsidRPr="00BB2D14" w:rsidRDefault="005D66AB" w:rsidP="005D66AB">
            <w:pPr>
              <w:jc w:val="right"/>
              <w:rPr>
                <w:rFonts w:cstheme="minorHAnsi"/>
                <w:b/>
                <w:sz w:val="20"/>
                <w:szCs w:val="20"/>
              </w:rPr>
            </w:pPr>
            <w:r w:rsidRPr="00BB2D14">
              <w:rPr>
                <w:rFonts w:cstheme="minorHAnsi"/>
                <w:b/>
                <w:sz w:val="20"/>
                <w:szCs w:val="20"/>
              </w:rPr>
              <w:t>Yapılacak Etkinlikler:</w:t>
            </w:r>
          </w:p>
        </w:tc>
        <w:tc>
          <w:tcPr>
            <w:tcW w:w="8306" w:type="dxa"/>
            <w:vAlign w:val="center"/>
          </w:tcPr>
          <w:p w14:paraId="0335AC15" w14:textId="77777777" w:rsidR="005D66AB" w:rsidRDefault="005D66AB" w:rsidP="005D66AB">
            <w:pPr>
              <w:rPr>
                <w:rFonts w:cstheme="minorHAnsi"/>
                <w:sz w:val="20"/>
                <w:szCs w:val="20"/>
              </w:rPr>
            </w:pPr>
            <w:r w:rsidRPr="00BB2D14">
              <w:rPr>
                <w:rFonts w:cstheme="minorHAnsi"/>
                <w:sz w:val="20"/>
                <w:szCs w:val="20"/>
              </w:rPr>
              <w:t>Karadelik modeli yapma</w:t>
            </w:r>
          </w:p>
          <w:p w14:paraId="208E6C42" w14:textId="3D1742D3" w:rsidR="005D66AB" w:rsidRPr="00BB2D14" w:rsidRDefault="005D66AB" w:rsidP="005D66AB">
            <w:pPr>
              <w:rPr>
                <w:rFonts w:cstheme="minorHAnsi"/>
                <w:sz w:val="20"/>
                <w:szCs w:val="20"/>
              </w:rPr>
            </w:pPr>
            <w:r w:rsidRPr="0019366B">
              <w:rPr>
                <w:rFonts w:ascii="Times New Roman" w:hAnsi="Times New Roman" w:cs="Times New Roman"/>
                <w:sz w:val="20"/>
                <w:szCs w:val="20"/>
              </w:rPr>
              <w:t xml:space="preserve">- Örneğin; Albert Einstein ve Arthur </w:t>
            </w:r>
            <w:proofErr w:type="spellStart"/>
            <w:r w:rsidRPr="0019366B">
              <w:rPr>
                <w:rFonts w:ascii="Times New Roman" w:hAnsi="Times New Roman" w:cs="Times New Roman"/>
                <w:sz w:val="20"/>
                <w:szCs w:val="20"/>
              </w:rPr>
              <w:t>Stanley</w:t>
            </w:r>
            <w:proofErr w:type="spellEnd"/>
            <w:r w:rsidRPr="0019366B">
              <w:rPr>
                <w:rFonts w:ascii="Times New Roman" w:hAnsi="Times New Roman" w:cs="Times New Roman"/>
                <w:sz w:val="20"/>
                <w:szCs w:val="20"/>
              </w:rPr>
              <w:t xml:space="preserve"> </w:t>
            </w:r>
            <w:proofErr w:type="spellStart"/>
            <w:r w:rsidRPr="0019366B">
              <w:rPr>
                <w:rFonts w:ascii="Times New Roman" w:hAnsi="Times New Roman" w:cs="Times New Roman"/>
                <w:sz w:val="20"/>
                <w:szCs w:val="20"/>
              </w:rPr>
              <w:t>Eddington’un</w:t>
            </w:r>
            <w:proofErr w:type="spellEnd"/>
            <w:r w:rsidRPr="0019366B">
              <w:rPr>
                <w:rFonts w:ascii="Times New Roman" w:hAnsi="Times New Roman" w:cs="Times New Roman"/>
                <w:sz w:val="20"/>
                <w:szCs w:val="20"/>
              </w:rPr>
              <w:t xml:space="preserve"> bu alana katkılarına yönelik çalışmalarına yer verilir.</w:t>
            </w:r>
          </w:p>
        </w:tc>
      </w:tr>
      <w:tr w:rsidR="005D66AB" w:rsidRPr="00BB2D14" w14:paraId="5E2840E8" w14:textId="77777777" w:rsidTr="00F4473D">
        <w:trPr>
          <w:trHeight w:val="1619"/>
          <w:jc w:val="center"/>
        </w:trPr>
        <w:tc>
          <w:tcPr>
            <w:tcW w:w="2122" w:type="dxa"/>
            <w:vAlign w:val="center"/>
          </w:tcPr>
          <w:p w14:paraId="17ECA810" w14:textId="77777777" w:rsidR="005D66AB" w:rsidRPr="00BB2D14" w:rsidRDefault="005D66AB" w:rsidP="005D66AB">
            <w:pPr>
              <w:jc w:val="center"/>
              <w:rPr>
                <w:rFonts w:cstheme="minorHAnsi"/>
                <w:b/>
                <w:sz w:val="20"/>
                <w:szCs w:val="20"/>
              </w:rPr>
            </w:pPr>
            <w:r w:rsidRPr="00BB2D14">
              <w:rPr>
                <w:rFonts w:cstheme="minorHAnsi"/>
                <w:b/>
                <w:sz w:val="20"/>
                <w:szCs w:val="20"/>
              </w:rPr>
              <w:t>Özet:</w:t>
            </w:r>
          </w:p>
        </w:tc>
        <w:tc>
          <w:tcPr>
            <w:tcW w:w="8334" w:type="dxa"/>
            <w:gridSpan w:val="2"/>
            <w:tcBorders>
              <w:bottom w:val="single" w:sz="4" w:space="0" w:color="auto"/>
            </w:tcBorders>
            <w:vAlign w:val="center"/>
          </w:tcPr>
          <w:p w14:paraId="1DA22F43" w14:textId="063DB721" w:rsidR="005D66AB" w:rsidRPr="00474162" w:rsidRDefault="005D66AB" w:rsidP="005D66AB">
            <w:pPr>
              <w:autoSpaceDE w:val="0"/>
              <w:autoSpaceDN w:val="0"/>
              <w:adjustRightInd w:val="0"/>
              <w:spacing w:after="0" w:line="240" w:lineRule="auto"/>
              <w:rPr>
                <w:rFonts w:eastAsiaTheme="minorHAnsi" w:cstheme="minorHAnsi"/>
                <w:sz w:val="20"/>
                <w:szCs w:val="20"/>
                <w:lang w:eastAsia="en-US"/>
              </w:rPr>
            </w:pPr>
            <w:r w:rsidRPr="00474162">
              <w:rPr>
                <w:rFonts w:eastAsiaTheme="minorHAnsi" w:cstheme="minorHAnsi"/>
                <w:sz w:val="20"/>
                <w:szCs w:val="20"/>
                <w:lang w:eastAsia="en-US"/>
              </w:rPr>
              <w:t xml:space="preserve">    Bilim her ne kadar evrensel olsa da farklı kültür ve toplumların bilime kattıkları değerler birbirinden oldukça farklı olabilmektedir. Yani kutuplarda yaşayan insanların yaşam biçimleri ve ihtiyaçları onları bu doğal ortamın bilgeliğini verirken, ormanda yaşayan veya denizcilikler uğraşanlar çok daha farklı bilgiye sahip olmuşlardır. Bilim birikerek çoğalan bir bilgi birikimidir ve çok uzun dönem deneme yanılma ve tecrübelerle ilermiştir. Örneğin dünyanın merkezi hakkında bir bilimsel çalışma yapılacak bu durumda denizciden, demirciden, mühendisten, coğrafyacıdan, yer bilimciden, teknolojik robotlar üreten yazılımcılardan, destek almak zorunda. Ve bu uygulamaları yapmak için örneğin kutupta bir çalışma yapması gerekiyor işte o kutuptaki adamın bilgisinden yararlanmak durumunda yoksa o soğukta hayatta kalması mümkün olmayabilir. </w:t>
            </w:r>
          </w:p>
          <w:p w14:paraId="71FBF261" w14:textId="3E954E79" w:rsidR="005D66AB" w:rsidRPr="00474162" w:rsidRDefault="005D66AB" w:rsidP="005D66AB">
            <w:pPr>
              <w:autoSpaceDE w:val="0"/>
              <w:autoSpaceDN w:val="0"/>
              <w:adjustRightInd w:val="0"/>
              <w:spacing w:after="0" w:line="240" w:lineRule="auto"/>
              <w:rPr>
                <w:rFonts w:eastAsiaTheme="minorHAnsi" w:cstheme="minorHAnsi"/>
                <w:sz w:val="20"/>
                <w:szCs w:val="20"/>
                <w:lang w:eastAsia="en-US"/>
              </w:rPr>
            </w:pPr>
            <w:r w:rsidRPr="00474162">
              <w:rPr>
                <w:rFonts w:eastAsiaTheme="minorHAnsi" w:cstheme="minorHAnsi"/>
                <w:sz w:val="20"/>
                <w:szCs w:val="20"/>
                <w:lang w:eastAsia="en-US"/>
              </w:rPr>
              <w:t xml:space="preserve">Başka bir örnekle bazı toplumlar okumayı sever, bazı toplumlar üretmeyi, bazıları dans etmeyi, bazıları bilgiye sahip olmayı. Her toplumun insanlarına kattığı birer farklılık, bakış açısı ve kültürü vardır. Bu farklılıklarda o insanların yaşama bakış açılarını belirler. Bu farklı kültür ve toplumlarda yetişen bilim adamları olayları çok başka </w:t>
            </w:r>
            <w:proofErr w:type="spellStart"/>
            <w:r w:rsidRPr="00474162">
              <w:rPr>
                <w:rFonts w:eastAsiaTheme="minorHAnsi" w:cstheme="minorHAnsi"/>
                <w:sz w:val="20"/>
                <w:szCs w:val="20"/>
                <w:lang w:eastAsia="en-US"/>
              </w:rPr>
              <w:t>başka</w:t>
            </w:r>
            <w:proofErr w:type="spellEnd"/>
            <w:r w:rsidRPr="00474162">
              <w:rPr>
                <w:rFonts w:eastAsiaTheme="minorHAnsi" w:cstheme="minorHAnsi"/>
                <w:sz w:val="20"/>
                <w:szCs w:val="20"/>
                <w:lang w:eastAsia="en-US"/>
              </w:rPr>
              <w:t xml:space="preserve"> yerlerden bakarak yenilik üretebilirler. Birinin göremediğini diğeri görebilir çünkü bunlar farklı insanlar. Yani bu kadar farklı toplumdan bir araya gelen bilim adamları çok zengin bir bakış açısı ve fikirsel zenginliğe sahip olurlar. Bu da onları daha zengin ve gelişmiş projeler üretmelerine neden olur. En basitinden yapacakları beyin fırtınası yöntemi ile sorunların çok hızlı üstesinden gelebilecek çözümler üretebilirler.</w:t>
            </w:r>
          </w:p>
          <w:p w14:paraId="698E79A8" w14:textId="0245B3E4" w:rsidR="005D66AB" w:rsidRPr="00474162" w:rsidRDefault="005D66AB" w:rsidP="005D66AB">
            <w:pPr>
              <w:autoSpaceDE w:val="0"/>
              <w:autoSpaceDN w:val="0"/>
              <w:adjustRightInd w:val="0"/>
              <w:spacing w:after="0" w:line="240" w:lineRule="auto"/>
              <w:rPr>
                <w:rFonts w:eastAsiaTheme="minorHAnsi" w:cstheme="minorHAnsi"/>
                <w:sz w:val="20"/>
                <w:szCs w:val="20"/>
                <w:lang w:eastAsia="en-US"/>
              </w:rPr>
            </w:pPr>
            <w:r w:rsidRPr="00474162">
              <w:rPr>
                <w:rFonts w:eastAsiaTheme="minorHAnsi" w:cstheme="minorHAnsi"/>
                <w:sz w:val="20"/>
                <w:szCs w:val="20"/>
                <w:lang w:eastAsia="en-US"/>
              </w:rPr>
              <w:t>Farklılıklar her zaman içinde bulunduğu yere zenginlik, güzellik ve gelişmişlik katar.</w:t>
            </w:r>
          </w:p>
          <w:p w14:paraId="7706D0F7" w14:textId="53EDE4CC" w:rsidR="005D66AB" w:rsidRPr="00474162" w:rsidRDefault="005D66AB" w:rsidP="005D66AB">
            <w:pPr>
              <w:autoSpaceDE w:val="0"/>
              <w:autoSpaceDN w:val="0"/>
              <w:adjustRightInd w:val="0"/>
              <w:spacing w:after="0" w:line="240" w:lineRule="auto"/>
              <w:rPr>
                <w:rFonts w:eastAsiaTheme="minorHAnsi" w:cstheme="minorHAnsi"/>
                <w:b/>
                <w:bCs/>
                <w:sz w:val="20"/>
                <w:szCs w:val="20"/>
                <w:lang w:eastAsia="en-US"/>
              </w:rPr>
            </w:pPr>
            <w:r w:rsidRPr="00474162">
              <w:rPr>
                <w:rFonts w:eastAsiaTheme="minorHAnsi" w:cstheme="minorHAnsi"/>
                <w:b/>
                <w:bCs/>
                <w:sz w:val="20"/>
                <w:szCs w:val="20"/>
                <w:lang w:eastAsia="en-US"/>
              </w:rPr>
              <w:t xml:space="preserve"> </w:t>
            </w:r>
          </w:p>
          <w:p w14:paraId="4677FF82" w14:textId="4C165F86" w:rsidR="005D66AB" w:rsidRPr="00474162" w:rsidRDefault="005D66AB" w:rsidP="005D66AB">
            <w:pPr>
              <w:autoSpaceDE w:val="0"/>
              <w:autoSpaceDN w:val="0"/>
              <w:adjustRightInd w:val="0"/>
              <w:spacing w:after="0" w:line="240" w:lineRule="auto"/>
              <w:rPr>
                <w:rFonts w:eastAsiaTheme="minorHAnsi" w:cstheme="minorHAnsi"/>
                <w:sz w:val="20"/>
                <w:szCs w:val="20"/>
                <w:lang w:eastAsia="en-US"/>
              </w:rPr>
            </w:pPr>
            <w:r w:rsidRPr="00474162">
              <w:rPr>
                <w:rFonts w:eastAsiaTheme="minorHAnsi" w:cstheme="minorHAnsi"/>
                <w:b/>
                <w:bCs/>
                <w:sz w:val="20"/>
                <w:szCs w:val="20"/>
                <w:lang w:eastAsia="en-US"/>
              </w:rPr>
              <w:t xml:space="preserve">Bilimin toplum ve kültüre bağımlılığı: </w:t>
            </w:r>
            <w:r w:rsidRPr="00474162">
              <w:rPr>
                <w:rFonts w:eastAsiaTheme="minorHAnsi" w:cstheme="minorHAnsi"/>
                <w:sz w:val="20"/>
                <w:szCs w:val="20"/>
                <w:lang w:eastAsia="en-US"/>
              </w:rPr>
              <w:t xml:space="preserve">Bilim, oluşturulduğu ve pratiğe dönüştürüldüğü toplumun yapısından, kültürel değerlerden ve çevreden etkilenen bir insan etkinliğidir. Toplumlardaki kültürel değerler ve beklentiler, bilim ve bunun pratik uygulamalarını etkiler. Bir insan girişimi olan bilim, sosyal ve kültürel çevreden etkilenerek gelişmesine devam eder veya politik, sosyal ve dini faktörler </w:t>
            </w:r>
            <w:r w:rsidRPr="00474162">
              <w:rPr>
                <w:rFonts w:eastAsiaTheme="minorHAnsi" w:cstheme="minorHAnsi"/>
                <w:sz w:val="20"/>
                <w:szCs w:val="20"/>
                <w:lang w:eastAsia="en-US"/>
              </w:rPr>
              <w:lastRenderedPageBreak/>
              <w:t xml:space="preserve">bu gelişimi sekteye uğratabilir. Örneğin orta çağ Avrupa’sında bazı dini baskılar bilimsel bilginin oluşum sürecine olumsuz yönde etki etmiştir. 1600 yılında </w:t>
            </w:r>
            <w:proofErr w:type="spellStart"/>
            <w:r w:rsidRPr="00474162">
              <w:rPr>
                <w:rFonts w:eastAsiaTheme="minorHAnsi" w:cstheme="minorHAnsi"/>
                <w:sz w:val="20"/>
                <w:szCs w:val="20"/>
                <w:lang w:eastAsia="en-US"/>
              </w:rPr>
              <w:t>Giordano</w:t>
            </w:r>
            <w:proofErr w:type="spellEnd"/>
            <w:r w:rsidRPr="00474162">
              <w:rPr>
                <w:rFonts w:eastAsiaTheme="minorHAnsi" w:cstheme="minorHAnsi"/>
                <w:sz w:val="20"/>
                <w:szCs w:val="20"/>
                <w:lang w:eastAsia="en-US"/>
              </w:rPr>
              <w:t xml:space="preserve"> Bruno’nun ileri sürdüğü görüşleri sebebiyle yakılması ve özellikle</w:t>
            </w:r>
          </w:p>
          <w:p w14:paraId="6E18514A" w14:textId="21C8F49D" w:rsidR="005D66AB" w:rsidRPr="00474162" w:rsidRDefault="005D66AB" w:rsidP="005D66AB">
            <w:pPr>
              <w:autoSpaceDE w:val="0"/>
              <w:autoSpaceDN w:val="0"/>
              <w:adjustRightInd w:val="0"/>
              <w:spacing w:after="0" w:line="240" w:lineRule="auto"/>
              <w:rPr>
                <w:rFonts w:eastAsiaTheme="minorHAnsi" w:cstheme="minorHAnsi"/>
                <w:sz w:val="20"/>
                <w:szCs w:val="20"/>
                <w:lang w:eastAsia="en-US"/>
              </w:rPr>
            </w:pPr>
            <w:r w:rsidRPr="00474162">
              <w:rPr>
                <w:rFonts w:eastAsiaTheme="minorHAnsi" w:cstheme="minorHAnsi"/>
                <w:sz w:val="20"/>
                <w:szCs w:val="20"/>
                <w:lang w:eastAsia="en-US"/>
              </w:rPr>
              <w:t>1633‐1642 yılları arasında Galileo Galilei’nin bilimsel çalışmaları sebebiyle siyasi ve dini baskılara maruz kalması bunlara örnek olarak verilebilir.</w:t>
            </w:r>
          </w:p>
          <w:p w14:paraId="38AFB5F0" w14:textId="0A52C640" w:rsidR="00474162" w:rsidRPr="00474162" w:rsidRDefault="00474162" w:rsidP="00474162">
            <w:pPr>
              <w:spacing w:after="0" w:line="240" w:lineRule="auto"/>
              <w:rPr>
                <w:rFonts w:cstheme="minorHAnsi"/>
                <w:sz w:val="20"/>
                <w:szCs w:val="20"/>
              </w:rPr>
            </w:pPr>
            <w:hyperlink r:id="rId8" w:history="1">
              <w:r w:rsidRPr="00474162">
                <w:rPr>
                  <w:rStyle w:val="Kpr"/>
                  <w:rFonts w:cstheme="minorHAnsi"/>
                  <w:b/>
                  <w:bCs/>
                  <w:sz w:val="20"/>
                  <w:szCs w:val="20"/>
                </w:rPr>
                <w:t>Albert Einstein</w:t>
              </w:r>
              <w:r w:rsidRPr="00474162">
                <w:rPr>
                  <w:rStyle w:val="Kpr"/>
                  <w:rFonts w:cstheme="minorHAnsi"/>
                  <w:sz w:val="20"/>
                  <w:szCs w:val="20"/>
                </w:rPr>
                <w:t> </w:t>
              </w:r>
            </w:hyperlink>
            <w:r w:rsidRPr="00474162">
              <w:rPr>
                <w:rFonts w:cstheme="minorHAnsi"/>
                <w:sz w:val="20"/>
                <w:szCs w:val="20"/>
              </w:rPr>
              <w:t>' in kütle çekim denklemleri karadelik anlayışının temelini oluşturur; ancak ilginç olan Einstein' in bu denklemleri, karadeliklerin var olamayacağını kanıtlamak için kullanmasıdır.</w:t>
            </w:r>
            <w:r w:rsidRPr="00474162">
              <w:rPr>
                <w:rFonts w:cstheme="minorHAnsi"/>
                <w:sz w:val="20"/>
                <w:szCs w:val="20"/>
              </w:rPr>
              <w:br/>
              <w:t xml:space="preserve">  Einstein 1939' da </w:t>
            </w:r>
            <w:r w:rsidRPr="00474162">
              <w:rPr>
                <w:rFonts w:cstheme="minorHAnsi"/>
                <w:i/>
                <w:iCs/>
                <w:sz w:val="20"/>
                <w:szCs w:val="20"/>
              </w:rPr>
              <w:t>Çok Sayıda Kütleden Oluşan Küresel</w:t>
            </w:r>
            <w:r w:rsidRPr="00474162">
              <w:rPr>
                <w:rFonts w:cstheme="minorHAnsi"/>
                <w:sz w:val="20"/>
                <w:szCs w:val="20"/>
              </w:rPr>
              <w:t> </w:t>
            </w:r>
            <w:r w:rsidRPr="00474162">
              <w:rPr>
                <w:rFonts w:cstheme="minorHAnsi"/>
                <w:i/>
                <w:iCs/>
                <w:sz w:val="20"/>
                <w:szCs w:val="20"/>
              </w:rPr>
              <w:t>Simetrik Durağan Bir Sistem Üzerine </w:t>
            </w:r>
            <w:r w:rsidRPr="00474162">
              <w:rPr>
                <w:rFonts w:cstheme="minorHAnsi"/>
                <w:sz w:val="20"/>
                <w:szCs w:val="20"/>
              </w:rPr>
              <w:t>adlı bir makale yayınladı. Einstein bu makalesinde karadeliklerin, yani çok yoğun olduğu için içinden ışığın bile kaçmasını önleyen göksel cisimlerin bulunamayacağını belirtiyordu. Bunun için de kendisinin 1916' da yayınladığı genel görecelilik ve kütle çekim kuramını kullandı.</w:t>
            </w:r>
          </w:p>
          <w:p w14:paraId="488D679E" w14:textId="0E7F8B70" w:rsidR="005D66AB" w:rsidRPr="00474162" w:rsidRDefault="00474162" w:rsidP="005D66AB">
            <w:pPr>
              <w:autoSpaceDE w:val="0"/>
              <w:autoSpaceDN w:val="0"/>
              <w:adjustRightInd w:val="0"/>
              <w:spacing w:after="0" w:line="240" w:lineRule="auto"/>
              <w:rPr>
                <w:rFonts w:eastAsiaTheme="minorHAnsi" w:cstheme="minorHAnsi"/>
                <w:sz w:val="20"/>
                <w:szCs w:val="20"/>
                <w:lang w:eastAsia="en-US"/>
              </w:rPr>
            </w:pPr>
            <w:r w:rsidRPr="00474162">
              <w:rPr>
                <w:rFonts w:eastAsiaTheme="minorHAnsi" w:cstheme="minorHAnsi"/>
                <w:b/>
                <w:bCs/>
                <w:sz w:val="20"/>
                <w:szCs w:val="20"/>
                <w:lang w:eastAsia="en-US"/>
              </w:rPr>
              <w:t>Karadelik</w:t>
            </w:r>
            <w:r w:rsidR="005D66AB" w:rsidRPr="00474162">
              <w:rPr>
                <w:rFonts w:eastAsiaTheme="minorHAnsi" w:cstheme="minorHAnsi"/>
                <w:b/>
                <w:bCs/>
                <w:sz w:val="20"/>
                <w:szCs w:val="20"/>
                <w:lang w:eastAsia="en-US"/>
              </w:rPr>
              <w:t xml:space="preserve"> etkinliğin amacı;</w:t>
            </w:r>
            <w:r w:rsidR="005D66AB" w:rsidRPr="00474162">
              <w:rPr>
                <w:rFonts w:eastAsiaTheme="minorHAnsi" w:cstheme="minorHAnsi"/>
                <w:sz w:val="20"/>
                <w:szCs w:val="20"/>
                <w:lang w:eastAsia="en-US"/>
              </w:rPr>
              <w:t xml:space="preserve"> öğrencilere, bilimin insan ürünü olduğunu ve bilim insanlarının, araştırmalarında hayal gücü ve yaratıcılıklarından yararlandıklarını göstermektir. Bilim insanları aynı verilere dayanarak farklı </w:t>
            </w:r>
            <w:hyperlink r:id="rId9" w:history="1">
              <w:r w:rsidR="005D66AB" w:rsidRPr="00474162">
                <w:rPr>
                  <w:rStyle w:val="Kpr"/>
                  <w:rFonts w:eastAsiaTheme="minorHAnsi" w:cstheme="minorHAnsi"/>
                  <w:sz w:val="20"/>
                  <w:szCs w:val="20"/>
                  <w:lang w:eastAsia="en-US"/>
                </w:rPr>
                <w:t>çıkarımlarda bulunabilir</w:t>
              </w:r>
            </w:hyperlink>
            <w:r w:rsidR="005D66AB" w:rsidRPr="00474162">
              <w:rPr>
                <w:rFonts w:eastAsiaTheme="minorHAnsi" w:cstheme="minorHAnsi"/>
                <w:sz w:val="20"/>
                <w:szCs w:val="20"/>
                <w:lang w:eastAsia="en-US"/>
              </w:rPr>
              <w:t xml:space="preserve"> farklı teoriler ortaya koyabilirler. Bu farklılıkların bilim insanlarının aldığı eğitim içinde yaşadıkları toplumun sosyokültürel yapısı ve inançlarından kaynaklanabileceği vurgulanmalıdır.</w:t>
            </w:r>
          </w:p>
          <w:p w14:paraId="17DBB4EA" w14:textId="22EF631A" w:rsidR="005D66AB" w:rsidRPr="00474162" w:rsidRDefault="005D66AB" w:rsidP="005D66AB">
            <w:pPr>
              <w:autoSpaceDE w:val="0"/>
              <w:autoSpaceDN w:val="0"/>
              <w:adjustRightInd w:val="0"/>
              <w:spacing w:after="0" w:line="240" w:lineRule="auto"/>
              <w:rPr>
                <w:rFonts w:eastAsiaTheme="minorHAnsi" w:cstheme="minorHAnsi"/>
                <w:sz w:val="20"/>
                <w:szCs w:val="20"/>
                <w:lang w:eastAsia="en-US"/>
              </w:rPr>
            </w:pPr>
            <w:r w:rsidRPr="00474162">
              <w:rPr>
                <w:rFonts w:eastAsiaTheme="minorHAnsi" w:cstheme="minorHAnsi"/>
                <w:noProof/>
                <w:sz w:val="20"/>
                <w:szCs w:val="20"/>
                <w:lang w:eastAsia="en-US"/>
              </w:rPr>
              <w:drawing>
                <wp:anchor distT="0" distB="0" distL="114300" distR="114300" simplePos="0" relativeHeight="251667456" behindDoc="0" locked="0" layoutInCell="1" allowOverlap="1" wp14:anchorId="67E6F0C8" wp14:editId="7F790D08">
                  <wp:simplePos x="0" y="0"/>
                  <wp:positionH relativeFrom="column">
                    <wp:posOffset>-64135</wp:posOffset>
                  </wp:positionH>
                  <wp:positionV relativeFrom="paragraph">
                    <wp:posOffset>229870</wp:posOffset>
                  </wp:positionV>
                  <wp:extent cx="4305300" cy="242125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2421255"/>
                          </a:xfrm>
                          <a:prstGeom prst="rect">
                            <a:avLst/>
                          </a:prstGeom>
                          <a:noFill/>
                        </pic:spPr>
                      </pic:pic>
                    </a:graphicData>
                  </a:graphic>
                  <wp14:sizeRelH relativeFrom="margin">
                    <wp14:pctWidth>0</wp14:pctWidth>
                  </wp14:sizeRelH>
                  <wp14:sizeRelV relativeFrom="margin">
                    <wp14:pctHeight>0</wp14:pctHeight>
                  </wp14:sizeRelV>
                </wp:anchor>
              </w:drawing>
            </w:r>
            <w:r w:rsidRPr="00474162">
              <w:rPr>
                <w:rFonts w:eastAsiaTheme="minorHAnsi" w:cstheme="minorHAnsi"/>
                <w:sz w:val="20"/>
                <w:szCs w:val="20"/>
                <w:lang w:eastAsia="en-US"/>
              </w:rPr>
              <w:t>Bu etkinlikte ayrıca, bilimsel bilginin delillere dayalı bir yapısı olduğu ve bilim insanlarının hayal gücü ve yaratıcılıklarını kullanarak yeni fikirlere ulaşılabileceği üzerinde durulur.</w:t>
            </w:r>
          </w:p>
          <w:p w14:paraId="147F137D" w14:textId="157ACBF6" w:rsidR="005D66AB" w:rsidRPr="00474162" w:rsidRDefault="005D66AB" w:rsidP="005D66AB">
            <w:pPr>
              <w:autoSpaceDE w:val="0"/>
              <w:autoSpaceDN w:val="0"/>
              <w:adjustRightInd w:val="0"/>
              <w:spacing w:after="0" w:line="240" w:lineRule="auto"/>
              <w:rPr>
                <w:rFonts w:eastAsiaTheme="minorHAnsi" w:cstheme="minorHAnsi"/>
                <w:sz w:val="20"/>
                <w:szCs w:val="20"/>
                <w:lang w:eastAsia="en-US"/>
              </w:rPr>
            </w:pPr>
            <w:r w:rsidRPr="00474162">
              <w:rPr>
                <w:rFonts w:eastAsiaTheme="minorHAnsi" w:cstheme="minorHAnsi"/>
                <w:sz w:val="20"/>
                <w:szCs w:val="20"/>
                <w:lang w:eastAsia="en-US"/>
              </w:rPr>
              <w:t>Bilimsel gelişmelerin teknolojiye ve teknolojinin bilimsel gelişmelere olan faydaları konusu üzerinde durulur.</w:t>
            </w:r>
          </w:p>
          <w:p w14:paraId="67C4F6DA" w14:textId="61F5DEEB" w:rsidR="005D66AB" w:rsidRPr="00474162" w:rsidRDefault="005D66AB" w:rsidP="005D66AB">
            <w:pPr>
              <w:autoSpaceDE w:val="0"/>
              <w:autoSpaceDN w:val="0"/>
              <w:adjustRightInd w:val="0"/>
              <w:spacing w:after="0" w:line="240" w:lineRule="auto"/>
              <w:rPr>
                <w:rFonts w:cstheme="minorHAnsi"/>
                <w:b/>
                <w:bCs/>
                <w:sz w:val="20"/>
                <w:szCs w:val="20"/>
                <w:shd w:val="clear" w:color="auto" w:fill="FDFDFD"/>
              </w:rPr>
            </w:pPr>
            <w:r w:rsidRPr="00474162">
              <w:rPr>
                <w:rFonts w:cstheme="minorHAnsi"/>
                <w:b/>
                <w:bCs/>
                <w:sz w:val="20"/>
                <w:szCs w:val="20"/>
                <w:shd w:val="clear" w:color="auto" w:fill="FDFDFD"/>
              </w:rPr>
              <w:t>Gökbilimciler, uzak bir galaksinin merkezinde yer alan süper kütleli kara deliğin ilk kez fotoğrafını çekti.</w:t>
            </w:r>
          </w:p>
          <w:p w14:paraId="3075D6AE" w14:textId="731240B4" w:rsidR="005D66AB" w:rsidRPr="00474162" w:rsidRDefault="005D66AB" w:rsidP="005D66AB">
            <w:pPr>
              <w:autoSpaceDE w:val="0"/>
              <w:autoSpaceDN w:val="0"/>
              <w:adjustRightInd w:val="0"/>
              <w:spacing w:after="0" w:line="240" w:lineRule="auto"/>
              <w:rPr>
                <w:rFonts w:cstheme="minorHAnsi"/>
                <w:b/>
                <w:bCs/>
                <w:sz w:val="20"/>
                <w:szCs w:val="20"/>
                <w:shd w:val="clear" w:color="auto" w:fill="FDFDFD"/>
              </w:rPr>
            </w:pPr>
          </w:p>
          <w:p w14:paraId="5941E930" w14:textId="1FEC9908" w:rsidR="005D66AB" w:rsidRPr="00474162" w:rsidRDefault="005D66AB" w:rsidP="005D66AB">
            <w:pPr>
              <w:autoSpaceDE w:val="0"/>
              <w:autoSpaceDN w:val="0"/>
              <w:adjustRightInd w:val="0"/>
              <w:spacing w:after="0" w:line="240" w:lineRule="auto"/>
              <w:rPr>
                <w:rFonts w:cstheme="minorHAnsi"/>
                <w:b/>
                <w:bCs/>
                <w:sz w:val="20"/>
                <w:szCs w:val="20"/>
                <w:shd w:val="clear" w:color="auto" w:fill="FDFDFD"/>
              </w:rPr>
            </w:pPr>
            <w:r w:rsidRPr="00474162">
              <w:rPr>
                <w:rFonts w:cstheme="minorHAnsi"/>
                <w:b/>
                <w:bCs/>
                <w:sz w:val="20"/>
                <w:szCs w:val="20"/>
                <w:shd w:val="clear" w:color="auto" w:fill="FDFDFD"/>
              </w:rPr>
              <w:t>KARADELİK ETKİNLİĞİ:</w:t>
            </w:r>
            <w:r w:rsidRPr="00474162">
              <w:rPr>
                <w:rFonts w:cstheme="minorHAnsi"/>
                <w:sz w:val="20"/>
                <w:szCs w:val="20"/>
              </w:rPr>
              <w:t xml:space="preserve"> </w:t>
            </w:r>
          </w:p>
          <w:p w14:paraId="7EFDCB7B" w14:textId="45F100B7" w:rsidR="005D66AB" w:rsidRPr="00474162" w:rsidRDefault="005D66AB" w:rsidP="005D66AB">
            <w:pPr>
              <w:pStyle w:val="Balk2"/>
              <w:shd w:val="clear" w:color="auto" w:fill="FFFFFF"/>
              <w:spacing w:before="180" w:after="180"/>
              <w:rPr>
                <w:rFonts w:asciiTheme="minorHAnsi" w:eastAsia="Times New Roman" w:hAnsiTheme="minorHAnsi" w:cstheme="minorHAnsi"/>
                <w:b/>
                <w:bCs/>
                <w:color w:val="auto"/>
                <w:sz w:val="20"/>
                <w:szCs w:val="20"/>
              </w:rPr>
            </w:pPr>
            <w:r w:rsidRPr="00474162">
              <w:rPr>
                <w:rFonts w:asciiTheme="minorHAnsi" w:hAnsiTheme="minorHAnsi" w:cstheme="minorHAnsi"/>
                <w:noProof/>
                <w:sz w:val="20"/>
                <w:szCs w:val="20"/>
              </w:rPr>
              <w:drawing>
                <wp:anchor distT="0" distB="0" distL="114300" distR="114300" simplePos="0" relativeHeight="251668480" behindDoc="0" locked="0" layoutInCell="1" allowOverlap="1" wp14:anchorId="439633C0" wp14:editId="20E95853">
                  <wp:simplePos x="0" y="0"/>
                  <wp:positionH relativeFrom="column">
                    <wp:posOffset>-2475230</wp:posOffset>
                  </wp:positionH>
                  <wp:positionV relativeFrom="paragraph">
                    <wp:posOffset>233045</wp:posOffset>
                  </wp:positionV>
                  <wp:extent cx="2466975" cy="1466850"/>
                  <wp:effectExtent l="0" t="0" r="9525"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4162">
              <w:rPr>
                <w:rFonts w:asciiTheme="minorHAnsi" w:hAnsiTheme="minorHAnsi" w:cstheme="minorHAnsi"/>
                <w:b/>
                <w:bCs/>
                <w:color w:val="auto"/>
                <w:sz w:val="20"/>
                <w:szCs w:val="20"/>
              </w:rPr>
              <w:t>Malzemeler</w:t>
            </w:r>
          </w:p>
          <w:p w14:paraId="69742784" w14:textId="57A06EF6" w:rsidR="005D66AB" w:rsidRPr="00474162" w:rsidRDefault="005D66AB" w:rsidP="005D66AB">
            <w:pPr>
              <w:pStyle w:val="page-break-avoid"/>
              <w:numPr>
                <w:ilvl w:val="0"/>
                <w:numId w:val="44"/>
              </w:numPr>
              <w:shd w:val="clear" w:color="auto" w:fill="FFFFFF"/>
              <w:rPr>
                <w:rFonts w:asciiTheme="minorHAnsi" w:hAnsiTheme="minorHAnsi" w:cstheme="minorHAnsi"/>
                <w:sz w:val="20"/>
                <w:szCs w:val="20"/>
              </w:rPr>
            </w:pPr>
            <w:r w:rsidRPr="00474162">
              <w:rPr>
                <w:rFonts w:asciiTheme="minorHAnsi" w:hAnsiTheme="minorHAnsi" w:cstheme="minorHAnsi"/>
                <w:sz w:val="20"/>
                <w:szCs w:val="20"/>
              </w:rPr>
              <w:t>Polyester/likralı tişört (pamuk değil) veya büyük bir atletik bandaj gibi esnek kumaş</w:t>
            </w:r>
          </w:p>
          <w:p w14:paraId="281CDA48" w14:textId="0704CE3D" w:rsidR="005D66AB" w:rsidRPr="00474162" w:rsidRDefault="005D66AB" w:rsidP="005D66AB">
            <w:pPr>
              <w:pStyle w:val="page-break-avoid"/>
              <w:numPr>
                <w:ilvl w:val="0"/>
                <w:numId w:val="44"/>
              </w:numPr>
              <w:shd w:val="clear" w:color="auto" w:fill="FFFFFF"/>
              <w:rPr>
                <w:rFonts w:asciiTheme="minorHAnsi" w:hAnsiTheme="minorHAnsi" w:cstheme="minorHAnsi"/>
                <w:sz w:val="20"/>
                <w:szCs w:val="20"/>
              </w:rPr>
            </w:pPr>
            <w:r w:rsidRPr="00474162">
              <w:rPr>
                <w:rFonts w:asciiTheme="minorHAnsi" w:hAnsiTheme="minorHAnsi" w:cstheme="minorHAnsi"/>
                <w:sz w:val="20"/>
                <w:szCs w:val="20"/>
              </w:rPr>
              <w:t>Elma, portakal veya bilardo topu gibi yuvarlak, ağır nesneler</w:t>
            </w:r>
          </w:p>
          <w:p w14:paraId="75EEC223" w14:textId="15C34A04" w:rsidR="005D66AB" w:rsidRPr="00474162" w:rsidRDefault="005D66AB" w:rsidP="005D66AB">
            <w:pPr>
              <w:pStyle w:val="page-break-avoid"/>
              <w:numPr>
                <w:ilvl w:val="0"/>
                <w:numId w:val="44"/>
              </w:numPr>
              <w:shd w:val="clear" w:color="auto" w:fill="FFFFFF"/>
              <w:rPr>
                <w:rFonts w:asciiTheme="minorHAnsi" w:hAnsiTheme="minorHAnsi" w:cstheme="minorHAnsi"/>
                <w:sz w:val="20"/>
                <w:szCs w:val="20"/>
              </w:rPr>
            </w:pPr>
            <w:r w:rsidRPr="00474162">
              <w:rPr>
                <w:rFonts w:asciiTheme="minorHAnsi" w:hAnsiTheme="minorHAnsi" w:cstheme="minorHAnsi"/>
                <w:sz w:val="20"/>
                <w:szCs w:val="20"/>
              </w:rPr>
              <w:t xml:space="preserve">İki bilye veya </w:t>
            </w:r>
            <w:hyperlink r:id="rId12" w:history="1">
              <w:r w:rsidRPr="00474162">
                <w:rPr>
                  <w:rStyle w:val="Kpr"/>
                  <w:rFonts w:asciiTheme="minorHAnsi" w:hAnsiTheme="minorHAnsi" w:cstheme="minorHAnsi"/>
                  <w:sz w:val="20"/>
                  <w:szCs w:val="20"/>
                </w:rPr>
                <w:t>pinpon topu</w:t>
              </w:r>
            </w:hyperlink>
          </w:p>
          <w:p w14:paraId="639AAB94" w14:textId="0BAE6CAD" w:rsidR="005D66AB" w:rsidRPr="00474162" w:rsidRDefault="005D66AB" w:rsidP="005D66AB">
            <w:pPr>
              <w:pStyle w:val="page-break-avoid"/>
              <w:numPr>
                <w:ilvl w:val="0"/>
                <w:numId w:val="44"/>
              </w:numPr>
              <w:shd w:val="clear" w:color="auto" w:fill="FFFFFF"/>
              <w:rPr>
                <w:rFonts w:asciiTheme="minorHAnsi" w:hAnsiTheme="minorHAnsi" w:cstheme="minorHAnsi"/>
                <w:sz w:val="20"/>
                <w:szCs w:val="20"/>
              </w:rPr>
            </w:pPr>
            <w:proofErr w:type="gramStart"/>
            <w:r w:rsidRPr="00474162">
              <w:rPr>
                <w:rFonts w:asciiTheme="minorHAnsi" w:hAnsiTheme="minorHAnsi" w:cstheme="minorHAnsi"/>
                <w:sz w:val="20"/>
                <w:szCs w:val="20"/>
              </w:rPr>
              <w:t>iki</w:t>
            </w:r>
            <w:proofErr w:type="gramEnd"/>
            <w:r w:rsidRPr="00474162">
              <w:rPr>
                <w:rFonts w:asciiTheme="minorHAnsi" w:hAnsiTheme="minorHAnsi" w:cstheme="minorHAnsi"/>
                <w:sz w:val="20"/>
                <w:szCs w:val="20"/>
              </w:rPr>
              <w:t xml:space="preserve"> yardımcı</w:t>
            </w:r>
          </w:p>
          <w:p w14:paraId="3FB53823" w14:textId="0DF6C1CD" w:rsidR="005D66AB" w:rsidRPr="00474162" w:rsidRDefault="005D66AB" w:rsidP="005D66AB">
            <w:pPr>
              <w:pStyle w:val="page-break-avoid"/>
              <w:numPr>
                <w:ilvl w:val="0"/>
                <w:numId w:val="44"/>
              </w:numPr>
              <w:shd w:val="clear" w:color="auto" w:fill="FFFFFF"/>
              <w:rPr>
                <w:rFonts w:asciiTheme="minorHAnsi" w:hAnsiTheme="minorHAnsi" w:cstheme="minorHAnsi"/>
                <w:sz w:val="20"/>
                <w:szCs w:val="20"/>
              </w:rPr>
            </w:pPr>
            <w:r w:rsidRPr="00474162">
              <w:rPr>
                <w:rFonts w:asciiTheme="minorHAnsi" w:hAnsiTheme="minorHAnsi" w:cstheme="minorHAnsi"/>
                <w:sz w:val="20"/>
                <w:szCs w:val="20"/>
              </w:rPr>
              <w:t>İsteğe bağlı: işaretleyici ve cetvel</w:t>
            </w:r>
          </w:p>
          <w:p w14:paraId="39499B18" w14:textId="5FC477F8" w:rsidR="005D66AB" w:rsidRPr="00474162" w:rsidRDefault="005D66AB" w:rsidP="005D66AB">
            <w:pPr>
              <w:pStyle w:val="Balk2"/>
              <w:spacing w:before="180" w:after="180"/>
              <w:rPr>
                <w:rFonts w:asciiTheme="minorHAnsi" w:eastAsia="Times New Roman" w:hAnsiTheme="minorHAnsi" w:cstheme="minorHAnsi"/>
                <w:b/>
                <w:bCs/>
                <w:color w:val="auto"/>
                <w:sz w:val="20"/>
                <w:szCs w:val="20"/>
              </w:rPr>
            </w:pPr>
            <w:r w:rsidRPr="00474162">
              <w:rPr>
                <w:rFonts w:asciiTheme="minorHAnsi" w:hAnsiTheme="minorHAnsi" w:cstheme="minorHAnsi"/>
                <w:b/>
                <w:bCs/>
                <w:color w:val="auto"/>
                <w:sz w:val="20"/>
                <w:szCs w:val="20"/>
              </w:rPr>
              <w:t>Yapılışı:</w:t>
            </w:r>
          </w:p>
          <w:p w14:paraId="59AB8C53" w14:textId="381D412D" w:rsidR="005D66AB" w:rsidRPr="00474162" w:rsidRDefault="005D66AB" w:rsidP="005D66AB">
            <w:pPr>
              <w:rPr>
                <w:rFonts w:cstheme="minorHAnsi"/>
                <w:sz w:val="20"/>
                <w:szCs w:val="20"/>
              </w:rPr>
            </w:pPr>
            <w:r w:rsidRPr="00474162">
              <w:rPr>
                <w:rFonts w:cstheme="minorHAnsi"/>
                <w:sz w:val="20"/>
                <w:szCs w:val="20"/>
              </w:rPr>
              <w:t>Esnek bir bandaj kullanıyorsanız, büyük bir dikdörtgen parçasını kesin.</w:t>
            </w:r>
          </w:p>
          <w:p w14:paraId="25333760" w14:textId="77777777" w:rsidR="005D66AB" w:rsidRPr="00474162" w:rsidRDefault="005D66AB" w:rsidP="005D66AB">
            <w:pPr>
              <w:pStyle w:val="page-break-avoid"/>
              <w:numPr>
                <w:ilvl w:val="0"/>
                <w:numId w:val="46"/>
              </w:numPr>
              <w:rPr>
                <w:rFonts w:asciiTheme="minorHAnsi" w:hAnsiTheme="minorHAnsi" w:cstheme="minorHAnsi"/>
                <w:sz w:val="20"/>
                <w:szCs w:val="20"/>
              </w:rPr>
            </w:pPr>
            <w:r w:rsidRPr="00474162">
              <w:rPr>
                <w:rFonts w:asciiTheme="minorHAnsi" w:hAnsiTheme="minorHAnsi" w:cstheme="minorHAnsi"/>
                <w:sz w:val="20"/>
                <w:szCs w:val="20"/>
              </w:rPr>
              <w:t>İki gönüllünüzün esnek kumaşınızı köşelerinden tutmasını, gergin şekilde çekmesini ve düz tutmasını sağlayın.</w:t>
            </w:r>
          </w:p>
          <w:p w14:paraId="38E034F1" w14:textId="77777777" w:rsidR="005D66AB" w:rsidRPr="00474162" w:rsidRDefault="005D66AB" w:rsidP="005D66AB">
            <w:pPr>
              <w:pStyle w:val="page-break-avoid"/>
              <w:numPr>
                <w:ilvl w:val="0"/>
                <w:numId w:val="46"/>
              </w:numPr>
              <w:rPr>
                <w:rFonts w:asciiTheme="minorHAnsi" w:hAnsiTheme="minorHAnsi" w:cstheme="minorHAnsi"/>
                <w:sz w:val="20"/>
                <w:szCs w:val="20"/>
              </w:rPr>
            </w:pPr>
            <w:r w:rsidRPr="00474162">
              <w:rPr>
                <w:rFonts w:asciiTheme="minorHAnsi" w:hAnsiTheme="minorHAnsi" w:cstheme="minorHAnsi"/>
                <w:sz w:val="20"/>
                <w:szCs w:val="20"/>
              </w:rPr>
              <w:t>Bu size saçma gelebilir ama kumaşın üzerine bir yere misket koyun ve izleyin. Ne oluyor?</w:t>
            </w:r>
          </w:p>
          <w:p w14:paraId="0C5BDDF1" w14:textId="77777777" w:rsidR="005D66AB" w:rsidRPr="00474162" w:rsidRDefault="005D66AB" w:rsidP="005D66AB">
            <w:pPr>
              <w:pStyle w:val="page-break-avoid"/>
              <w:numPr>
                <w:ilvl w:val="0"/>
                <w:numId w:val="46"/>
              </w:numPr>
              <w:rPr>
                <w:rFonts w:asciiTheme="minorHAnsi" w:hAnsiTheme="minorHAnsi" w:cstheme="minorHAnsi"/>
                <w:sz w:val="20"/>
                <w:szCs w:val="20"/>
              </w:rPr>
            </w:pPr>
            <w:r w:rsidRPr="00474162">
              <w:rPr>
                <w:rFonts w:asciiTheme="minorHAnsi" w:hAnsiTheme="minorHAnsi" w:cstheme="minorHAnsi"/>
                <w:sz w:val="20"/>
                <w:szCs w:val="20"/>
              </w:rPr>
              <w:t>Şimdi kumaşın üzerinde bir bilye yuvarlayın ve nasıl hareket ettiğini izleyin. Yolu nasıl bir şekil alıyor?</w:t>
            </w:r>
          </w:p>
          <w:p w14:paraId="13334625" w14:textId="77777777" w:rsidR="005D66AB" w:rsidRPr="00474162" w:rsidRDefault="005D66AB" w:rsidP="005D66AB">
            <w:pPr>
              <w:pStyle w:val="page-break-avoid"/>
              <w:numPr>
                <w:ilvl w:val="0"/>
                <w:numId w:val="46"/>
              </w:numPr>
              <w:rPr>
                <w:rFonts w:asciiTheme="minorHAnsi" w:hAnsiTheme="minorHAnsi" w:cstheme="minorHAnsi"/>
                <w:sz w:val="20"/>
                <w:szCs w:val="20"/>
              </w:rPr>
            </w:pPr>
            <w:r w:rsidRPr="00474162">
              <w:rPr>
                <w:rFonts w:asciiTheme="minorHAnsi" w:hAnsiTheme="minorHAnsi" w:cstheme="minorHAnsi"/>
                <w:sz w:val="20"/>
                <w:szCs w:val="20"/>
              </w:rPr>
              <w:t xml:space="preserve">Ağır, yuvarlak nesnenizi kumaşın ortasına yerleştirin. Gönüllülerinizin kumaşı, içinde herhangi bir kırışık veya tümsek olmayacak şekilde yeterince sıkı çektiğinden emin </w:t>
            </w:r>
            <w:proofErr w:type="gramStart"/>
            <w:r w:rsidRPr="00474162">
              <w:rPr>
                <w:rFonts w:asciiTheme="minorHAnsi" w:hAnsiTheme="minorHAnsi" w:cstheme="minorHAnsi"/>
                <w:sz w:val="20"/>
                <w:szCs w:val="20"/>
              </w:rPr>
              <w:t>olun -</w:t>
            </w:r>
            <w:proofErr w:type="gramEnd"/>
            <w:r w:rsidRPr="00474162">
              <w:rPr>
                <w:rFonts w:asciiTheme="minorHAnsi" w:hAnsiTheme="minorHAnsi" w:cstheme="minorHAnsi"/>
                <w:sz w:val="20"/>
                <w:szCs w:val="20"/>
              </w:rPr>
              <w:t xml:space="preserve"> mümkün olduğunca pürüzsüz olduğundan emin olmaya çalışın. Kumaşa ne olur?</w:t>
            </w:r>
          </w:p>
          <w:p w14:paraId="23E2B2AD" w14:textId="0994BEB8" w:rsidR="005D66AB" w:rsidRPr="00474162" w:rsidRDefault="005D66AB" w:rsidP="005D66AB">
            <w:pPr>
              <w:pStyle w:val="page-break-avoid"/>
              <w:numPr>
                <w:ilvl w:val="0"/>
                <w:numId w:val="46"/>
              </w:numPr>
              <w:rPr>
                <w:rFonts w:asciiTheme="minorHAnsi" w:hAnsiTheme="minorHAnsi" w:cstheme="minorHAnsi"/>
                <w:sz w:val="20"/>
                <w:szCs w:val="20"/>
              </w:rPr>
            </w:pPr>
            <w:r w:rsidRPr="00474162">
              <w:rPr>
                <w:rFonts w:asciiTheme="minorHAnsi" w:hAnsiTheme="minorHAnsi" w:cstheme="minorHAnsi"/>
                <w:sz w:val="20"/>
                <w:szCs w:val="20"/>
              </w:rPr>
              <w:lastRenderedPageBreak/>
              <w:t xml:space="preserve">Ağır nesne hala kumaşın üzerindeyken, mermeri kumaşın kenarına yakın bir yere koyun ve bırakın. Şimdi ne olacak? </w:t>
            </w:r>
            <w:r w:rsidRPr="00474162">
              <w:rPr>
                <w:rFonts w:asciiTheme="minorHAnsi" w:hAnsiTheme="minorHAnsi" w:cstheme="minorHAnsi"/>
                <w:noProof/>
                <w:sz w:val="20"/>
                <w:szCs w:val="20"/>
              </w:rPr>
              <w:drawing>
                <wp:inline distT="0" distB="0" distL="0" distR="0" wp14:anchorId="587DA47F" wp14:editId="6AB6DCD4">
                  <wp:extent cx="3409950" cy="1936158"/>
                  <wp:effectExtent l="0" t="0" r="0"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1567" cy="1942754"/>
                          </a:xfrm>
                          <a:prstGeom prst="rect">
                            <a:avLst/>
                          </a:prstGeom>
                          <a:noFill/>
                          <a:ln>
                            <a:noFill/>
                          </a:ln>
                        </pic:spPr>
                      </pic:pic>
                    </a:graphicData>
                  </a:graphic>
                </wp:inline>
              </w:drawing>
            </w:r>
          </w:p>
          <w:p w14:paraId="31A6C27E" w14:textId="77777777" w:rsidR="005D66AB" w:rsidRPr="00474162" w:rsidRDefault="005D66AB" w:rsidP="005D66AB">
            <w:pPr>
              <w:numPr>
                <w:ilvl w:val="0"/>
                <w:numId w:val="44"/>
              </w:numPr>
              <w:shd w:val="clear" w:color="auto" w:fill="FFFFFF"/>
              <w:spacing w:before="100" w:beforeAutospacing="1" w:after="100" w:afterAutospacing="1" w:line="240" w:lineRule="auto"/>
              <w:rPr>
                <w:rFonts w:eastAsia="Times New Roman" w:cstheme="minorHAnsi"/>
                <w:sz w:val="20"/>
                <w:szCs w:val="20"/>
              </w:rPr>
            </w:pPr>
            <w:r w:rsidRPr="00474162">
              <w:rPr>
                <w:rFonts w:eastAsia="Times New Roman" w:cstheme="minorHAnsi"/>
                <w:sz w:val="20"/>
                <w:szCs w:val="20"/>
              </w:rPr>
              <w:t>Şimdi mermeri kumaşın bir tarafından diğerine yuvarlamaya çalışın. Zor mu? Mermerin yolu şimdi nasıl bir şekil oluşturuyor?</w:t>
            </w:r>
          </w:p>
          <w:p w14:paraId="65801C5C" w14:textId="77777777" w:rsidR="005D66AB" w:rsidRPr="00474162" w:rsidRDefault="005D66AB" w:rsidP="005D66AB">
            <w:pPr>
              <w:numPr>
                <w:ilvl w:val="0"/>
                <w:numId w:val="44"/>
              </w:numPr>
              <w:shd w:val="clear" w:color="auto" w:fill="FFFFFF"/>
              <w:spacing w:before="100" w:beforeAutospacing="1" w:after="100" w:afterAutospacing="1" w:line="240" w:lineRule="auto"/>
              <w:rPr>
                <w:rFonts w:eastAsia="Times New Roman" w:cstheme="minorHAnsi"/>
                <w:sz w:val="20"/>
                <w:szCs w:val="20"/>
              </w:rPr>
            </w:pPr>
            <w:r w:rsidRPr="00474162">
              <w:rPr>
                <w:rFonts w:eastAsia="Times New Roman" w:cstheme="minorHAnsi"/>
                <w:sz w:val="20"/>
                <w:szCs w:val="20"/>
              </w:rPr>
              <w:t>Mermeri kumaş üzerinde farklı hızlarda yuvarlayarak deney yapın.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85"/>
              <w:gridCol w:w="6813"/>
            </w:tblGrid>
            <w:tr w:rsidR="005D66AB" w:rsidRPr="00474162" w14:paraId="30825B56" w14:textId="77777777" w:rsidTr="00CE51CD">
              <w:trPr>
                <w:tblCellSpacing w:w="15" w:type="dxa"/>
              </w:trPr>
              <w:tc>
                <w:tcPr>
                  <w:tcW w:w="0" w:type="auto"/>
                  <w:vAlign w:val="center"/>
                  <w:hideMark/>
                </w:tcPr>
                <w:p w14:paraId="7ECCE549" w14:textId="2E54A6FD" w:rsidR="005D66AB" w:rsidRPr="00474162" w:rsidRDefault="005D66AB" w:rsidP="005D66AB">
                  <w:pPr>
                    <w:spacing w:after="0" w:line="240" w:lineRule="auto"/>
                    <w:rPr>
                      <w:rFonts w:eastAsia="Times New Roman" w:cstheme="minorHAnsi"/>
                      <w:b/>
                      <w:bCs/>
                      <w:sz w:val="20"/>
                      <w:szCs w:val="20"/>
                    </w:rPr>
                  </w:pPr>
                  <w:r w:rsidRPr="00474162">
                    <w:rPr>
                      <w:rFonts w:eastAsia="Times New Roman" w:cstheme="minorHAnsi"/>
                      <w:b/>
                      <w:bCs/>
                      <w:noProof/>
                      <w:sz w:val="20"/>
                      <w:szCs w:val="20"/>
                    </w:rPr>
                    <w:drawing>
                      <wp:inline distT="0" distB="0" distL="0" distR="0" wp14:anchorId="4D903DFC" wp14:editId="7FFB4913">
                        <wp:extent cx="314325" cy="514350"/>
                        <wp:effectExtent l="0" t="0" r="9525" b="0"/>
                        <wp:docPr id="4" name="Resim 4" descr="Hakkında düşü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Hakkında düşün:">
                                  <a:hlinkClick r:id="rId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514350"/>
                                </a:xfrm>
                                <a:prstGeom prst="rect">
                                  <a:avLst/>
                                </a:prstGeom>
                                <a:noFill/>
                                <a:ln>
                                  <a:noFill/>
                                </a:ln>
                              </pic:spPr>
                            </pic:pic>
                          </a:graphicData>
                        </a:graphic>
                      </wp:inline>
                    </w:drawing>
                  </w:r>
                </w:p>
              </w:tc>
              <w:tc>
                <w:tcPr>
                  <w:tcW w:w="0" w:type="auto"/>
                  <w:vAlign w:val="center"/>
                  <w:hideMark/>
                </w:tcPr>
                <w:p w14:paraId="158528FE" w14:textId="77777777" w:rsidR="005D66AB" w:rsidRPr="00474162" w:rsidRDefault="005D66AB" w:rsidP="005D66AB">
                  <w:pPr>
                    <w:spacing w:after="0" w:line="240" w:lineRule="auto"/>
                    <w:rPr>
                      <w:rFonts w:eastAsia="Times New Roman" w:cstheme="minorHAnsi"/>
                      <w:sz w:val="20"/>
                      <w:szCs w:val="20"/>
                    </w:rPr>
                  </w:pPr>
                  <w:r w:rsidRPr="00474162">
                    <w:rPr>
                      <w:rFonts w:eastAsia="Times New Roman" w:cstheme="minorHAnsi"/>
                      <w:sz w:val="20"/>
                      <w:szCs w:val="20"/>
                    </w:rPr>
                    <w:t>Mermeri yavaşça yuvarlarsanız ne olur? Daha hızlı? Yolunun şekli nasıl değişir? Daha büyük topa doğru emilmesini önlemek için bilyeyi yuvarlamak için gereken minimum hız var mı? Mermeri tamamen düz bir çizgide yuvarlamak mümkün mü?</w:t>
                  </w:r>
                </w:p>
              </w:tc>
            </w:tr>
          </w:tbl>
          <w:p w14:paraId="4AED4B72" w14:textId="2556E21A" w:rsidR="005D66AB" w:rsidRPr="00474162" w:rsidRDefault="005D66AB" w:rsidP="005D66AB">
            <w:pPr>
              <w:numPr>
                <w:ilvl w:val="0"/>
                <w:numId w:val="44"/>
              </w:numPr>
              <w:shd w:val="clear" w:color="auto" w:fill="FFFFFF"/>
              <w:spacing w:before="100" w:beforeAutospacing="1" w:after="100" w:afterAutospacing="1" w:line="240" w:lineRule="auto"/>
              <w:rPr>
                <w:rFonts w:eastAsia="Times New Roman" w:cstheme="minorHAnsi"/>
                <w:sz w:val="20"/>
                <w:szCs w:val="20"/>
              </w:rPr>
            </w:pPr>
            <w:r w:rsidRPr="00474162">
              <w:rPr>
                <w:rFonts w:eastAsia="Times New Roman" w:cstheme="minorHAnsi"/>
                <w:sz w:val="20"/>
                <w:szCs w:val="20"/>
              </w:rPr>
              <w:t>Kumaş üzerinde aynı anda iki bilye yuvarlamayı deneyin. Mermerler birbirlerinin hareketini etkiliyor gibi mi görünüyor (çarpışmadıklarını varsayarak)</w:t>
            </w:r>
          </w:p>
          <w:p w14:paraId="4F09DADD" w14:textId="77777777" w:rsidR="005D66AB" w:rsidRPr="00474162" w:rsidRDefault="005D66AB" w:rsidP="005D66AB">
            <w:pPr>
              <w:pStyle w:val="Balk2"/>
              <w:shd w:val="clear" w:color="auto" w:fill="FFFFFF"/>
              <w:spacing w:before="180" w:after="180"/>
              <w:rPr>
                <w:rFonts w:asciiTheme="minorHAnsi" w:eastAsia="Times New Roman" w:hAnsiTheme="minorHAnsi" w:cstheme="minorHAnsi"/>
                <w:b/>
                <w:bCs/>
                <w:color w:val="auto"/>
                <w:sz w:val="20"/>
                <w:szCs w:val="20"/>
              </w:rPr>
            </w:pPr>
            <w:r w:rsidRPr="00474162">
              <w:rPr>
                <w:rFonts w:asciiTheme="minorHAnsi" w:hAnsiTheme="minorHAnsi" w:cstheme="minorHAnsi"/>
                <w:b/>
                <w:bCs/>
                <w:color w:val="auto"/>
                <w:sz w:val="20"/>
                <w:szCs w:val="20"/>
              </w:rPr>
              <w:t>Ne oldu?</w:t>
            </w:r>
          </w:p>
          <w:p w14:paraId="481E24E1" w14:textId="2F141FB4" w:rsidR="005D66AB" w:rsidRPr="00474162" w:rsidRDefault="005D66AB" w:rsidP="005D66AB">
            <w:pPr>
              <w:pStyle w:val="NormalWeb"/>
              <w:shd w:val="clear" w:color="auto" w:fill="FFFFFF"/>
              <w:rPr>
                <w:rFonts w:asciiTheme="minorHAnsi" w:hAnsiTheme="minorHAnsi" w:cstheme="minorHAnsi"/>
                <w:sz w:val="20"/>
                <w:szCs w:val="20"/>
              </w:rPr>
            </w:pPr>
            <w:r w:rsidRPr="00474162">
              <w:rPr>
                <w:rFonts w:asciiTheme="minorHAnsi" w:hAnsiTheme="minorHAnsi" w:cstheme="minorHAnsi"/>
                <w:sz w:val="20"/>
                <w:szCs w:val="20"/>
              </w:rPr>
              <w:t>İlk başta bu projenin sonuçlarının açık olduğunu düşünebilirsiniz. Kumaşı düz tutup üzerine bilye koyduğunuzda hareket etmiyor. </w:t>
            </w:r>
            <w:hyperlink r:id="rId15" w:history="1">
              <w:r w:rsidRPr="00474162">
                <w:rPr>
                  <w:rStyle w:val="Kpr"/>
                  <w:rFonts w:asciiTheme="minorHAnsi" w:hAnsiTheme="minorHAnsi" w:cstheme="minorHAnsi"/>
                  <w:sz w:val="20"/>
                  <w:szCs w:val="20"/>
                </w:rPr>
                <w:t>Mermeri düz</w:t>
              </w:r>
            </w:hyperlink>
            <w:r w:rsidRPr="00474162">
              <w:rPr>
                <w:rFonts w:asciiTheme="minorHAnsi" w:hAnsiTheme="minorHAnsi" w:cstheme="minorHAnsi"/>
                <w:sz w:val="20"/>
                <w:szCs w:val="20"/>
              </w:rPr>
              <w:t xml:space="preserve"> kumaş üzerinde yuvarlarsanız, düz bir çizgide hareket eder. Orada sürpriz yok! Kumaşınızın ortasına ağır bir top yerleştirdiğinizde kumaşın aşağı doğru kıvrılmasına neden olur. Şimdi, bilyeyi sabit tutmak </w:t>
            </w:r>
            <w:proofErr w:type="gramStart"/>
            <w:r w:rsidRPr="00474162">
              <w:rPr>
                <w:rFonts w:asciiTheme="minorHAnsi" w:hAnsiTheme="minorHAnsi" w:cstheme="minorHAnsi"/>
                <w:sz w:val="20"/>
                <w:szCs w:val="20"/>
              </w:rPr>
              <w:t>imkansız -</w:t>
            </w:r>
            <w:proofErr w:type="gramEnd"/>
            <w:r w:rsidRPr="00474162">
              <w:rPr>
                <w:rFonts w:asciiTheme="minorHAnsi" w:hAnsiTheme="minorHAnsi" w:cstheme="minorHAnsi"/>
                <w:sz w:val="20"/>
                <w:szCs w:val="20"/>
              </w:rPr>
              <w:t xml:space="preserve"> her zaman ortaya doğru yuvarlanıyor. Mermeri bir çizgide yuvarlamaya çalıştığınızda eğri bir yol izliyor. Mermer ortaya çok yaklaşmadığı sürece, muhtemelen onu kumaşın bir ucundan diğerine yuvarlayabilirsiniz. Ancak merkeze çok yaklaşırsa misket içeri çekilir ve kaçamaz.</w:t>
            </w:r>
          </w:p>
          <w:p w14:paraId="4779A859" w14:textId="77777777" w:rsidR="005D66AB" w:rsidRPr="00474162" w:rsidRDefault="005D66AB" w:rsidP="005D66AB">
            <w:pPr>
              <w:pStyle w:val="NormalWeb"/>
              <w:shd w:val="clear" w:color="auto" w:fill="FFFFFF"/>
              <w:rPr>
                <w:rFonts w:asciiTheme="minorHAnsi" w:hAnsiTheme="minorHAnsi" w:cstheme="minorHAnsi"/>
                <w:sz w:val="20"/>
                <w:szCs w:val="20"/>
              </w:rPr>
            </w:pPr>
            <w:r w:rsidRPr="00474162">
              <w:rPr>
                <w:rFonts w:asciiTheme="minorHAnsi" w:hAnsiTheme="minorHAnsi" w:cstheme="minorHAnsi"/>
                <w:sz w:val="20"/>
                <w:szCs w:val="20"/>
              </w:rPr>
              <w:t>İki bilyeyi aynı anda yuvarladığınızda, muhtemelen (çarpışmadıkları sürece) birbirlerinin hareketini gerçekten etkilemediklerini fark etmişsinizdir. Bunun nedeni, mermerlerin kumaşta herhangi bir ek eğrilik oluşturacak kadar ağır olmamasıdır. Tüm eğrilik, ortadaki çok daha ağır top nedeniyle.</w:t>
            </w:r>
          </w:p>
          <w:p w14:paraId="213C4BA8" w14:textId="77777777" w:rsidR="005D66AB" w:rsidRPr="00474162" w:rsidRDefault="005D66AB" w:rsidP="005D66AB">
            <w:pPr>
              <w:pStyle w:val="NormalWeb"/>
              <w:shd w:val="clear" w:color="auto" w:fill="FFFFFF"/>
              <w:rPr>
                <w:rFonts w:asciiTheme="minorHAnsi" w:hAnsiTheme="minorHAnsi" w:cstheme="minorHAnsi"/>
                <w:sz w:val="20"/>
                <w:szCs w:val="20"/>
              </w:rPr>
            </w:pPr>
            <w:r w:rsidRPr="00474162">
              <w:rPr>
                <w:rFonts w:asciiTheme="minorHAnsi" w:hAnsiTheme="minorHAnsi" w:cstheme="minorHAnsi"/>
                <w:sz w:val="20"/>
                <w:szCs w:val="20"/>
              </w:rPr>
              <w:t>Bütün bunların yerçekimi ve kara deliklerle ne ilgisi var?</w:t>
            </w:r>
          </w:p>
          <w:p w14:paraId="6EC03117" w14:textId="4E136621" w:rsidR="005D66AB" w:rsidRPr="00474162" w:rsidRDefault="005D66AB" w:rsidP="005D66AB">
            <w:pPr>
              <w:autoSpaceDE w:val="0"/>
              <w:autoSpaceDN w:val="0"/>
              <w:adjustRightInd w:val="0"/>
              <w:spacing w:after="0" w:line="240" w:lineRule="auto"/>
              <w:rPr>
                <w:rFonts w:eastAsiaTheme="minorHAnsi" w:cstheme="minorHAnsi"/>
                <w:sz w:val="20"/>
                <w:szCs w:val="20"/>
                <w:lang w:eastAsia="en-US"/>
              </w:rPr>
            </w:pPr>
          </w:p>
        </w:tc>
      </w:tr>
    </w:tbl>
    <w:p w14:paraId="494EE05E" w14:textId="67889042" w:rsidR="009F6C5A" w:rsidRPr="00BB2D14" w:rsidRDefault="009F6C5A" w:rsidP="009F6C5A">
      <w:pPr>
        <w:rPr>
          <w:rFonts w:cstheme="minorHAnsi"/>
          <w:b/>
          <w:sz w:val="20"/>
          <w:szCs w:val="20"/>
        </w:rPr>
      </w:pPr>
      <w:r w:rsidRPr="00BB2D14">
        <w:rPr>
          <w:rFonts w:cstheme="minorHAnsi"/>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BB2D14" w:rsidRPr="00BB2D14" w14:paraId="37523BF3" w14:textId="77777777" w:rsidTr="007D3336">
        <w:trPr>
          <w:trHeight w:val="1376"/>
          <w:jc w:val="center"/>
        </w:trPr>
        <w:tc>
          <w:tcPr>
            <w:tcW w:w="1838" w:type="dxa"/>
            <w:vAlign w:val="center"/>
          </w:tcPr>
          <w:p w14:paraId="7202590D" w14:textId="77777777" w:rsidR="009F6C5A" w:rsidRPr="00BB2D14" w:rsidRDefault="009F6C5A" w:rsidP="00064C20">
            <w:pPr>
              <w:jc w:val="center"/>
              <w:rPr>
                <w:rFonts w:cstheme="minorHAnsi"/>
                <w:b/>
                <w:sz w:val="20"/>
                <w:szCs w:val="20"/>
              </w:rPr>
            </w:pPr>
            <w:r w:rsidRPr="00BB2D14">
              <w:rPr>
                <w:rFonts w:cstheme="minorHAnsi"/>
                <w:b/>
                <w:sz w:val="20"/>
                <w:szCs w:val="20"/>
              </w:rPr>
              <w:t>Ölçme ve Değerlendirme:</w:t>
            </w:r>
          </w:p>
        </w:tc>
        <w:tc>
          <w:tcPr>
            <w:tcW w:w="8618" w:type="dxa"/>
          </w:tcPr>
          <w:p w14:paraId="5F1F3EEF" w14:textId="77777777" w:rsidR="009F6C5A" w:rsidRPr="00BB2D14" w:rsidRDefault="009F6C5A" w:rsidP="00064C20">
            <w:pPr>
              <w:rPr>
                <w:rFonts w:cstheme="minorHAnsi"/>
                <w:sz w:val="20"/>
                <w:szCs w:val="20"/>
              </w:rPr>
            </w:pPr>
            <w:r w:rsidRPr="00BB2D14">
              <w:rPr>
                <w:rFonts w:cstheme="minorHAnsi"/>
                <w:sz w:val="20"/>
                <w:szCs w:val="20"/>
              </w:rPr>
              <w:t>*Boşluk dolduralım</w:t>
            </w:r>
          </w:p>
          <w:p w14:paraId="4CBE305D" w14:textId="77777777" w:rsidR="009F6C5A" w:rsidRPr="00BB2D14" w:rsidRDefault="009F6C5A" w:rsidP="00064C20">
            <w:pPr>
              <w:rPr>
                <w:rFonts w:cstheme="minorHAnsi"/>
                <w:sz w:val="20"/>
                <w:szCs w:val="20"/>
              </w:rPr>
            </w:pPr>
            <w:r w:rsidRPr="00BB2D14">
              <w:rPr>
                <w:rFonts w:cstheme="minorHAnsi"/>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BB2D14" w:rsidRDefault="009F6C5A" w:rsidP="009F6C5A">
      <w:pPr>
        <w:rPr>
          <w:rFonts w:cstheme="minorHAnsi"/>
          <w:b/>
          <w:sz w:val="20"/>
          <w:szCs w:val="20"/>
        </w:rPr>
      </w:pPr>
      <w:r w:rsidRPr="00BB2D14">
        <w:rPr>
          <w:rFonts w:cstheme="minorHAnsi"/>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BB2D14" w:rsidRPr="00BB2D14" w14:paraId="311ECED6" w14:textId="77777777" w:rsidTr="007D3336">
        <w:trPr>
          <w:trHeight w:val="751"/>
          <w:jc w:val="center"/>
        </w:trPr>
        <w:tc>
          <w:tcPr>
            <w:tcW w:w="1838" w:type="dxa"/>
            <w:vAlign w:val="center"/>
          </w:tcPr>
          <w:p w14:paraId="72D5BE1B" w14:textId="77777777" w:rsidR="009F6C5A" w:rsidRPr="00BB2D14" w:rsidRDefault="009F6C5A" w:rsidP="00064C20">
            <w:pPr>
              <w:jc w:val="right"/>
              <w:rPr>
                <w:rFonts w:cstheme="minorHAnsi"/>
                <w:b/>
                <w:sz w:val="20"/>
                <w:szCs w:val="20"/>
              </w:rPr>
            </w:pPr>
            <w:r w:rsidRPr="00BB2D14">
              <w:rPr>
                <w:rFonts w:cstheme="minorHAnsi"/>
                <w:b/>
                <w:sz w:val="20"/>
                <w:szCs w:val="20"/>
              </w:rPr>
              <w:t>Dersin Diğer Derslerle İlişkisi:</w:t>
            </w:r>
          </w:p>
        </w:tc>
        <w:tc>
          <w:tcPr>
            <w:tcW w:w="8652" w:type="dxa"/>
          </w:tcPr>
          <w:p w14:paraId="0CEB1204" w14:textId="77777777" w:rsidR="009F6C5A" w:rsidRPr="00BB2D14" w:rsidRDefault="009F6C5A" w:rsidP="00064C20">
            <w:pPr>
              <w:rPr>
                <w:rFonts w:cstheme="minorHAnsi"/>
                <w:sz w:val="20"/>
                <w:szCs w:val="20"/>
              </w:rPr>
            </w:pPr>
          </w:p>
        </w:tc>
      </w:tr>
    </w:tbl>
    <w:p w14:paraId="05F1C81B" w14:textId="77777777" w:rsidR="009F6C5A" w:rsidRPr="00BB2D14" w:rsidRDefault="009F6C5A" w:rsidP="009F6C5A">
      <w:pPr>
        <w:rPr>
          <w:rFonts w:cstheme="minorHAnsi"/>
          <w:b/>
          <w:sz w:val="20"/>
          <w:szCs w:val="20"/>
        </w:rPr>
      </w:pPr>
      <w:r w:rsidRPr="00BB2D14">
        <w:rPr>
          <w:rFonts w:cstheme="minorHAnsi"/>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BB2D14" w14:paraId="7BE0AD26" w14:textId="77777777" w:rsidTr="007D3336">
        <w:trPr>
          <w:trHeight w:val="541"/>
          <w:jc w:val="center"/>
        </w:trPr>
        <w:tc>
          <w:tcPr>
            <w:tcW w:w="1838" w:type="dxa"/>
            <w:vAlign w:val="center"/>
          </w:tcPr>
          <w:p w14:paraId="2796578D" w14:textId="77777777" w:rsidR="009F6C5A" w:rsidRPr="00BB2D14" w:rsidRDefault="009F6C5A" w:rsidP="00064C20">
            <w:pPr>
              <w:jc w:val="right"/>
              <w:rPr>
                <w:rFonts w:cstheme="minorHAnsi"/>
                <w:b/>
                <w:sz w:val="20"/>
                <w:szCs w:val="20"/>
              </w:rPr>
            </w:pPr>
            <w:r w:rsidRPr="00BB2D14">
              <w:rPr>
                <w:rFonts w:cstheme="minorHAnsi"/>
                <w:b/>
                <w:sz w:val="20"/>
                <w:szCs w:val="20"/>
              </w:rPr>
              <w:lastRenderedPageBreak/>
              <w:t>Planın Uygulanmasıyla İlgili Diğer Açıklamalar:</w:t>
            </w:r>
          </w:p>
        </w:tc>
        <w:tc>
          <w:tcPr>
            <w:tcW w:w="8618" w:type="dxa"/>
            <w:vAlign w:val="center"/>
          </w:tcPr>
          <w:p w14:paraId="4DA98859" w14:textId="77777777" w:rsidR="009F6C5A" w:rsidRPr="00BB2D14" w:rsidRDefault="009F6C5A" w:rsidP="00064C20">
            <w:pPr>
              <w:rPr>
                <w:rFonts w:cstheme="minorHAnsi"/>
                <w:sz w:val="20"/>
                <w:szCs w:val="20"/>
              </w:rPr>
            </w:pPr>
          </w:p>
        </w:tc>
      </w:tr>
    </w:tbl>
    <w:p w14:paraId="7A3AF4A4" w14:textId="77777777" w:rsidR="009F6C5A" w:rsidRPr="00BB2D14" w:rsidRDefault="009F6C5A" w:rsidP="005414DB">
      <w:pPr>
        <w:spacing w:after="0" w:line="240" w:lineRule="auto"/>
        <w:rPr>
          <w:rFonts w:cstheme="minorHAnsi"/>
          <w:b/>
          <w:sz w:val="20"/>
          <w:szCs w:val="20"/>
        </w:rPr>
      </w:pPr>
    </w:p>
    <w:p w14:paraId="6B5C54F4" w14:textId="6BF6E84E" w:rsidR="009F6C5A" w:rsidRPr="00BB2D14" w:rsidRDefault="009F6C5A" w:rsidP="009F6C5A">
      <w:pPr>
        <w:spacing w:after="0" w:line="240" w:lineRule="auto"/>
        <w:ind w:left="6372" w:firstLine="708"/>
        <w:jc w:val="center"/>
        <w:rPr>
          <w:rFonts w:cstheme="minorHAnsi"/>
          <w:b/>
          <w:sz w:val="20"/>
          <w:szCs w:val="20"/>
        </w:rPr>
      </w:pPr>
      <w:r w:rsidRPr="00BB2D14">
        <w:rPr>
          <w:rFonts w:cstheme="minorHAnsi"/>
          <w:b/>
          <w:sz w:val="20"/>
          <w:szCs w:val="20"/>
        </w:rPr>
        <w:t>Uygundur</w:t>
      </w:r>
    </w:p>
    <w:p w14:paraId="50340D0D" w14:textId="001542F5" w:rsidR="009F6C5A" w:rsidRPr="00BB2D14" w:rsidRDefault="009F6C5A" w:rsidP="009F6C5A">
      <w:pPr>
        <w:spacing w:after="0" w:line="240" w:lineRule="auto"/>
        <w:rPr>
          <w:rFonts w:cstheme="minorHAnsi"/>
          <w:b/>
          <w:sz w:val="20"/>
          <w:szCs w:val="20"/>
        </w:rPr>
      </w:pPr>
      <w:r w:rsidRPr="00BB2D14">
        <w:rPr>
          <w:rFonts w:cstheme="minorHAnsi"/>
          <w:b/>
          <w:sz w:val="20"/>
          <w:szCs w:val="20"/>
        </w:rPr>
        <w:t xml:space="preserve">                                                     </w:t>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t xml:space="preserve">        ........................</w:t>
      </w:r>
    </w:p>
    <w:p w14:paraId="77E581AA" w14:textId="239EB3E6" w:rsidR="009F6C5A" w:rsidRPr="00BB2D14" w:rsidRDefault="009F6C5A" w:rsidP="009F6C5A">
      <w:pPr>
        <w:spacing w:after="0"/>
        <w:jc w:val="center"/>
        <w:rPr>
          <w:rFonts w:cstheme="minorHAnsi"/>
          <w:b/>
          <w:sz w:val="20"/>
          <w:szCs w:val="20"/>
        </w:rPr>
      </w:pPr>
      <w:r w:rsidRPr="00BB2D14">
        <w:rPr>
          <w:rFonts w:cstheme="minorHAnsi"/>
          <w:b/>
          <w:sz w:val="20"/>
          <w:szCs w:val="20"/>
        </w:rPr>
        <w:t xml:space="preserve">Fen Bilimleri Öğretmeni   </w:t>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t xml:space="preserve">                Okul Müdürü   </w:t>
      </w:r>
    </w:p>
    <w:p w14:paraId="1A684DE8" w14:textId="2E817E78" w:rsidR="009F6C5A" w:rsidRPr="00BB2D14" w:rsidRDefault="009F6C5A" w:rsidP="009F6C5A">
      <w:pPr>
        <w:spacing w:after="0"/>
        <w:jc w:val="center"/>
        <w:rPr>
          <w:rFonts w:cstheme="minorHAnsi"/>
          <w:b/>
          <w:sz w:val="20"/>
          <w:szCs w:val="20"/>
        </w:rPr>
      </w:pPr>
    </w:p>
    <w:p w14:paraId="38DD9C7C" w14:textId="77777777" w:rsidR="009F6C5A" w:rsidRPr="00BB2D14" w:rsidRDefault="009F6C5A" w:rsidP="009F6C5A">
      <w:pPr>
        <w:spacing w:after="0"/>
        <w:jc w:val="center"/>
        <w:rPr>
          <w:rFonts w:cstheme="minorHAnsi"/>
          <w:b/>
          <w:sz w:val="20"/>
          <w:szCs w:val="20"/>
        </w:rPr>
      </w:pPr>
    </w:p>
    <w:p w14:paraId="314F91A3" w14:textId="396F1BDB" w:rsidR="00F75F55" w:rsidRPr="00855582" w:rsidRDefault="009F6C5A">
      <w:pPr>
        <w:rPr>
          <w:rFonts w:cstheme="minorHAnsi"/>
          <w:sz w:val="36"/>
          <w:szCs w:val="36"/>
        </w:rPr>
      </w:pPr>
      <w:r w:rsidRPr="00855582">
        <w:rPr>
          <w:rFonts w:cstheme="minorHAnsi"/>
          <w:b/>
          <w:bCs/>
          <w:sz w:val="36"/>
          <w:szCs w:val="36"/>
        </w:rPr>
        <w:t xml:space="preserve">Diğer haftaların günlük planları için </w:t>
      </w:r>
      <w:hyperlink r:id="rId16" w:history="1">
        <w:r w:rsidRPr="00855582">
          <w:rPr>
            <w:rStyle w:val="Kpr"/>
            <w:rFonts w:cstheme="minorHAnsi"/>
            <w:b/>
            <w:bCs/>
            <w:color w:val="auto"/>
            <w:sz w:val="36"/>
            <w:szCs w:val="36"/>
          </w:rPr>
          <w:t>www.fenusbilim.com</w:t>
        </w:r>
      </w:hyperlink>
    </w:p>
    <w:sectPr w:rsidR="00F75F55" w:rsidRPr="00855582"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0E3"/>
    <w:multiLevelType w:val="hybridMultilevel"/>
    <w:tmpl w:val="28BACC46"/>
    <w:lvl w:ilvl="0" w:tplc="2F7AB91C">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F42D4"/>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D256C"/>
    <w:multiLevelType w:val="hybridMultilevel"/>
    <w:tmpl w:val="8DFECC40"/>
    <w:lvl w:ilvl="0" w:tplc="6DA4C9B4">
      <w:start w:val="1"/>
      <w:numFmt w:val="bullet"/>
      <w:lvlText w:val=""/>
      <w:lvlJc w:val="left"/>
      <w:pPr>
        <w:tabs>
          <w:tab w:val="num" w:pos="720"/>
        </w:tabs>
        <w:ind w:left="720" w:hanging="360"/>
      </w:pPr>
      <w:rPr>
        <w:rFonts w:ascii="Wingdings" w:hAnsi="Wingdings" w:hint="default"/>
      </w:rPr>
    </w:lvl>
    <w:lvl w:ilvl="1" w:tplc="8C10D366" w:tentative="1">
      <w:start w:val="1"/>
      <w:numFmt w:val="bullet"/>
      <w:lvlText w:val=""/>
      <w:lvlJc w:val="left"/>
      <w:pPr>
        <w:tabs>
          <w:tab w:val="num" w:pos="1440"/>
        </w:tabs>
        <w:ind w:left="1440" w:hanging="360"/>
      </w:pPr>
      <w:rPr>
        <w:rFonts w:ascii="Wingdings" w:hAnsi="Wingdings" w:hint="default"/>
      </w:rPr>
    </w:lvl>
    <w:lvl w:ilvl="2" w:tplc="AC468ADE" w:tentative="1">
      <w:start w:val="1"/>
      <w:numFmt w:val="bullet"/>
      <w:lvlText w:val=""/>
      <w:lvlJc w:val="left"/>
      <w:pPr>
        <w:tabs>
          <w:tab w:val="num" w:pos="2160"/>
        </w:tabs>
        <w:ind w:left="2160" w:hanging="360"/>
      </w:pPr>
      <w:rPr>
        <w:rFonts w:ascii="Wingdings" w:hAnsi="Wingdings" w:hint="default"/>
      </w:rPr>
    </w:lvl>
    <w:lvl w:ilvl="3" w:tplc="EB1E5FD8" w:tentative="1">
      <w:start w:val="1"/>
      <w:numFmt w:val="bullet"/>
      <w:lvlText w:val=""/>
      <w:lvlJc w:val="left"/>
      <w:pPr>
        <w:tabs>
          <w:tab w:val="num" w:pos="2880"/>
        </w:tabs>
        <w:ind w:left="2880" w:hanging="360"/>
      </w:pPr>
      <w:rPr>
        <w:rFonts w:ascii="Wingdings" w:hAnsi="Wingdings" w:hint="default"/>
      </w:rPr>
    </w:lvl>
    <w:lvl w:ilvl="4" w:tplc="56AEBF62" w:tentative="1">
      <w:start w:val="1"/>
      <w:numFmt w:val="bullet"/>
      <w:lvlText w:val=""/>
      <w:lvlJc w:val="left"/>
      <w:pPr>
        <w:tabs>
          <w:tab w:val="num" w:pos="3600"/>
        </w:tabs>
        <w:ind w:left="3600" w:hanging="360"/>
      </w:pPr>
      <w:rPr>
        <w:rFonts w:ascii="Wingdings" w:hAnsi="Wingdings" w:hint="default"/>
      </w:rPr>
    </w:lvl>
    <w:lvl w:ilvl="5" w:tplc="831A2238" w:tentative="1">
      <w:start w:val="1"/>
      <w:numFmt w:val="bullet"/>
      <w:lvlText w:val=""/>
      <w:lvlJc w:val="left"/>
      <w:pPr>
        <w:tabs>
          <w:tab w:val="num" w:pos="4320"/>
        </w:tabs>
        <w:ind w:left="4320" w:hanging="360"/>
      </w:pPr>
      <w:rPr>
        <w:rFonts w:ascii="Wingdings" w:hAnsi="Wingdings" w:hint="default"/>
      </w:rPr>
    </w:lvl>
    <w:lvl w:ilvl="6" w:tplc="43E643D4" w:tentative="1">
      <w:start w:val="1"/>
      <w:numFmt w:val="bullet"/>
      <w:lvlText w:val=""/>
      <w:lvlJc w:val="left"/>
      <w:pPr>
        <w:tabs>
          <w:tab w:val="num" w:pos="5040"/>
        </w:tabs>
        <w:ind w:left="5040" w:hanging="360"/>
      </w:pPr>
      <w:rPr>
        <w:rFonts w:ascii="Wingdings" w:hAnsi="Wingdings" w:hint="default"/>
      </w:rPr>
    </w:lvl>
    <w:lvl w:ilvl="7" w:tplc="6A9EA1FE" w:tentative="1">
      <w:start w:val="1"/>
      <w:numFmt w:val="bullet"/>
      <w:lvlText w:val=""/>
      <w:lvlJc w:val="left"/>
      <w:pPr>
        <w:tabs>
          <w:tab w:val="num" w:pos="5760"/>
        </w:tabs>
        <w:ind w:left="5760" w:hanging="360"/>
      </w:pPr>
      <w:rPr>
        <w:rFonts w:ascii="Wingdings" w:hAnsi="Wingdings" w:hint="default"/>
      </w:rPr>
    </w:lvl>
    <w:lvl w:ilvl="8" w:tplc="FF424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94C02"/>
    <w:multiLevelType w:val="hybridMultilevel"/>
    <w:tmpl w:val="4F469858"/>
    <w:lvl w:ilvl="0" w:tplc="E94469CA">
      <w:start w:val="1"/>
      <w:numFmt w:val="bullet"/>
      <w:lvlText w:val=""/>
      <w:lvlJc w:val="left"/>
      <w:pPr>
        <w:tabs>
          <w:tab w:val="num" w:pos="720"/>
        </w:tabs>
        <w:ind w:left="720" w:hanging="360"/>
      </w:pPr>
      <w:rPr>
        <w:rFonts w:ascii="Wingdings" w:hAnsi="Wingdings" w:hint="default"/>
      </w:rPr>
    </w:lvl>
    <w:lvl w:ilvl="1" w:tplc="D3C60E2E" w:tentative="1">
      <w:start w:val="1"/>
      <w:numFmt w:val="bullet"/>
      <w:lvlText w:val=""/>
      <w:lvlJc w:val="left"/>
      <w:pPr>
        <w:tabs>
          <w:tab w:val="num" w:pos="1440"/>
        </w:tabs>
        <w:ind w:left="1440" w:hanging="360"/>
      </w:pPr>
      <w:rPr>
        <w:rFonts w:ascii="Wingdings" w:hAnsi="Wingdings" w:hint="default"/>
      </w:rPr>
    </w:lvl>
    <w:lvl w:ilvl="2" w:tplc="7A54672E" w:tentative="1">
      <w:start w:val="1"/>
      <w:numFmt w:val="bullet"/>
      <w:lvlText w:val=""/>
      <w:lvlJc w:val="left"/>
      <w:pPr>
        <w:tabs>
          <w:tab w:val="num" w:pos="2160"/>
        </w:tabs>
        <w:ind w:left="2160" w:hanging="360"/>
      </w:pPr>
      <w:rPr>
        <w:rFonts w:ascii="Wingdings" w:hAnsi="Wingdings" w:hint="default"/>
      </w:rPr>
    </w:lvl>
    <w:lvl w:ilvl="3" w:tplc="B4F494D2" w:tentative="1">
      <w:start w:val="1"/>
      <w:numFmt w:val="bullet"/>
      <w:lvlText w:val=""/>
      <w:lvlJc w:val="left"/>
      <w:pPr>
        <w:tabs>
          <w:tab w:val="num" w:pos="2880"/>
        </w:tabs>
        <w:ind w:left="2880" w:hanging="360"/>
      </w:pPr>
      <w:rPr>
        <w:rFonts w:ascii="Wingdings" w:hAnsi="Wingdings" w:hint="default"/>
      </w:rPr>
    </w:lvl>
    <w:lvl w:ilvl="4" w:tplc="EAE4ACC8" w:tentative="1">
      <w:start w:val="1"/>
      <w:numFmt w:val="bullet"/>
      <w:lvlText w:val=""/>
      <w:lvlJc w:val="left"/>
      <w:pPr>
        <w:tabs>
          <w:tab w:val="num" w:pos="3600"/>
        </w:tabs>
        <w:ind w:left="3600" w:hanging="360"/>
      </w:pPr>
      <w:rPr>
        <w:rFonts w:ascii="Wingdings" w:hAnsi="Wingdings" w:hint="default"/>
      </w:rPr>
    </w:lvl>
    <w:lvl w:ilvl="5" w:tplc="F39C5204" w:tentative="1">
      <w:start w:val="1"/>
      <w:numFmt w:val="bullet"/>
      <w:lvlText w:val=""/>
      <w:lvlJc w:val="left"/>
      <w:pPr>
        <w:tabs>
          <w:tab w:val="num" w:pos="4320"/>
        </w:tabs>
        <w:ind w:left="4320" w:hanging="360"/>
      </w:pPr>
      <w:rPr>
        <w:rFonts w:ascii="Wingdings" w:hAnsi="Wingdings" w:hint="default"/>
      </w:rPr>
    </w:lvl>
    <w:lvl w:ilvl="6" w:tplc="C6EE4BDC" w:tentative="1">
      <w:start w:val="1"/>
      <w:numFmt w:val="bullet"/>
      <w:lvlText w:val=""/>
      <w:lvlJc w:val="left"/>
      <w:pPr>
        <w:tabs>
          <w:tab w:val="num" w:pos="5040"/>
        </w:tabs>
        <w:ind w:left="5040" w:hanging="360"/>
      </w:pPr>
      <w:rPr>
        <w:rFonts w:ascii="Wingdings" w:hAnsi="Wingdings" w:hint="default"/>
      </w:rPr>
    </w:lvl>
    <w:lvl w:ilvl="7" w:tplc="CA1AFAAC" w:tentative="1">
      <w:start w:val="1"/>
      <w:numFmt w:val="bullet"/>
      <w:lvlText w:val=""/>
      <w:lvlJc w:val="left"/>
      <w:pPr>
        <w:tabs>
          <w:tab w:val="num" w:pos="5760"/>
        </w:tabs>
        <w:ind w:left="5760" w:hanging="360"/>
      </w:pPr>
      <w:rPr>
        <w:rFonts w:ascii="Wingdings" w:hAnsi="Wingdings" w:hint="default"/>
      </w:rPr>
    </w:lvl>
    <w:lvl w:ilvl="8" w:tplc="1E5C17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5107"/>
    <w:multiLevelType w:val="multilevel"/>
    <w:tmpl w:val="6E9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6787E"/>
    <w:multiLevelType w:val="hybridMultilevel"/>
    <w:tmpl w:val="9C0E2FD8"/>
    <w:lvl w:ilvl="0" w:tplc="C192A0C2">
      <w:start w:val="1"/>
      <w:numFmt w:val="bullet"/>
      <w:lvlText w:val="•"/>
      <w:lvlJc w:val="left"/>
      <w:pPr>
        <w:tabs>
          <w:tab w:val="num" w:pos="720"/>
        </w:tabs>
        <w:ind w:left="720" w:hanging="360"/>
      </w:pPr>
      <w:rPr>
        <w:rFonts w:ascii="Arial" w:hAnsi="Arial" w:hint="default"/>
      </w:rPr>
    </w:lvl>
    <w:lvl w:ilvl="1" w:tplc="B4281732" w:tentative="1">
      <w:start w:val="1"/>
      <w:numFmt w:val="bullet"/>
      <w:lvlText w:val="•"/>
      <w:lvlJc w:val="left"/>
      <w:pPr>
        <w:tabs>
          <w:tab w:val="num" w:pos="1440"/>
        </w:tabs>
        <w:ind w:left="1440" w:hanging="360"/>
      </w:pPr>
      <w:rPr>
        <w:rFonts w:ascii="Arial" w:hAnsi="Arial" w:hint="default"/>
      </w:rPr>
    </w:lvl>
    <w:lvl w:ilvl="2" w:tplc="2B0A9702" w:tentative="1">
      <w:start w:val="1"/>
      <w:numFmt w:val="bullet"/>
      <w:lvlText w:val="•"/>
      <w:lvlJc w:val="left"/>
      <w:pPr>
        <w:tabs>
          <w:tab w:val="num" w:pos="2160"/>
        </w:tabs>
        <w:ind w:left="2160" w:hanging="360"/>
      </w:pPr>
      <w:rPr>
        <w:rFonts w:ascii="Arial" w:hAnsi="Arial" w:hint="default"/>
      </w:rPr>
    </w:lvl>
    <w:lvl w:ilvl="3" w:tplc="9DC64F3A" w:tentative="1">
      <w:start w:val="1"/>
      <w:numFmt w:val="bullet"/>
      <w:lvlText w:val="•"/>
      <w:lvlJc w:val="left"/>
      <w:pPr>
        <w:tabs>
          <w:tab w:val="num" w:pos="2880"/>
        </w:tabs>
        <w:ind w:left="2880" w:hanging="360"/>
      </w:pPr>
      <w:rPr>
        <w:rFonts w:ascii="Arial" w:hAnsi="Arial" w:hint="default"/>
      </w:rPr>
    </w:lvl>
    <w:lvl w:ilvl="4" w:tplc="BDA04692" w:tentative="1">
      <w:start w:val="1"/>
      <w:numFmt w:val="bullet"/>
      <w:lvlText w:val="•"/>
      <w:lvlJc w:val="left"/>
      <w:pPr>
        <w:tabs>
          <w:tab w:val="num" w:pos="3600"/>
        </w:tabs>
        <w:ind w:left="3600" w:hanging="360"/>
      </w:pPr>
      <w:rPr>
        <w:rFonts w:ascii="Arial" w:hAnsi="Arial" w:hint="default"/>
      </w:rPr>
    </w:lvl>
    <w:lvl w:ilvl="5" w:tplc="BBB4999C" w:tentative="1">
      <w:start w:val="1"/>
      <w:numFmt w:val="bullet"/>
      <w:lvlText w:val="•"/>
      <w:lvlJc w:val="left"/>
      <w:pPr>
        <w:tabs>
          <w:tab w:val="num" w:pos="4320"/>
        </w:tabs>
        <w:ind w:left="4320" w:hanging="360"/>
      </w:pPr>
      <w:rPr>
        <w:rFonts w:ascii="Arial" w:hAnsi="Arial" w:hint="default"/>
      </w:rPr>
    </w:lvl>
    <w:lvl w:ilvl="6" w:tplc="94A2A434" w:tentative="1">
      <w:start w:val="1"/>
      <w:numFmt w:val="bullet"/>
      <w:lvlText w:val="•"/>
      <w:lvlJc w:val="left"/>
      <w:pPr>
        <w:tabs>
          <w:tab w:val="num" w:pos="5040"/>
        </w:tabs>
        <w:ind w:left="5040" w:hanging="360"/>
      </w:pPr>
      <w:rPr>
        <w:rFonts w:ascii="Arial" w:hAnsi="Arial" w:hint="default"/>
      </w:rPr>
    </w:lvl>
    <w:lvl w:ilvl="7" w:tplc="CA629D68" w:tentative="1">
      <w:start w:val="1"/>
      <w:numFmt w:val="bullet"/>
      <w:lvlText w:val="•"/>
      <w:lvlJc w:val="left"/>
      <w:pPr>
        <w:tabs>
          <w:tab w:val="num" w:pos="5760"/>
        </w:tabs>
        <w:ind w:left="5760" w:hanging="360"/>
      </w:pPr>
      <w:rPr>
        <w:rFonts w:ascii="Arial" w:hAnsi="Arial" w:hint="default"/>
      </w:rPr>
    </w:lvl>
    <w:lvl w:ilvl="8" w:tplc="503A50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27FDF"/>
    <w:multiLevelType w:val="hybridMultilevel"/>
    <w:tmpl w:val="DB1EA6D6"/>
    <w:lvl w:ilvl="0" w:tplc="041F0009">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18565A"/>
    <w:multiLevelType w:val="hybridMultilevel"/>
    <w:tmpl w:val="E98C2A7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8634C61"/>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8036A"/>
    <w:multiLevelType w:val="hybridMultilevel"/>
    <w:tmpl w:val="652A74FE"/>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76E77"/>
    <w:multiLevelType w:val="hybridMultilevel"/>
    <w:tmpl w:val="2C3E999C"/>
    <w:lvl w:ilvl="0" w:tplc="A44C9DA2">
      <w:start w:val="1"/>
      <w:numFmt w:val="bullet"/>
      <w:lvlText w:val="•"/>
      <w:lvlJc w:val="left"/>
      <w:pPr>
        <w:tabs>
          <w:tab w:val="num" w:pos="720"/>
        </w:tabs>
        <w:ind w:left="720" w:hanging="360"/>
      </w:pPr>
      <w:rPr>
        <w:rFonts w:ascii="Arial" w:hAnsi="Arial" w:hint="default"/>
      </w:rPr>
    </w:lvl>
    <w:lvl w:ilvl="1" w:tplc="C2944882" w:tentative="1">
      <w:start w:val="1"/>
      <w:numFmt w:val="bullet"/>
      <w:lvlText w:val="•"/>
      <w:lvlJc w:val="left"/>
      <w:pPr>
        <w:tabs>
          <w:tab w:val="num" w:pos="1440"/>
        </w:tabs>
        <w:ind w:left="1440" w:hanging="360"/>
      </w:pPr>
      <w:rPr>
        <w:rFonts w:ascii="Arial" w:hAnsi="Arial" w:hint="default"/>
      </w:rPr>
    </w:lvl>
    <w:lvl w:ilvl="2" w:tplc="1BB43A9C" w:tentative="1">
      <w:start w:val="1"/>
      <w:numFmt w:val="bullet"/>
      <w:lvlText w:val="•"/>
      <w:lvlJc w:val="left"/>
      <w:pPr>
        <w:tabs>
          <w:tab w:val="num" w:pos="2160"/>
        </w:tabs>
        <w:ind w:left="2160" w:hanging="360"/>
      </w:pPr>
      <w:rPr>
        <w:rFonts w:ascii="Arial" w:hAnsi="Arial" w:hint="default"/>
      </w:rPr>
    </w:lvl>
    <w:lvl w:ilvl="3" w:tplc="C2081D5C" w:tentative="1">
      <w:start w:val="1"/>
      <w:numFmt w:val="bullet"/>
      <w:lvlText w:val="•"/>
      <w:lvlJc w:val="left"/>
      <w:pPr>
        <w:tabs>
          <w:tab w:val="num" w:pos="2880"/>
        </w:tabs>
        <w:ind w:left="2880" w:hanging="360"/>
      </w:pPr>
      <w:rPr>
        <w:rFonts w:ascii="Arial" w:hAnsi="Arial" w:hint="default"/>
      </w:rPr>
    </w:lvl>
    <w:lvl w:ilvl="4" w:tplc="D7B60082" w:tentative="1">
      <w:start w:val="1"/>
      <w:numFmt w:val="bullet"/>
      <w:lvlText w:val="•"/>
      <w:lvlJc w:val="left"/>
      <w:pPr>
        <w:tabs>
          <w:tab w:val="num" w:pos="3600"/>
        </w:tabs>
        <w:ind w:left="3600" w:hanging="360"/>
      </w:pPr>
      <w:rPr>
        <w:rFonts w:ascii="Arial" w:hAnsi="Arial" w:hint="default"/>
      </w:rPr>
    </w:lvl>
    <w:lvl w:ilvl="5" w:tplc="BF325594" w:tentative="1">
      <w:start w:val="1"/>
      <w:numFmt w:val="bullet"/>
      <w:lvlText w:val="•"/>
      <w:lvlJc w:val="left"/>
      <w:pPr>
        <w:tabs>
          <w:tab w:val="num" w:pos="4320"/>
        </w:tabs>
        <w:ind w:left="4320" w:hanging="360"/>
      </w:pPr>
      <w:rPr>
        <w:rFonts w:ascii="Arial" w:hAnsi="Arial" w:hint="default"/>
      </w:rPr>
    </w:lvl>
    <w:lvl w:ilvl="6" w:tplc="83BADA08" w:tentative="1">
      <w:start w:val="1"/>
      <w:numFmt w:val="bullet"/>
      <w:lvlText w:val="•"/>
      <w:lvlJc w:val="left"/>
      <w:pPr>
        <w:tabs>
          <w:tab w:val="num" w:pos="5040"/>
        </w:tabs>
        <w:ind w:left="5040" w:hanging="360"/>
      </w:pPr>
      <w:rPr>
        <w:rFonts w:ascii="Arial" w:hAnsi="Arial" w:hint="default"/>
      </w:rPr>
    </w:lvl>
    <w:lvl w:ilvl="7" w:tplc="F9AE0972" w:tentative="1">
      <w:start w:val="1"/>
      <w:numFmt w:val="bullet"/>
      <w:lvlText w:val="•"/>
      <w:lvlJc w:val="left"/>
      <w:pPr>
        <w:tabs>
          <w:tab w:val="num" w:pos="5760"/>
        </w:tabs>
        <w:ind w:left="5760" w:hanging="360"/>
      </w:pPr>
      <w:rPr>
        <w:rFonts w:ascii="Arial" w:hAnsi="Arial" w:hint="default"/>
      </w:rPr>
    </w:lvl>
    <w:lvl w:ilvl="8" w:tplc="9540304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70C7A"/>
    <w:multiLevelType w:val="hybridMultilevel"/>
    <w:tmpl w:val="C188F132"/>
    <w:lvl w:ilvl="0" w:tplc="B34C1F5E">
      <w:start w:val="1"/>
      <w:numFmt w:val="bullet"/>
      <w:lvlText w:val=""/>
      <w:lvlJc w:val="left"/>
      <w:pPr>
        <w:tabs>
          <w:tab w:val="num" w:pos="720"/>
        </w:tabs>
        <w:ind w:left="720" w:hanging="360"/>
      </w:pPr>
      <w:rPr>
        <w:rFonts w:ascii="Wingdings" w:hAnsi="Wingdings" w:hint="default"/>
      </w:rPr>
    </w:lvl>
    <w:lvl w:ilvl="1" w:tplc="B9187D72" w:tentative="1">
      <w:start w:val="1"/>
      <w:numFmt w:val="bullet"/>
      <w:lvlText w:val=""/>
      <w:lvlJc w:val="left"/>
      <w:pPr>
        <w:tabs>
          <w:tab w:val="num" w:pos="1440"/>
        </w:tabs>
        <w:ind w:left="1440" w:hanging="360"/>
      </w:pPr>
      <w:rPr>
        <w:rFonts w:ascii="Wingdings" w:hAnsi="Wingdings" w:hint="default"/>
      </w:rPr>
    </w:lvl>
    <w:lvl w:ilvl="2" w:tplc="F37C7DA4" w:tentative="1">
      <w:start w:val="1"/>
      <w:numFmt w:val="bullet"/>
      <w:lvlText w:val=""/>
      <w:lvlJc w:val="left"/>
      <w:pPr>
        <w:tabs>
          <w:tab w:val="num" w:pos="2160"/>
        </w:tabs>
        <w:ind w:left="2160" w:hanging="360"/>
      </w:pPr>
      <w:rPr>
        <w:rFonts w:ascii="Wingdings" w:hAnsi="Wingdings" w:hint="default"/>
      </w:rPr>
    </w:lvl>
    <w:lvl w:ilvl="3" w:tplc="6FDCA8B4" w:tentative="1">
      <w:start w:val="1"/>
      <w:numFmt w:val="bullet"/>
      <w:lvlText w:val=""/>
      <w:lvlJc w:val="left"/>
      <w:pPr>
        <w:tabs>
          <w:tab w:val="num" w:pos="2880"/>
        </w:tabs>
        <w:ind w:left="2880" w:hanging="360"/>
      </w:pPr>
      <w:rPr>
        <w:rFonts w:ascii="Wingdings" w:hAnsi="Wingdings" w:hint="default"/>
      </w:rPr>
    </w:lvl>
    <w:lvl w:ilvl="4" w:tplc="939E7764" w:tentative="1">
      <w:start w:val="1"/>
      <w:numFmt w:val="bullet"/>
      <w:lvlText w:val=""/>
      <w:lvlJc w:val="left"/>
      <w:pPr>
        <w:tabs>
          <w:tab w:val="num" w:pos="3600"/>
        </w:tabs>
        <w:ind w:left="3600" w:hanging="360"/>
      </w:pPr>
      <w:rPr>
        <w:rFonts w:ascii="Wingdings" w:hAnsi="Wingdings" w:hint="default"/>
      </w:rPr>
    </w:lvl>
    <w:lvl w:ilvl="5" w:tplc="C6E4A7A0" w:tentative="1">
      <w:start w:val="1"/>
      <w:numFmt w:val="bullet"/>
      <w:lvlText w:val=""/>
      <w:lvlJc w:val="left"/>
      <w:pPr>
        <w:tabs>
          <w:tab w:val="num" w:pos="4320"/>
        </w:tabs>
        <w:ind w:left="4320" w:hanging="360"/>
      </w:pPr>
      <w:rPr>
        <w:rFonts w:ascii="Wingdings" w:hAnsi="Wingdings" w:hint="default"/>
      </w:rPr>
    </w:lvl>
    <w:lvl w:ilvl="6" w:tplc="4DEE0DF0" w:tentative="1">
      <w:start w:val="1"/>
      <w:numFmt w:val="bullet"/>
      <w:lvlText w:val=""/>
      <w:lvlJc w:val="left"/>
      <w:pPr>
        <w:tabs>
          <w:tab w:val="num" w:pos="5040"/>
        </w:tabs>
        <w:ind w:left="5040" w:hanging="360"/>
      </w:pPr>
      <w:rPr>
        <w:rFonts w:ascii="Wingdings" w:hAnsi="Wingdings" w:hint="default"/>
      </w:rPr>
    </w:lvl>
    <w:lvl w:ilvl="7" w:tplc="02C810FA" w:tentative="1">
      <w:start w:val="1"/>
      <w:numFmt w:val="bullet"/>
      <w:lvlText w:val=""/>
      <w:lvlJc w:val="left"/>
      <w:pPr>
        <w:tabs>
          <w:tab w:val="num" w:pos="5760"/>
        </w:tabs>
        <w:ind w:left="5760" w:hanging="360"/>
      </w:pPr>
      <w:rPr>
        <w:rFonts w:ascii="Wingdings" w:hAnsi="Wingdings" w:hint="default"/>
      </w:rPr>
    </w:lvl>
    <w:lvl w:ilvl="8" w:tplc="B6B261C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E61C9"/>
    <w:multiLevelType w:val="hybridMultilevel"/>
    <w:tmpl w:val="55C02AD6"/>
    <w:lvl w:ilvl="0" w:tplc="C03417A8">
      <w:start w:val="1"/>
      <w:numFmt w:val="bullet"/>
      <w:lvlText w:val="•"/>
      <w:lvlJc w:val="left"/>
      <w:pPr>
        <w:tabs>
          <w:tab w:val="num" w:pos="720"/>
        </w:tabs>
        <w:ind w:left="720" w:hanging="360"/>
      </w:pPr>
      <w:rPr>
        <w:rFonts w:ascii="Arial" w:hAnsi="Arial" w:hint="default"/>
      </w:rPr>
    </w:lvl>
    <w:lvl w:ilvl="1" w:tplc="0614A8AA" w:tentative="1">
      <w:start w:val="1"/>
      <w:numFmt w:val="bullet"/>
      <w:lvlText w:val="•"/>
      <w:lvlJc w:val="left"/>
      <w:pPr>
        <w:tabs>
          <w:tab w:val="num" w:pos="1440"/>
        </w:tabs>
        <w:ind w:left="1440" w:hanging="360"/>
      </w:pPr>
      <w:rPr>
        <w:rFonts w:ascii="Arial" w:hAnsi="Arial" w:hint="default"/>
      </w:rPr>
    </w:lvl>
    <w:lvl w:ilvl="2" w:tplc="FA10EE08" w:tentative="1">
      <w:start w:val="1"/>
      <w:numFmt w:val="bullet"/>
      <w:lvlText w:val="•"/>
      <w:lvlJc w:val="left"/>
      <w:pPr>
        <w:tabs>
          <w:tab w:val="num" w:pos="2160"/>
        </w:tabs>
        <w:ind w:left="2160" w:hanging="360"/>
      </w:pPr>
      <w:rPr>
        <w:rFonts w:ascii="Arial" w:hAnsi="Arial" w:hint="default"/>
      </w:rPr>
    </w:lvl>
    <w:lvl w:ilvl="3" w:tplc="2AAC7D04" w:tentative="1">
      <w:start w:val="1"/>
      <w:numFmt w:val="bullet"/>
      <w:lvlText w:val="•"/>
      <w:lvlJc w:val="left"/>
      <w:pPr>
        <w:tabs>
          <w:tab w:val="num" w:pos="2880"/>
        </w:tabs>
        <w:ind w:left="2880" w:hanging="360"/>
      </w:pPr>
      <w:rPr>
        <w:rFonts w:ascii="Arial" w:hAnsi="Arial" w:hint="default"/>
      </w:rPr>
    </w:lvl>
    <w:lvl w:ilvl="4" w:tplc="80FA7DDC" w:tentative="1">
      <w:start w:val="1"/>
      <w:numFmt w:val="bullet"/>
      <w:lvlText w:val="•"/>
      <w:lvlJc w:val="left"/>
      <w:pPr>
        <w:tabs>
          <w:tab w:val="num" w:pos="3600"/>
        </w:tabs>
        <w:ind w:left="3600" w:hanging="360"/>
      </w:pPr>
      <w:rPr>
        <w:rFonts w:ascii="Arial" w:hAnsi="Arial" w:hint="default"/>
      </w:rPr>
    </w:lvl>
    <w:lvl w:ilvl="5" w:tplc="DF2C184E" w:tentative="1">
      <w:start w:val="1"/>
      <w:numFmt w:val="bullet"/>
      <w:lvlText w:val="•"/>
      <w:lvlJc w:val="left"/>
      <w:pPr>
        <w:tabs>
          <w:tab w:val="num" w:pos="4320"/>
        </w:tabs>
        <w:ind w:left="4320" w:hanging="360"/>
      </w:pPr>
      <w:rPr>
        <w:rFonts w:ascii="Arial" w:hAnsi="Arial" w:hint="default"/>
      </w:rPr>
    </w:lvl>
    <w:lvl w:ilvl="6" w:tplc="B6E85C9C" w:tentative="1">
      <w:start w:val="1"/>
      <w:numFmt w:val="bullet"/>
      <w:lvlText w:val="•"/>
      <w:lvlJc w:val="left"/>
      <w:pPr>
        <w:tabs>
          <w:tab w:val="num" w:pos="5040"/>
        </w:tabs>
        <w:ind w:left="5040" w:hanging="360"/>
      </w:pPr>
      <w:rPr>
        <w:rFonts w:ascii="Arial" w:hAnsi="Arial" w:hint="default"/>
      </w:rPr>
    </w:lvl>
    <w:lvl w:ilvl="7" w:tplc="3D228F12" w:tentative="1">
      <w:start w:val="1"/>
      <w:numFmt w:val="bullet"/>
      <w:lvlText w:val="•"/>
      <w:lvlJc w:val="left"/>
      <w:pPr>
        <w:tabs>
          <w:tab w:val="num" w:pos="5760"/>
        </w:tabs>
        <w:ind w:left="5760" w:hanging="360"/>
      </w:pPr>
      <w:rPr>
        <w:rFonts w:ascii="Arial" w:hAnsi="Arial" w:hint="default"/>
      </w:rPr>
    </w:lvl>
    <w:lvl w:ilvl="8" w:tplc="3398C3A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014D8B"/>
    <w:multiLevelType w:val="multilevel"/>
    <w:tmpl w:val="3DF2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6C41A9"/>
    <w:multiLevelType w:val="hybridMultilevel"/>
    <w:tmpl w:val="7FB6EE2A"/>
    <w:lvl w:ilvl="0" w:tplc="502C2F32">
      <w:start w:val="1"/>
      <w:numFmt w:val="bullet"/>
      <w:lvlText w:val=""/>
      <w:lvlJc w:val="left"/>
      <w:pPr>
        <w:tabs>
          <w:tab w:val="num" w:pos="720"/>
        </w:tabs>
        <w:ind w:left="720" w:hanging="360"/>
      </w:pPr>
      <w:rPr>
        <w:rFonts w:ascii="Wingdings" w:hAnsi="Wingdings" w:hint="default"/>
      </w:rPr>
    </w:lvl>
    <w:lvl w:ilvl="1" w:tplc="E7C40E1A" w:tentative="1">
      <w:start w:val="1"/>
      <w:numFmt w:val="bullet"/>
      <w:lvlText w:val=""/>
      <w:lvlJc w:val="left"/>
      <w:pPr>
        <w:tabs>
          <w:tab w:val="num" w:pos="1440"/>
        </w:tabs>
        <w:ind w:left="1440" w:hanging="360"/>
      </w:pPr>
      <w:rPr>
        <w:rFonts w:ascii="Wingdings" w:hAnsi="Wingdings" w:hint="default"/>
      </w:rPr>
    </w:lvl>
    <w:lvl w:ilvl="2" w:tplc="3DA2CE52" w:tentative="1">
      <w:start w:val="1"/>
      <w:numFmt w:val="bullet"/>
      <w:lvlText w:val=""/>
      <w:lvlJc w:val="left"/>
      <w:pPr>
        <w:tabs>
          <w:tab w:val="num" w:pos="2160"/>
        </w:tabs>
        <w:ind w:left="2160" w:hanging="360"/>
      </w:pPr>
      <w:rPr>
        <w:rFonts w:ascii="Wingdings" w:hAnsi="Wingdings" w:hint="default"/>
      </w:rPr>
    </w:lvl>
    <w:lvl w:ilvl="3" w:tplc="A980475A" w:tentative="1">
      <w:start w:val="1"/>
      <w:numFmt w:val="bullet"/>
      <w:lvlText w:val=""/>
      <w:lvlJc w:val="left"/>
      <w:pPr>
        <w:tabs>
          <w:tab w:val="num" w:pos="2880"/>
        </w:tabs>
        <w:ind w:left="2880" w:hanging="360"/>
      </w:pPr>
      <w:rPr>
        <w:rFonts w:ascii="Wingdings" w:hAnsi="Wingdings" w:hint="default"/>
      </w:rPr>
    </w:lvl>
    <w:lvl w:ilvl="4" w:tplc="9EF2360E" w:tentative="1">
      <w:start w:val="1"/>
      <w:numFmt w:val="bullet"/>
      <w:lvlText w:val=""/>
      <w:lvlJc w:val="left"/>
      <w:pPr>
        <w:tabs>
          <w:tab w:val="num" w:pos="3600"/>
        </w:tabs>
        <w:ind w:left="3600" w:hanging="360"/>
      </w:pPr>
      <w:rPr>
        <w:rFonts w:ascii="Wingdings" w:hAnsi="Wingdings" w:hint="default"/>
      </w:rPr>
    </w:lvl>
    <w:lvl w:ilvl="5" w:tplc="029C6D1E" w:tentative="1">
      <w:start w:val="1"/>
      <w:numFmt w:val="bullet"/>
      <w:lvlText w:val=""/>
      <w:lvlJc w:val="left"/>
      <w:pPr>
        <w:tabs>
          <w:tab w:val="num" w:pos="4320"/>
        </w:tabs>
        <w:ind w:left="4320" w:hanging="360"/>
      </w:pPr>
      <w:rPr>
        <w:rFonts w:ascii="Wingdings" w:hAnsi="Wingdings" w:hint="default"/>
      </w:rPr>
    </w:lvl>
    <w:lvl w:ilvl="6" w:tplc="9E3E482E" w:tentative="1">
      <w:start w:val="1"/>
      <w:numFmt w:val="bullet"/>
      <w:lvlText w:val=""/>
      <w:lvlJc w:val="left"/>
      <w:pPr>
        <w:tabs>
          <w:tab w:val="num" w:pos="5040"/>
        </w:tabs>
        <w:ind w:left="5040" w:hanging="360"/>
      </w:pPr>
      <w:rPr>
        <w:rFonts w:ascii="Wingdings" w:hAnsi="Wingdings" w:hint="default"/>
      </w:rPr>
    </w:lvl>
    <w:lvl w:ilvl="7" w:tplc="A3DEF8C8" w:tentative="1">
      <w:start w:val="1"/>
      <w:numFmt w:val="bullet"/>
      <w:lvlText w:val=""/>
      <w:lvlJc w:val="left"/>
      <w:pPr>
        <w:tabs>
          <w:tab w:val="num" w:pos="5760"/>
        </w:tabs>
        <w:ind w:left="5760" w:hanging="360"/>
      </w:pPr>
      <w:rPr>
        <w:rFonts w:ascii="Wingdings" w:hAnsi="Wingdings" w:hint="default"/>
      </w:rPr>
    </w:lvl>
    <w:lvl w:ilvl="8" w:tplc="C1820FB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6839F4"/>
    <w:multiLevelType w:val="hybridMultilevel"/>
    <w:tmpl w:val="F85C6360"/>
    <w:lvl w:ilvl="0" w:tplc="E2A0CBEC">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E91DB2"/>
    <w:multiLevelType w:val="hybridMultilevel"/>
    <w:tmpl w:val="CEFAF6C2"/>
    <w:lvl w:ilvl="0" w:tplc="041F0009">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713D5E"/>
    <w:multiLevelType w:val="hybridMultilevel"/>
    <w:tmpl w:val="0270CB5E"/>
    <w:lvl w:ilvl="0" w:tplc="7C9CCABA">
      <w:start w:val="1"/>
      <w:numFmt w:val="bullet"/>
      <w:lvlText w:val="•"/>
      <w:lvlJc w:val="left"/>
      <w:pPr>
        <w:tabs>
          <w:tab w:val="num" w:pos="720"/>
        </w:tabs>
        <w:ind w:left="720" w:hanging="360"/>
      </w:pPr>
      <w:rPr>
        <w:rFonts w:ascii="Arial" w:hAnsi="Arial" w:hint="default"/>
      </w:rPr>
    </w:lvl>
    <w:lvl w:ilvl="1" w:tplc="EFDC8110" w:tentative="1">
      <w:start w:val="1"/>
      <w:numFmt w:val="bullet"/>
      <w:lvlText w:val="•"/>
      <w:lvlJc w:val="left"/>
      <w:pPr>
        <w:tabs>
          <w:tab w:val="num" w:pos="1440"/>
        </w:tabs>
        <w:ind w:left="1440" w:hanging="360"/>
      </w:pPr>
      <w:rPr>
        <w:rFonts w:ascii="Arial" w:hAnsi="Arial" w:hint="default"/>
      </w:rPr>
    </w:lvl>
    <w:lvl w:ilvl="2" w:tplc="D0CA8252" w:tentative="1">
      <w:start w:val="1"/>
      <w:numFmt w:val="bullet"/>
      <w:lvlText w:val="•"/>
      <w:lvlJc w:val="left"/>
      <w:pPr>
        <w:tabs>
          <w:tab w:val="num" w:pos="2160"/>
        </w:tabs>
        <w:ind w:left="2160" w:hanging="360"/>
      </w:pPr>
      <w:rPr>
        <w:rFonts w:ascii="Arial" w:hAnsi="Arial" w:hint="default"/>
      </w:rPr>
    </w:lvl>
    <w:lvl w:ilvl="3" w:tplc="EF24EEAE" w:tentative="1">
      <w:start w:val="1"/>
      <w:numFmt w:val="bullet"/>
      <w:lvlText w:val="•"/>
      <w:lvlJc w:val="left"/>
      <w:pPr>
        <w:tabs>
          <w:tab w:val="num" w:pos="2880"/>
        </w:tabs>
        <w:ind w:left="2880" w:hanging="360"/>
      </w:pPr>
      <w:rPr>
        <w:rFonts w:ascii="Arial" w:hAnsi="Arial" w:hint="default"/>
      </w:rPr>
    </w:lvl>
    <w:lvl w:ilvl="4" w:tplc="4C523A3A" w:tentative="1">
      <w:start w:val="1"/>
      <w:numFmt w:val="bullet"/>
      <w:lvlText w:val="•"/>
      <w:lvlJc w:val="left"/>
      <w:pPr>
        <w:tabs>
          <w:tab w:val="num" w:pos="3600"/>
        </w:tabs>
        <w:ind w:left="3600" w:hanging="360"/>
      </w:pPr>
      <w:rPr>
        <w:rFonts w:ascii="Arial" w:hAnsi="Arial" w:hint="default"/>
      </w:rPr>
    </w:lvl>
    <w:lvl w:ilvl="5" w:tplc="1B06032E" w:tentative="1">
      <w:start w:val="1"/>
      <w:numFmt w:val="bullet"/>
      <w:lvlText w:val="•"/>
      <w:lvlJc w:val="left"/>
      <w:pPr>
        <w:tabs>
          <w:tab w:val="num" w:pos="4320"/>
        </w:tabs>
        <w:ind w:left="4320" w:hanging="360"/>
      </w:pPr>
      <w:rPr>
        <w:rFonts w:ascii="Arial" w:hAnsi="Arial" w:hint="default"/>
      </w:rPr>
    </w:lvl>
    <w:lvl w:ilvl="6" w:tplc="554A8D80" w:tentative="1">
      <w:start w:val="1"/>
      <w:numFmt w:val="bullet"/>
      <w:lvlText w:val="•"/>
      <w:lvlJc w:val="left"/>
      <w:pPr>
        <w:tabs>
          <w:tab w:val="num" w:pos="5040"/>
        </w:tabs>
        <w:ind w:left="5040" w:hanging="360"/>
      </w:pPr>
      <w:rPr>
        <w:rFonts w:ascii="Arial" w:hAnsi="Arial" w:hint="default"/>
      </w:rPr>
    </w:lvl>
    <w:lvl w:ilvl="7" w:tplc="CB32EF06" w:tentative="1">
      <w:start w:val="1"/>
      <w:numFmt w:val="bullet"/>
      <w:lvlText w:val="•"/>
      <w:lvlJc w:val="left"/>
      <w:pPr>
        <w:tabs>
          <w:tab w:val="num" w:pos="5760"/>
        </w:tabs>
        <w:ind w:left="5760" w:hanging="360"/>
      </w:pPr>
      <w:rPr>
        <w:rFonts w:ascii="Arial" w:hAnsi="Arial" w:hint="default"/>
      </w:rPr>
    </w:lvl>
    <w:lvl w:ilvl="8" w:tplc="7DC6AE08" w:tentative="1">
      <w:start w:val="1"/>
      <w:numFmt w:val="bullet"/>
      <w:lvlText w:val="•"/>
      <w:lvlJc w:val="left"/>
      <w:pPr>
        <w:tabs>
          <w:tab w:val="num" w:pos="6480"/>
        </w:tabs>
        <w:ind w:left="6480" w:hanging="360"/>
      </w:pPr>
      <w:rPr>
        <w:rFonts w:ascii="Arial" w:hAnsi="Arial" w:hint="default"/>
      </w:rPr>
    </w:lvl>
  </w:abstractNum>
  <w:num w:numId="1" w16cid:durableId="113408450">
    <w:abstractNumId w:val="35"/>
  </w:num>
  <w:num w:numId="2" w16cid:durableId="2006585737">
    <w:abstractNumId w:val="13"/>
  </w:num>
  <w:num w:numId="3" w16cid:durableId="1943954200">
    <w:abstractNumId w:val="8"/>
  </w:num>
  <w:num w:numId="4" w16cid:durableId="578371681">
    <w:abstractNumId w:val="32"/>
  </w:num>
  <w:num w:numId="5" w16cid:durableId="1190069615">
    <w:abstractNumId w:val="3"/>
  </w:num>
  <w:num w:numId="6" w16cid:durableId="1349059062">
    <w:abstractNumId w:val="14"/>
  </w:num>
  <w:num w:numId="7" w16cid:durableId="1776292010">
    <w:abstractNumId w:val="22"/>
  </w:num>
  <w:num w:numId="8" w16cid:durableId="1468279132">
    <w:abstractNumId w:val="26"/>
  </w:num>
  <w:num w:numId="9" w16cid:durableId="2039768267">
    <w:abstractNumId w:val="4"/>
  </w:num>
  <w:num w:numId="10" w16cid:durableId="576135328">
    <w:abstractNumId w:val="42"/>
  </w:num>
  <w:num w:numId="11" w16cid:durableId="81532164">
    <w:abstractNumId w:val="33"/>
  </w:num>
  <w:num w:numId="12" w16cid:durableId="1411535309">
    <w:abstractNumId w:val="21"/>
  </w:num>
  <w:num w:numId="13" w16cid:durableId="940069583">
    <w:abstractNumId w:val="15"/>
  </w:num>
  <w:num w:numId="14" w16cid:durableId="1845776091">
    <w:abstractNumId w:val="7"/>
  </w:num>
  <w:num w:numId="15" w16cid:durableId="851719182">
    <w:abstractNumId w:val="20"/>
  </w:num>
  <w:num w:numId="16" w16cid:durableId="376591295">
    <w:abstractNumId w:val="25"/>
  </w:num>
  <w:num w:numId="17" w16cid:durableId="113719429">
    <w:abstractNumId w:val="31"/>
  </w:num>
  <w:num w:numId="18" w16cid:durableId="1335109435">
    <w:abstractNumId w:val="29"/>
  </w:num>
  <w:num w:numId="19" w16cid:durableId="4480998">
    <w:abstractNumId w:val="37"/>
  </w:num>
  <w:num w:numId="20" w16cid:durableId="2045906656">
    <w:abstractNumId w:val="19"/>
  </w:num>
  <w:num w:numId="21" w16cid:durableId="465977150">
    <w:abstractNumId w:val="18"/>
  </w:num>
  <w:num w:numId="22" w16cid:durableId="1278754978">
    <w:abstractNumId w:val="17"/>
  </w:num>
  <w:num w:numId="23" w16cid:durableId="1716848427">
    <w:abstractNumId w:val="2"/>
  </w:num>
  <w:num w:numId="24" w16cid:durableId="590309630">
    <w:abstractNumId w:val="41"/>
  </w:num>
  <w:num w:numId="25" w16cid:durableId="1958903145">
    <w:abstractNumId w:val="24"/>
  </w:num>
  <w:num w:numId="26" w16cid:durableId="480541977">
    <w:abstractNumId w:val="5"/>
  </w:num>
  <w:num w:numId="27" w16cid:durableId="262956663">
    <w:abstractNumId w:val="11"/>
  </w:num>
  <w:num w:numId="28" w16cid:durableId="485973585">
    <w:abstractNumId w:val="9"/>
  </w:num>
  <w:num w:numId="29" w16cid:durableId="1341734797">
    <w:abstractNumId w:val="38"/>
  </w:num>
  <w:num w:numId="30" w16cid:durableId="2000108722">
    <w:abstractNumId w:val="45"/>
  </w:num>
  <w:num w:numId="31" w16cid:durableId="1782723631">
    <w:abstractNumId w:val="16"/>
  </w:num>
  <w:num w:numId="32" w16cid:durableId="495190019">
    <w:abstractNumId w:val="36"/>
  </w:num>
  <w:num w:numId="33" w16cid:durableId="225188682">
    <w:abstractNumId w:val="27"/>
  </w:num>
  <w:num w:numId="34" w16cid:durableId="1750036311">
    <w:abstractNumId w:val="10"/>
  </w:num>
  <w:num w:numId="35" w16cid:durableId="1810857247">
    <w:abstractNumId w:val="43"/>
  </w:num>
  <w:num w:numId="36" w16cid:durableId="368457199">
    <w:abstractNumId w:val="34"/>
  </w:num>
  <w:num w:numId="37" w16cid:durableId="805051525">
    <w:abstractNumId w:val="40"/>
  </w:num>
  <w:num w:numId="38" w16cid:durableId="182324579">
    <w:abstractNumId w:val="44"/>
  </w:num>
  <w:num w:numId="39" w16cid:durableId="1402944542">
    <w:abstractNumId w:val="6"/>
  </w:num>
  <w:num w:numId="40" w16cid:durableId="1644197723">
    <w:abstractNumId w:val="30"/>
  </w:num>
  <w:num w:numId="41" w16cid:durableId="210508248">
    <w:abstractNumId w:val="0"/>
  </w:num>
  <w:num w:numId="42" w16cid:durableId="432478728">
    <w:abstractNumId w:val="23"/>
  </w:num>
  <w:num w:numId="43" w16cid:durableId="1646162540">
    <w:abstractNumId w:val="12"/>
  </w:num>
  <w:num w:numId="44" w16cid:durableId="435948373">
    <w:abstractNumId w:val="28"/>
  </w:num>
  <w:num w:numId="45" w16cid:durableId="1301808776">
    <w:abstractNumId w:val="39"/>
  </w:num>
  <w:num w:numId="46" w16cid:durableId="166161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F00B5"/>
    <w:rsid w:val="00137671"/>
    <w:rsid w:val="001A2B48"/>
    <w:rsid w:val="001C2BF4"/>
    <w:rsid w:val="001C79E1"/>
    <w:rsid w:val="001E0C97"/>
    <w:rsid w:val="0024524C"/>
    <w:rsid w:val="00371FAF"/>
    <w:rsid w:val="0039483D"/>
    <w:rsid w:val="003D2F3F"/>
    <w:rsid w:val="00472CB9"/>
    <w:rsid w:val="00474162"/>
    <w:rsid w:val="00494A0D"/>
    <w:rsid w:val="004A4D73"/>
    <w:rsid w:val="00502381"/>
    <w:rsid w:val="005327CA"/>
    <w:rsid w:val="005414DB"/>
    <w:rsid w:val="0056459C"/>
    <w:rsid w:val="005D66AB"/>
    <w:rsid w:val="005E3A80"/>
    <w:rsid w:val="005E6BF6"/>
    <w:rsid w:val="005F2C4F"/>
    <w:rsid w:val="00655999"/>
    <w:rsid w:val="00675C54"/>
    <w:rsid w:val="006A554A"/>
    <w:rsid w:val="006B4059"/>
    <w:rsid w:val="006D6F33"/>
    <w:rsid w:val="00734A8E"/>
    <w:rsid w:val="0074430A"/>
    <w:rsid w:val="007759AD"/>
    <w:rsid w:val="007C0486"/>
    <w:rsid w:val="007C6AC5"/>
    <w:rsid w:val="007D3336"/>
    <w:rsid w:val="008431EC"/>
    <w:rsid w:val="00855582"/>
    <w:rsid w:val="008F3EF9"/>
    <w:rsid w:val="0090259E"/>
    <w:rsid w:val="00902650"/>
    <w:rsid w:val="00910C61"/>
    <w:rsid w:val="00925662"/>
    <w:rsid w:val="00937B82"/>
    <w:rsid w:val="009B09A3"/>
    <w:rsid w:val="009B2DCF"/>
    <w:rsid w:val="009F6C5A"/>
    <w:rsid w:val="00AB4B3A"/>
    <w:rsid w:val="00AD157C"/>
    <w:rsid w:val="00AD754F"/>
    <w:rsid w:val="00AE5FFC"/>
    <w:rsid w:val="00B46D3B"/>
    <w:rsid w:val="00B74449"/>
    <w:rsid w:val="00B97AEF"/>
    <w:rsid w:val="00BB2D14"/>
    <w:rsid w:val="00BD1A10"/>
    <w:rsid w:val="00CE51CD"/>
    <w:rsid w:val="00D60E4C"/>
    <w:rsid w:val="00D749BD"/>
    <w:rsid w:val="00D8406F"/>
    <w:rsid w:val="00E52832"/>
    <w:rsid w:val="00E71793"/>
    <w:rsid w:val="00E71839"/>
    <w:rsid w:val="00E71B3B"/>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nusbilim.com/2021/02/12/8-sinif-gunluk-planlar/" TargetMode="Externa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2.jpeg"/><Relationship Id="rId5" Type="http://schemas.openxmlformats.org/officeDocument/2006/relationships/hyperlink" Target="http://www.fenusbilim.com/" TargetMode="External"/><Relationship Id="rId15" Type="http://schemas.openxmlformats.org/officeDocument/2006/relationships/hyperlink" Target="http://www.fenusbilim.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1046</Words>
  <Characters>7314</Characters>
  <Application>Microsoft Office Word</Application>
  <DocSecurity>0</DocSecurity>
  <Lines>187</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2023-09-24T20:11:00Z</dcterms:created>
  <dcterms:modified xsi:type="dcterms:W3CDTF">2023-09-24T20:12:00Z</dcterms:modified>
</cp:coreProperties>
</file>