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021D9665" w:rsidR="00BF6E24" w:rsidRPr="003C4FE6" w:rsidRDefault="00BF6E24" w:rsidP="003C4FE6">
      <w:pPr>
        <w:spacing w:after="0"/>
        <w:ind w:right="284"/>
        <w:jc w:val="center"/>
        <w:rPr>
          <w:rFonts w:cstheme="minorHAnsi"/>
          <w:b/>
        </w:rPr>
      </w:pPr>
      <w:r w:rsidRPr="003C4FE6">
        <w:rPr>
          <w:rFonts w:cstheme="minorHAnsi"/>
          <w:b/>
        </w:rPr>
        <w:t>202</w:t>
      </w:r>
      <w:r w:rsidR="00ED11A8" w:rsidRPr="003C4FE6">
        <w:rPr>
          <w:rFonts w:cstheme="minorHAnsi"/>
          <w:b/>
        </w:rPr>
        <w:t>4</w:t>
      </w:r>
      <w:r w:rsidR="00E439FD" w:rsidRPr="003C4FE6">
        <w:rPr>
          <w:rFonts w:cstheme="minorHAnsi"/>
          <w:b/>
        </w:rPr>
        <w:t>-202</w:t>
      </w:r>
      <w:r w:rsidR="00ED11A8" w:rsidRPr="003C4FE6">
        <w:rPr>
          <w:rFonts w:cstheme="minorHAnsi"/>
          <w:b/>
        </w:rPr>
        <w:t>5</w:t>
      </w:r>
      <w:r w:rsidRPr="003C4FE6">
        <w:rPr>
          <w:rFonts w:cstheme="minorHAnsi"/>
          <w:b/>
        </w:rPr>
        <w:t xml:space="preserve"> EĞİTİM – ÖĞRETİM YILI ............</w:t>
      </w:r>
      <w:hyperlink r:id="rId5" w:history="1">
        <w:r w:rsidR="009D1CE4" w:rsidRPr="003C4FE6">
          <w:rPr>
            <w:rStyle w:val="Kpr"/>
            <w:rFonts w:cstheme="minorHAnsi"/>
            <w:b/>
            <w:color w:val="auto"/>
          </w:rPr>
          <w:t>www.fenusbilim.com</w:t>
        </w:r>
      </w:hyperlink>
      <w:r w:rsidR="003C2598" w:rsidRPr="003C4FE6">
        <w:rPr>
          <w:rFonts w:cstheme="minorHAnsi"/>
          <w:b/>
        </w:rPr>
        <w:t xml:space="preserve"> </w:t>
      </w:r>
      <w:r w:rsidRPr="003C4FE6">
        <w:rPr>
          <w:rFonts w:cstheme="minorHAnsi"/>
          <w:b/>
        </w:rPr>
        <w:t xml:space="preserve">OKULU 6. </w:t>
      </w:r>
      <w:r w:rsidR="003C2598" w:rsidRPr="003C4FE6">
        <w:rPr>
          <w:rFonts w:cstheme="minorHAnsi"/>
          <w:b/>
        </w:rPr>
        <w:t>SINIFLAR FEN</w:t>
      </w:r>
      <w:r w:rsidRPr="003C4FE6">
        <w:rPr>
          <w:rFonts w:cstheme="minorHAnsi"/>
          <w:b/>
        </w:rPr>
        <w:t xml:space="preserve"> BİLİMLERİ DERSİ GÜNLÜK DERS PLÂNI</w:t>
      </w:r>
    </w:p>
    <w:p w14:paraId="709E89E1" w14:textId="77777777" w:rsidR="00BF6E24" w:rsidRPr="00260230" w:rsidRDefault="00BF6E24" w:rsidP="00260230">
      <w:pPr>
        <w:spacing w:after="0"/>
        <w:ind w:left="284" w:right="284" w:firstLine="567"/>
        <w:rPr>
          <w:rFonts w:cstheme="minorHAnsi"/>
          <w:b/>
          <w:sz w:val="20"/>
          <w:szCs w:val="20"/>
        </w:rPr>
      </w:pPr>
      <w:r w:rsidRPr="00260230">
        <w:rPr>
          <w:rFonts w:cstheme="minorHAnsi"/>
          <w:b/>
          <w:sz w:val="20"/>
          <w:szCs w:val="20"/>
        </w:rPr>
        <w:t>I.BÖLÜM</w:t>
      </w:r>
    </w:p>
    <w:tbl>
      <w:tblPr>
        <w:tblStyle w:val="TabloKlavuzu"/>
        <w:tblW w:w="10994" w:type="dxa"/>
        <w:jc w:val="center"/>
        <w:tblLook w:val="04A0" w:firstRow="1" w:lastRow="0" w:firstColumn="1" w:lastColumn="0" w:noHBand="0" w:noVBand="1"/>
      </w:tblPr>
      <w:tblGrid>
        <w:gridCol w:w="3120"/>
        <w:gridCol w:w="4790"/>
        <w:gridCol w:w="3084"/>
      </w:tblGrid>
      <w:tr w:rsidR="009307B5" w:rsidRPr="00260230" w14:paraId="7AA7205D" w14:textId="77777777" w:rsidTr="003C4FE6">
        <w:trPr>
          <w:trHeight w:val="277"/>
          <w:jc w:val="center"/>
        </w:trPr>
        <w:tc>
          <w:tcPr>
            <w:tcW w:w="3120" w:type="dxa"/>
          </w:tcPr>
          <w:p w14:paraId="0D1C742D" w14:textId="77777777" w:rsidR="00BF6E24" w:rsidRPr="00260230" w:rsidRDefault="00BF6E24" w:rsidP="00260230">
            <w:pPr>
              <w:spacing w:after="0"/>
              <w:ind w:left="284" w:right="284"/>
              <w:jc w:val="right"/>
              <w:rPr>
                <w:rFonts w:cstheme="minorHAnsi"/>
                <w:b/>
                <w:sz w:val="20"/>
                <w:szCs w:val="20"/>
              </w:rPr>
            </w:pPr>
            <w:r w:rsidRPr="00260230">
              <w:rPr>
                <w:rFonts w:cstheme="minorHAnsi"/>
                <w:b/>
                <w:sz w:val="20"/>
                <w:szCs w:val="20"/>
              </w:rPr>
              <w:t>Dersin Adı:</w:t>
            </w:r>
          </w:p>
        </w:tc>
        <w:tc>
          <w:tcPr>
            <w:tcW w:w="4790" w:type="dxa"/>
          </w:tcPr>
          <w:p w14:paraId="17A1AA82" w14:textId="77777777" w:rsidR="00BF6E24" w:rsidRPr="00260230" w:rsidRDefault="00BF6E24" w:rsidP="00260230">
            <w:pPr>
              <w:spacing w:after="0"/>
              <w:ind w:left="284" w:right="284"/>
              <w:rPr>
                <w:rFonts w:cstheme="minorHAnsi"/>
                <w:sz w:val="20"/>
                <w:szCs w:val="20"/>
              </w:rPr>
            </w:pPr>
            <w:r w:rsidRPr="00260230">
              <w:rPr>
                <w:rFonts w:cstheme="minorHAnsi"/>
                <w:sz w:val="20"/>
                <w:szCs w:val="20"/>
              </w:rPr>
              <w:t>Fen Bilimleri</w:t>
            </w:r>
          </w:p>
        </w:tc>
        <w:tc>
          <w:tcPr>
            <w:tcW w:w="3084" w:type="dxa"/>
          </w:tcPr>
          <w:p w14:paraId="3016EDA2" w14:textId="52E5BC09" w:rsidR="00BF6E24" w:rsidRPr="00260230" w:rsidRDefault="00ED11A8" w:rsidP="00260230">
            <w:pPr>
              <w:spacing w:after="0"/>
              <w:ind w:left="284" w:right="284"/>
              <w:rPr>
                <w:rFonts w:cstheme="minorHAnsi"/>
                <w:sz w:val="20"/>
                <w:szCs w:val="20"/>
              </w:rPr>
            </w:pPr>
            <w:r>
              <w:rPr>
                <w:rFonts w:cstheme="minorHAnsi"/>
                <w:sz w:val="20"/>
                <w:szCs w:val="20"/>
              </w:rPr>
              <w:t>19-25 Mayıs 2025</w:t>
            </w:r>
          </w:p>
        </w:tc>
      </w:tr>
      <w:tr w:rsidR="009307B5" w:rsidRPr="00260230" w14:paraId="5EA4BF98" w14:textId="77777777" w:rsidTr="003C4FE6">
        <w:trPr>
          <w:trHeight w:val="293"/>
          <w:jc w:val="center"/>
        </w:trPr>
        <w:tc>
          <w:tcPr>
            <w:tcW w:w="3120" w:type="dxa"/>
          </w:tcPr>
          <w:p w14:paraId="789178AE" w14:textId="77777777" w:rsidR="00BF6E24" w:rsidRPr="00260230" w:rsidRDefault="00BF6E24" w:rsidP="00260230">
            <w:pPr>
              <w:spacing w:after="0"/>
              <w:ind w:left="284" w:right="284"/>
              <w:jc w:val="right"/>
              <w:rPr>
                <w:rFonts w:cstheme="minorHAnsi"/>
                <w:b/>
                <w:sz w:val="20"/>
                <w:szCs w:val="20"/>
              </w:rPr>
            </w:pPr>
            <w:r w:rsidRPr="00260230">
              <w:rPr>
                <w:rFonts w:cstheme="minorHAnsi"/>
                <w:b/>
                <w:sz w:val="20"/>
                <w:szCs w:val="20"/>
              </w:rPr>
              <w:t>Sınıf:</w:t>
            </w:r>
          </w:p>
        </w:tc>
        <w:tc>
          <w:tcPr>
            <w:tcW w:w="7874" w:type="dxa"/>
            <w:gridSpan w:val="2"/>
          </w:tcPr>
          <w:p w14:paraId="7FCFB6CC" w14:textId="77777777" w:rsidR="00BF6E24" w:rsidRPr="00260230" w:rsidRDefault="00BF6E24" w:rsidP="00260230">
            <w:pPr>
              <w:spacing w:after="0"/>
              <w:ind w:left="284" w:right="284"/>
              <w:rPr>
                <w:rFonts w:cstheme="minorHAnsi"/>
                <w:sz w:val="20"/>
                <w:szCs w:val="20"/>
              </w:rPr>
            </w:pPr>
            <w:r w:rsidRPr="00260230">
              <w:rPr>
                <w:rFonts w:cstheme="minorHAnsi"/>
                <w:sz w:val="20"/>
                <w:szCs w:val="20"/>
              </w:rPr>
              <w:t>6.Sınıf</w:t>
            </w:r>
          </w:p>
        </w:tc>
      </w:tr>
      <w:tr w:rsidR="009307B5" w:rsidRPr="00260230" w14:paraId="7A298090" w14:textId="77777777" w:rsidTr="003C4FE6">
        <w:trPr>
          <w:trHeight w:val="277"/>
          <w:jc w:val="center"/>
        </w:trPr>
        <w:tc>
          <w:tcPr>
            <w:tcW w:w="3120" w:type="dxa"/>
          </w:tcPr>
          <w:p w14:paraId="7157246D" w14:textId="77777777" w:rsidR="00990775" w:rsidRPr="00260230" w:rsidRDefault="00990775" w:rsidP="00260230">
            <w:pPr>
              <w:spacing w:after="0"/>
              <w:ind w:left="284" w:right="284"/>
              <w:jc w:val="right"/>
              <w:rPr>
                <w:rFonts w:cstheme="minorHAnsi"/>
                <w:b/>
                <w:sz w:val="20"/>
                <w:szCs w:val="20"/>
              </w:rPr>
            </w:pPr>
            <w:r w:rsidRPr="00260230">
              <w:rPr>
                <w:rFonts w:cstheme="minorHAnsi"/>
                <w:b/>
                <w:sz w:val="20"/>
                <w:szCs w:val="20"/>
              </w:rPr>
              <w:t>Ünite No-Adı:</w:t>
            </w:r>
          </w:p>
        </w:tc>
        <w:tc>
          <w:tcPr>
            <w:tcW w:w="7874" w:type="dxa"/>
            <w:gridSpan w:val="2"/>
          </w:tcPr>
          <w:p w14:paraId="371D4D41" w14:textId="1FBA3829" w:rsidR="00990775" w:rsidRPr="00260230" w:rsidRDefault="004D0737" w:rsidP="00260230">
            <w:pPr>
              <w:spacing w:after="0"/>
              <w:ind w:left="284" w:right="284"/>
              <w:rPr>
                <w:rFonts w:cstheme="minorHAnsi"/>
                <w:sz w:val="20"/>
                <w:szCs w:val="20"/>
              </w:rPr>
            </w:pPr>
            <w:proofErr w:type="spellStart"/>
            <w:r w:rsidRPr="00260230">
              <w:rPr>
                <w:rFonts w:cstheme="minorHAnsi"/>
                <w:sz w:val="20"/>
                <w:szCs w:val="20"/>
                <w:lang w:val="en-US"/>
              </w:rPr>
              <w:t>Ünite</w:t>
            </w:r>
            <w:proofErr w:type="spellEnd"/>
            <w:r w:rsidR="00416D09" w:rsidRPr="00260230">
              <w:rPr>
                <w:rFonts w:cstheme="minorHAnsi"/>
                <w:sz w:val="20"/>
                <w:szCs w:val="20"/>
                <w:lang w:val="en-US"/>
              </w:rPr>
              <w:t xml:space="preserve"> 7: </w:t>
            </w:r>
            <w:proofErr w:type="spellStart"/>
            <w:r w:rsidR="00416D09" w:rsidRPr="00260230">
              <w:rPr>
                <w:rFonts w:cstheme="minorHAnsi"/>
                <w:color w:val="000000"/>
                <w:sz w:val="20"/>
                <w:szCs w:val="20"/>
                <w:lang w:val="en-US"/>
              </w:rPr>
              <w:t>Elektriğin</w:t>
            </w:r>
            <w:proofErr w:type="spellEnd"/>
            <w:r w:rsidR="00416D09" w:rsidRPr="00260230">
              <w:rPr>
                <w:rFonts w:cstheme="minorHAnsi"/>
                <w:color w:val="000000"/>
                <w:sz w:val="20"/>
                <w:szCs w:val="20"/>
                <w:lang w:val="en-US"/>
              </w:rPr>
              <w:t xml:space="preserve"> </w:t>
            </w:r>
            <w:proofErr w:type="spellStart"/>
            <w:r w:rsidR="00416D09" w:rsidRPr="00260230">
              <w:rPr>
                <w:rFonts w:cstheme="minorHAnsi"/>
                <w:color w:val="000000"/>
                <w:sz w:val="20"/>
                <w:szCs w:val="20"/>
                <w:lang w:val="en-US"/>
              </w:rPr>
              <w:t>İletimi</w:t>
            </w:r>
            <w:proofErr w:type="spellEnd"/>
          </w:p>
        </w:tc>
      </w:tr>
      <w:tr w:rsidR="009307B5" w:rsidRPr="00260230" w14:paraId="7647029E" w14:textId="77777777" w:rsidTr="003C4FE6">
        <w:trPr>
          <w:trHeight w:val="293"/>
          <w:jc w:val="center"/>
        </w:trPr>
        <w:tc>
          <w:tcPr>
            <w:tcW w:w="3120" w:type="dxa"/>
          </w:tcPr>
          <w:p w14:paraId="25361F3B" w14:textId="77777777" w:rsidR="00990775" w:rsidRPr="00260230" w:rsidRDefault="00990775" w:rsidP="00260230">
            <w:pPr>
              <w:spacing w:after="0"/>
              <w:ind w:left="284" w:right="284"/>
              <w:jc w:val="right"/>
              <w:rPr>
                <w:rFonts w:cstheme="minorHAnsi"/>
                <w:b/>
                <w:sz w:val="20"/>
                <w:szCs w:val="20"/>
              </w:rPr>
            </w:pPr>
            <w:r w:rsidRPr="00260230">
              <w:rPr>
                <w:rFonts w:cstheme="minorHAnsi"/>
                <w:b/>
                <w:sz w:val="20"/>
                <w:szCs w:val="20"/>
              </w:rPr>
              <w:t>Konu:</w:t>
            </w:r>
          </w:p>
        </w:tc>
        <w:tc>
          <w:tcPr>
            <w:tcW w:w="7874" w:type="dxa"/>
            <w:gridSpan w:val="2"/>
          </w:tcPr>
          <w:p w14:paraId="2858EB48" w14:textId="5E2E108D" w:rsidR="00990775" w:rsidRPr="00260230" w:rsidRDefault="00065F32" w:rsidP="00260230">
            <w:pPr>
              <w:spacing w:after="0"/>
              <w:ind w:left="284" w:right="284"/>
              <w:rPr>
                <w:rFonts w:cstheme="minorHAnsi"/>
                <w:sz w:val="20"/>
                <w:szCs w:val="20"/>
              </w:rPr>
            </w:pPr>
            <w:r w:rsidRPr="00260230">
              <w:rPr>
                <w:rFonts w:cstheme="minorHAnsi"/>
                <w:color w:val="000000"/>
                <w:sz w:val="20"/>
                <w:szCs w:val="20"/>
                <w:lang w:val="nb-NO"/>
              </w:rPr>
              <w:t>Elektriksel Direnç ve Bağlı Olduğu Faktörler</w:t>
            </w:r>
          </w:p>
        </w:tc>
      </w:tr>
      <w:tr w:rsidR="009307B5" w:rsidRPr="00260230" w14:paraId="7B99D16F" w14:textId="77777777" w:rsidTr="003C4FE6">
        <w:trPr>
          <w:trHeight w:val="293"/>
          <w:jc w:val="center"/>
        </w:trPr>
        <w:tc>
          <w:tcPr>
            <w:tcW w:w="3120" w:type="dxa"/>
          </w:tcPr>
          <w:p w14:paraId="1D3C62F5" w14:textId="77777777" w:rsidR="00BF6E24" w:rsidRPr="00260230" w:rsidRDefault="00BF6E24" w:rsidP="00260230">
            <w:pPr>
              <w:spacing w:after="0"/>
              <w:ind w:left="284" w:right="284"/>
              <w:jc w:val="right"/>
              <w:rPr>
                <w:rFonts w:cstheme="minorHAnsi"/>
                <w:b/>
                <w:sz w:val="20"/>
                <w:szCs w:val="20"/>
              </w:rPr>
            </w:pPr>
            <w:r w:rsidRPr="00260230">
              <w:rPr>
                <w:rFonts w:cstheme="minorHAnsi"/>
                <w:b/>
                <w:sz w:val="20"/>
                <w:szCs w:val="20"/>
              </w:rPr>
              <w:t>Önerilen Ders Saati:</w:t>
            </w:r>
          </w:p>
        </w:tc>
        <w:tc>
          <w:tcPr>
            <w:tcW w:w="7874" w:type="dxa"/>
            <w:gridSpan w:val="2"/>
          </w:tcPr>
          <w:p w14:paraId="30AD18B6" w14:textId="7D22A254" w:rsidR="00BF6E24" w:rsidRPr="00260230" w:rsidRDefault="00BF6E24" w:rsidP="00260230">
            <w:pPr>
              <w:spacing w:after="0"/>
              <w:ind w:left="284" w:right="284"/>
              <w:rPr>
                <w:rFonts w:cstheme="minorHAnsi"/>
                <w:sz w:val="20"/>
                <w:szCs w:val="20"/>
              </w:rPr>
            </w:pPr>
            <w:r w:rsidRPr="00260230">
              <w:rPr>
                <w:rFonts w:cstheme="minorHAnsi"/>
                <w:sz w:val="20"/>
                <w:szCs w:val="20"/>
              </w:rPr>
              <w:t>4 Saat</w:t>
            </w:r>
          </w:p>
        </w:tc>
      </w:tr>
    </w:tbl>
    <w:p w14:paraId="57048EED" w14:textId="77777777" w:rsidR="00BF6E24" w:rsidRPr="00260230" w:rsidRDefault="00BF6E24" w:rsidP="00260230">
      <w:pPr>
        <w:spacing w:after="0"/>
        <w:ind w:left="284" w:right="284"/>
        <w:rPr>
          <w:rFonts w:cstheme="minorHAnsi"/>
          <w:b/>
          <w:sz w:val="20"/>
          <w:szCs w:val="20"/>
        </w:rPr>
      </w:pPr>
      <w:r w:rsidRPr="00260230">
        <w:rPr>
          <w:rFonts w:cstheme="minorHAnsi"/>
          <w:b/>
          <w:sz w:val="20"/>
          <w:szCs w:val="20"/>
        </w:rPr>
        <w:t>II.BÖLÜM</w:t>
      </w:r>
    </w:p>
    <w:tbl>
      <w:tblPr>
        <w:tblStyle w:val="TabloKlavuzu"/>
        <w:tblW w:w="11068" w:type="dxa"/>
        <w:jc w:val="center"/>
        <w:tblLook w:val="04A0" w:firstRow="1" w:lastRow="0" w:firstColumn="1" w:lastColumn="0" w:noHBand="0" w:noVBand="1"/>
      </w:tblPr>
      <w:tblGrid>
        <w:gridCol w:w="2342"/>
        <w:gridCol w:w="8726"/>
      </w:tblGrid>
      <w:tr w:rsidR="00975F59" w:rsidRPr="00260230" w14:paraId="0D8E6982" w14:textId="77777777" w:rsidTr="00ED11A8">
        <w:trPr>
          <w:trHeight w:val="733"/>
          <w:jc w:val="center"/>
        </w:trPr>
        <w:tc>
          <w:tcPr>
            <w:tcW w:w="1780" w:type="dxa"/>
            <w:vAlign w:val="center"/>
          </w:tcPr>
          <w:p w14:paraId="64EC00D3" w14:textId="77777777" w:rsidR="00975F59" w:rsidRPr="00260230" w:rsidRDefault="00975F59" w:rsidP="00260230">
            <w:pPr>
              <w:spacing w:after="0"/>
              <w:ind w:left="284" w:right="284"/>
              <w:jc w:val="right"/>
              <w:rPr>
                <w:rFonts w:cstheme="minorHAnsi"/>
                <w:b/>
                <w:sz w:val="20"/>
                <w:szCs w:val="20"/>
              </w:rPr>
            </w:pPr>
            <w:r w:rsidRPr="00260230">
              <w:rPr>
                <w:rFonts w:cstheme="minorHAnsi"/>
                <w:b/>
                <w:sz w:val="20"/>
                <w:szCs w:val="20"/>
              </w:rPr>
              <w:t>Öğrenci Kazanımları/Hedef ve Davranışlar:</w:t>
            </w:r>
          </w:p>
        </w:tc>
        <w:tc>
          <w:tcPr>
            <w:tcW w:w="9288" w:type="dxa"/>
            <w:vAlign w:val="center"/>
          </w:tcPr>
          <w:p w14:paraId="2907A5F4" w14:textId="77777777" w:rsidR="00A73E4E" w:rsidRPr="00260230" w:rsidRDefault="00A73E4E" w:rsidP="00260230">
            <w:pPr>
              <w:spacing w:after="0"/>
              <w:ind w:right="284"/>
              <w:rPr>
                <w:rFonts w:cstheme="minorHAnsi"/>
                <w:color w:val="000000"/>
                <w:sz w:val="20"/>
                <w:szCs w:val="20"/>
                <w:lang w:val="nb-NO"/>
              </w:rPr>
            </w:pPr>
            <w:r w:rsidRPr="00260230">
              <w:rPr>
                <w:rFonts w:cstheme="minorHAnsi"/>
                <w:b/>
                <w:bCs/>
                <w:color w:val="000000"/>
                <w:sz w:val="20"/>
                <w:szCs w:val="20"/>
                <w:lang w:val="nb-NO"/>
              </w:rPr>
              <w:t xml:space="preserve">F.6.7.2.2. </w:t>
            </w:r>
            <w:r w:rsidRPr="00260230">
              <w:rPr>
                <w:rFonts w:cstheme="minorHAnsi"/>
                <w:color w:val="000000"/>
                <w:sz w:val="20"/>
                <w:szCs w:val="20"/>
                <w:lang w:val="nb-NO"/>
              </w:rPr>
              <w:t xml:space="preserve">Elektriksel direnci tanımlar. </w:t>
            </w:r>
          </w:p>
          <w:p w14:paraId="4CE8799D" w14:textId="0FB8364B" w:rsidR="00975F59" w:rsidRPr="00260230" w:rsidRDefault="00A73E4E" w:rsidP="00260230">
            <w:pPr>
              <w:spacing w:after="0"/>
              <w:ind w:right="284"/>
              <w:rPr>
                <w:rFonts w:cstheme="minorHAnsi"/>
                <w:bCs/>
                <w:sz w:val="20"/>
                <w:szCs w:val="20"/>
              </w:rPr>
            </w:pPr>
            <w:r w:rsidRPr="00260230">
              <w:rPr>
                <w:rFonts w:cstheme="minorHAnsi"/>
                <w:color w:val="000000"/>
                <w:sz w:val="20"/>
                <w:szCs w:val="20"/>
                <w:lang w:val="nb-NO"/>
              </w:rPr>
              <w:t xml:space="preserve">F.6.7.2.3. </w:t>
            </w:r>
            <w:proofErr w:type="spellStart"/>
            <w:r w:rsidRPr="00260230">
              <w:rPr>
                <w:rFonts w:cstheme="minorHAnsi"/>
                <w:color w:val="000000"/>
                <w:sz w:val="20"/>
                <w:szCs w:val="20"/>
                <w:lang w:val="en-US"/>
              </w:rPr>
              <w:t>Ampulün</w:t>
            </w:r>
            <w:proofErr w:type="spellEnd"/>
            <w:r w:rsidRPr="00260230">
              <w:rPr>
                <w:rFonts w:cstheme="minorHAnsi"/>
                <w:color w:val="000000"/>
                <w:sz w:val="20"/>
                <w:szCs w:val="20"/>
                <w:lang w:val="en-US"/>
              </w:rPr>
              <w:t xml:space="preserve"> </w:t>
            </w:r>
            <w:proofErr w:type="spellStart"/>
            <w:r w:rsidRPr="00260230">
              <w:rPr>
                <w:rFonts w:cstheme="minorHAnsi"/>
                <w:color w:val="000000"/>
                <w:sz w:val="20"/>
                <w:szCs w:val="20"/>
                <w:lang w:val="en-US"/>
              </w:rPr>
              <w:t>içindeki</w:t>
            </w:r>
            <w:proofErr w:type="spellEnd"/>
            <w:r w:rsidRPr="00260230">
              <w:rPr>
                <w:rFonts w:cstheme="minorHAnsi"/>
                <w:color w:val="000000"/>
                <w:sz w:val="20"/>
                <w:szCs w:val="20"/>
                <w:lang w:val="en-US"/>
              </w:rPr>
              <w:t xml:space="preserve"> </w:t>
            </w:r>
            <w:proofErr w:type="spellStart"/>
            <w:r w:rsidRPr="00260230">
              <w:rPr>
                <w:rFonts w:cstheme="minorHAnsi"/>
                <w:color w:val="000000"/>
                <w:sz w:val="20"/>
                <w:szCs w:val="20"/>
                <w:lang w:val="en-US"/>
              </w:rPr>
              <w:t>telin</w:t>
            </w:r>
            <w:proofErr w:type="spellEnd"/>
            <w:r w:rsidRPr="00260230">
              <w:rPr>
                <w:rFonts w:cstheme="minorHAnsi"/>
                <w:color w:val="000000"/>
                <w:sz w:val="20"/>
                <w:szCs w:val="20"/>
                <w:lang w:val="en-US"/>
              </w:rPr>
              <w:t xml:space="preserve"> bir </w:t>
            </w:r>
            <w:proofErr w:type="spellStart"/>
            <w:r w:rsidRPr="00260230">
              <w:rPr>
                <w:rFonts w:cstheme="minorHAnsi"/>
                <w:color w:val="000000"/>
                <w:sz w:val="20"/>
                <w:szCs w:val="20"/>
                <w:lang w:val="en-US"/>
              </w:rPr>
              <w:t>direncinin</w:t>
            </w:r>
            <w:proofErr w:type="spellEnd"/>
            <w:r w:rsidRPr="00260230">
              <w:rPr>
                <w:rFonts w:cstheme="minorHAnsi"/>
                <w:color w:val="000000"/>
                <w:sz w:val="20"/>
                <w:szCs w:val="20"/>
                <w:lang w:val="en-US"/>
              </w:rPr>
              <w:t xml:space="preserve"> </w:t>
            </w:r>
            <w:proofErr w:type="spellStart"/>
            <w:r w:rsidRPr="00260230">
              <w:rPr>
                <w:rFonts w:cstheme="minorHAnsi"/>
                <w:color w:val="000000"/>
                <w:sz w:val="20"/>
                <w:szCs w:val="20"/>
                <w:lang w:val="en-US"/>
              </w:rPr>
              <w:t>olduğunu</w:t>
            </w:r>
            <w:proofErr w:type="spellEnd"/>
            <w:r w:rsidRPr="00260230">
              <w:rPr>
                <w:rFonts w:cstheme="minorHAnsi"/>
                <w:color w:val="000000"/>
                <w:sz w:val="20"/>
                <w:szCs w:val="20"/>
                <w:lang w:val="en-US"/>
              </w:rPr>
              <w:t xml:space="preserve"> fark eder.</w:t>
            </w:r>
          </w:p>
        </w:tc>
      </w:tr>
      <w:tr w:rsidR="00762298" w:rsidRPr="00260230" w14:paraId="74C5FE19" w14:textId="77777777" w:rsidTr="00ED11A8">
        <w:trPr>
          <w:trHeight w:val="677"/>
          <w:jc w:val="center"/>
        </w:trPr>
        <w:tc>
          <w:tcPr>
            <w:tcW w:w="1780" w:type="dxa"/>
            <w:vAlign w:val="center"/>
          </w:tcPr>
          <w:p w14:paraId="2B72622A" w14:textId="77777777" w:rsidR="00990775" w:rsidRPr="00260230" w:rsidRDefault="00990775" w:rsidP="00260230">
            <w:pPr>
              <w:spacing w:after="0"/>
              <w:ind w:left="284" w:right="284"/>
              <w:jc w:val="right"/>
              <w:rPr>
                <w:rFonts w:cstheme="minorHAnsi"/>
                <w:b/>
                <w:sz w:val="20"/>
                <w:szCs w:val="20"/>
              </w:rPr>
            </w:pPr>
            <w:r w:rsidRPr="00260230">
              <w:rPr>
                <w:rFonts w:cstheme="minorHAnsi"/>
                <w:b/>
                <w:sz w:val="20"/>
                <w:szCs w:val="20"/>
              </w:rPr>
              <w:t>Ünite Kavramları ve Sembolleri:</w:t>
            </w:r>
          </w:p>
        </w:tc>
        <w:tc>
          <w:tcPr>
            <w:tcW w:w="9288" w:type="dxa"/>
          </w:tcPr>
          <w:p w14:paraId="5E2CB91A" w14:textId="10EFD080" w:rsidR="00990775" w:rsidRPr="00260230" w:rsidRDefault="00990775" w:rsidP="00260230">
            <w:pPr>
              <w:spacing w:after="0"/>
              <w:ind w:right="284"/>
              <w:rPr>
                <w:rFonts w:cstheme="minorHAnsi"/>
                <w:bCs/>
                <w:sz w:val="20"/>
                <w:szCs w:val="20"/>
              </w:rPr>
            </w:pPr>
          </w:p>
        </w:tc>
      </w:tr>
      <w:tr w:rsidR="00762298" w:rsidRPr="00260230" w14:paraId="391EF376" w14:textId="77777777" w:rsidTr="00ED11A8">
        <w:trPr>
          <w:trHeight w:val="629"/>
          <w:jc w:val="center"/>
        </w:trPr>
        <w:tc>
          <w:tcPr>
            <w:tcW w:w="1780" w:type="dxa"/>
            <w:vAlign w:val="center"/>
          </w:tcPr>
          <w:p w14:paraId="6AB1F53F" w14:textId="77777777" w:rsidR="00990775" w:rsidRPr="00260230" w:rsidRDefault="00990775" w:rsidP="00260230">
            <w:pPr>
              <w:spacing w:after="0"/>
              <w:ind w:left="284" w:right="284"/>
              <w:jc w:val="right"/>
              <w:rPr>
                <w:rFonts w:cstheme="minorHAnsi"/>
                <w:b/>
                <w:sz w:val="20"/>
                <w:szCs w:val="20"/>
              </w:rPr>
            </w:pPr>
            <w:r w:rsidRPr="00260230">
              <w:rPr>
                <w:rFonts w:cstheme="minorHAnsi"/>
                <w:b/>
                <w:sz w:val="20"/>
                <w:szCs w:val="20"/>
              </w:rPr>
              <w:t>Uygulanacak Yöntem ve Teknikler:</w:t>
            </w:r>
          </w:p>
        </w:tc>
        <w:tc>
          <w:tcPr>
            <w:tcW w:w="9288" w:type="dxa"/>
          </w:tcPr>
          <w:p w14:paraId="481A6EF1" w14:textId="5BBCDCF6" w:rsidR="00990775" w:rsidRPr="00260230" w:rsidRDefault="00990775" w:rsidP="00260230">
            <w:pPr>
              <w:spacing w:after="0"/>
              <w:ind w:right="284"/>
              <w:rPr>
                <w:rFonts w:cstheme="minorHAnsi"/>
                <w:sz w:val="20"/>
                <w:szCs w:val="20"/>
              </w:rPr>
            </w:pPr>
            <w:r w:rsidRPr="00260230">
              <w:rPr>
                <w:rFonts w:cstheme="minorHAnsi"/>
                <w:sz w:val="20"/>
                <w:szCs w:val="20"/>
              </w:rPr>
              <w:t>Anlatım, Soru Cevap, Rol Yapma, Grup Çalışması</w:t>
            </w:r>
          </w:p>
        </w:tc>
      </w:tr>
      <w:tr w:rsidR="00762298" w:rsidRPr="00260230" w14:paraId="01CF5F22" w14:textId="77777777" w:rsidTr="00ED11A8">
        <w:trPr>
          <w:trHeight w:val="514"/>
          <w:jc w:val="center"/>
        </w:trPr>
        <w:tc>
          <w:tcPr>
            <w:tcW w:w="1780" w:type="dxa"/>
            <w:vAlign w:val="center"/>
          </w:tcPr>
          <w:p w14:paraId="736EBC86" w14:textId="77777777" w:rsidR="00990775" w:rsidRPr="00260230" w:rsidRDefault="00990775" w:rsidP="00260230">
            <w:pPr>
              <w:spacing w:after="0"/>
              <w:ind w:left="284" w:right="284"/>
              <w:jc w:val="right"/>
              <w:rPr>
                <w:rFonts w:cstheme="minorHAnsi"/>
                <w:b/>
                <w:sz w:val="20"/>
                <w:szCs w:val="20"/>
              </w:rPr>
            </w:pPr>
            <w:r w:rsidRPr="00260230">
              <w:rPr>
                <w:rFonts w:cstheme="minorHAnsi"/>
                <w:b/>
                <w:sz w:val="20"/>
                <w:szCs w:val="20"/>
              </w:rPr>
              <w:t>Kullanılacak Araç – Gereçler:</w:t>
            </w:r>
          </w:p>
        </w:tc>
        <w:tc>
          <w:tcPr>
            <w:tcW w:w="9288" w:type="dxa"/>
          </w:tcPr>
          <w:p w14:paraId="7775AFB7" w14:textId="77777777" w:rsidR="00990775" w:rsidRPr="00260230" w:rsidRDefault="00990775" w:rsidP="00260230">
            <w:pPr>
              <w:spacing w:after="0"/>
              <w:ind w:left="284" w:right="284"/>
              <w:rPr>
                <w:rFonts w:cstheme="minorHAnsi"/>
                <w:bCs/>
                <w:sz w:val="20"/>
                <w:szCs w:val="20"/>
              </w:rPr>
            </w:pPr>
          </w:p>
          <w:p w14:paraId="7A434588" w14:textId="77777777" w:rsidR="00990775" w:rsidRPr="00260230" w:rsidRDefault="00990775" w:rsidP="00260230">
            <w:pPr>
              <w:spacing w:after="0"/>
              <w:ind w:left="284" w:right="284"/>
              <w:rPr>
                <w:rFonts w:cstheme="minorHAnsi"/>
                <w:bCs/>
                <w:sz w:val="20"/>
                <w:szCs w:val="20"/>
              </w:rPr>
            </w:pPr>
          </w:p>
        </w:tc>
      </w:tr>
      <w:tr w:rsidR="00762298" w:rsidRPr="00260230" w14:paraId="4C1D64D0" w14:textId="77777777" w:rsidTr="00ED11A8">
        <w:trPr>
          <w:trHeight w:val="611"/>
          <w:jc w:val="center"/>
        </w:trPr>
        <w:tc>
          <w:tcPr>
            <w:tcW w:w="1780" w:type="dxa"/>
            <w:vAlign w:val="center"/>
          </w:tcPr>
          <w:p w14:paraId="0B813E0C" w14:textId="77777777" w:rsidR="00DC2A67" w:rsidRPr="00260230" w:rsidRDefault="00DC2A67" w:rsidP="00260230">
            <w:pPr>
              <w:spacing w:after="0"/>
              <w:ind w:left="284" w:right="284"/>
              <w:jc w:val="right"/>
              <w:rPr>
                <w:rFonts w:cstheme="minorHAnsi"/>
                <w:b/>
                <w:sz w:val="20"/>
                <w:szCs w:val="20"/>
              </w:rPr>
            </w:pPr>
            <w:r w:rsidRPr="00260230">
              <w:rPr>
                <w:rFonts w:cstheme="minorHAnsi"/>
                <w:b/>
                <w:sz w:val="20"/>
                <w:szCs w:val="20"/>
              </w:rPr>
              <w:t>Açıklamalar:</w:t>
            </w:r>
          </w:p>
        </w:tc>
        <w:tc>
          <w:tcPr>
            <w:tcW w:w="9288" w:type="dxa"/>
            <w:shd w:val="clear" w:color="auto" w:fill="auto"/>
            <w:vAlign w:val="center"/>
          </w:tcPr>
          <w:p w14:paraId="1F45EB50" w14:textId="77777777" w:rsidR="00260230" w:rsidRPr="00260230" w:rsidRDefault="00C344E8" w:rsidP="00260230">
            <w:pPr>
              <w:autoSpaceDE w:val="0"/>
              <w:autoSpaceDN w:val="0"/>
              <w:adjustRightInd w:val="0"/>
              <w:spacing w:after="0"/>
              <w:rPr>
                <w:rFonts w:cstheme="minorHAnsi"/>
                <w:b/>
                <w:bCs/>
                <w:color w:val="000000"/>
                <w:sz w:val="20"/>
                <w:szCs w:val="20"/>
                <w:lang w:val="en-US"/>
              </w:rPr>
            </w:pPr>
            <w:r w:rsidRPr="00260230">
              <w:rPr>
                <w:rFonts w:cstheme="minorHAnsi"/>
                <w:b/>
                <w:bCs/>
                <w:color w:val="000000"/>
                <w:sz w:val="20"/>
                <w:szCs w:val="20"/>
                <w:lang w:val="en-US"/>
              </w:rPr>
              <w:t xml:space="preserve">F.6.7.2.2.: </w:t>
            </w:r>
          </w:p>
          <w:p w14:paraId="33D51ACB" w14:textId="263A2263" w:rsidR="00C344E8" w:rsidRPr="00260230" w:rsidRDefault="00C344E8" w:rsidP="00260230">
            <w:pPr>
              <w:autoSpaceDE w:val="0"/>
              <w:autoSpaceDN w:val="0"/>
              <w:adjustRightInd w:val="0"/>
              <w:spacing w:after="0"/>
              <w:rPr>
                <w:rFonts w:cstheme="minorHAnsi"/>
                <w:color w:val="000000"/>
                <w:sz w:val="20"/>
                <w:szCs w:val="20"/>
                <w:lang w:val="en-US"/>
              </w:rPr>
            </w:pPr>
            <w:r w:rsidRPr="00260230">
              <w:rPr>
                <w:rFonts w:cstheme="minorHAnsi"/>
                <w:color w:val="000000"/>
                <w:sz w:val="20"/>
                <w:szCs w:val="20"/>
                <w:lang w:val="en-US"/>
              </w:rPr>
              <w:t xml:space="preserve">a. Ohm </w:t>
            </w:r>
            <w:proofErr w:type="spellStart"/>
            <w:r w:rsidRPr="00260230">
              <w:rPr>
                <w:rFonts w:cstheme="minorHAnsi"/>
                <w:color w:val="000000"/>
                <w:sz w:val="20"/>
                <w:szCs w:val="20"/>
                <w:lang w:val="en-US"/>
              </w:rPr>
              <w:t>Yasası’na</w:t>
            </w:r>
            <w:proofErr w:type="spellEnd"/>
            <w:r w:rsidRPr="00260230">
              <w:rPr>
                <w:rFonts w:cstheme="minorHAnsi"/>
                <w:color w:val="000000"/>
                <w:sz w:val="20"/>
                <w:szCs w:val="20"/>
                <w:lang w:val="en-US"/>
              </w:rPr>
              <w:t xml:space="preserve"> </w:t>
            </w:r>
            <w:proofErr w:type="spellStart"/>
            <w:r w:rsidRPr="00260230">
              <w:rPr>
                <w:rFonts w:cstheme="minorHAnsi"/>
                <w:color w:val="000000"/>
                <w:sz w:val="20"/>
                <w:szCs w:val="20"/>
                <w:lang w:val="en-US"/>
              </w:rPr>
              <w:t>girilmez</w:t>
            </w:r>
            <w:proofErr w:type="spellEnd"/>
            <w:r w:rsidRPr="00260230">
              <w:rPr>
                <w:rFonts w:cstheme="minorHAnsi"/>
                <w:color w:val="000000"/>
                <w:sz w:val="20"/>
                <w:szCs w:val="20"/>
                <w:lang w:val="en-US"/>
              </w:rPr>
              <w:t>.</w:t>
            </w:r>
          </w:p>
          <w:p w14:paraId="1171A9CD" w14:textId="71A83DD5" w:rsidR="00C344E8" w:rsidRPr="00260230" w:rsidRDefault="00C344E8" w:rsidP="00260230">
            <w:pPr>
              <w:autoSpaceDE w:val="0"/>
              <w:autoSpaceDN w:val="0"/>
              <w:adjustRightInd w:val="0"/>
              <w:spacing w:after="0"/>
              <w:rPr>
                <w:rFonts w:cstheme="minorHAnsi"/>
                <w:color w:val="000000"/>
                <w:sz w:val="20"/>
                <w:szCs w:val="20"/>
                <w:lang w:val="nb-NO"/>
              </w:rPr>
            </w:pPr>
            <w:r w:rsidRPr="00260230">
              <w:rPr>
                <w:rFonts w:cstheme="minorHAnsi"/>
                <w:color w:val="000000"/>
                <w:sz w:val="20"/>
                <w:szCs w:val="20"/>
                <w:lang w:val="nb-NO"/>
              </w:rPr>
              <w:t>b. Elektriksel direnç, “maddelerin, elektrik enerjisinin iletimine karşı gösterdikleri zorluk” olarak tanımlanır.</w:t>
            </w:r>
          </w:p>
          <w:p w14:paraId="508BDEF6" w14:textId="5E590478" w:rsidR="00C344E8" w:rsidRPr="00260230" w:rsidRDefault="00C344E8" w:rsidP="00260230">
            <w:pPr>
              <w:autoSpaceDE w:val="0"/>
              <w:autoSpaceDN w:val="0"/>
              <w:adjustRightInd w:val="0"/>
              <w:spacing w:after="0"/>
              <w:rPr>
                <w:rFonts w:cstheme="minorHAnsi"/>
                <w:color w:val="000000"/>
                <w:sz w:val="20"/>
                <w:szCs w:val="20"/>
                <w:lang w:val="nb-NO"/>
              </w:rPr>
            </w:pPr>
            <w:r w:rsidRPr="00260230">
              <w:rPr>
                <w:rFonts w:cstheme="minorHAnsi"/>
                <w:color w:val="000000"/>
                <w:sz w:val="20"/>
                <w:szCs w:val="20"/>
                <w:lang w:val="nb-NO"/>
              </w:rPr>
              <w:t>c. Akım kavramına girilmez.</w:t>
            </w:r>
          </w:p>
          <w:p w14:paraId="783609A8" w14:textId="20F553C4" w:rsidR="00DC2A67" w:rsidRPr="00260230" w:rsidRDefault="00C344E8" w:rsidP="00260230">
            <w:pPr>
              <w:spacing w:after="0"/>
              <w:rPr>
                <w:rFonts w:cstheme="minorHAnsi"/>
                <w:bCs/>
                <w:sz w:val="20"/>
                <w:szCs w:val="20"/>
              </w:rPr>
            </w:pPr>
            <w:r w:rsidRPr="00260230">
              <w:rPr>
                <w:rFonts w:cstheme="minorHAnsi"/>
                <w:color w:val="000000"/>
                <w:sz w:val="20"/>
                <w:szCs w:val="20"/>
                <w:lang w:val="nb-NO"/>
              </w:rPr>
              <w:t>ç. Direncin büyüklüğünün ölçülmesine ve birimine girilmez.</w:t>
            </w:r>
          </w:p>
        </w:tc>
      </w:tr>
      <w:tr w:rsidR="00762298" w:rsidRPr="00260230" w14:paraId="5FE02486" w14:textId="77777777" w:rsidTr="00ED11A8">
        <w:trPr>
          <w:trHeight w:val="613"/>
          <w:jc w:val="center"/>
        </w:trPr>
        <w:tc>
          <w:tcPr>
            <w:tcW w:w="1780" w:type="dxa"/>
            <w:vAlign w:val="center"/>
          </w:tcPr>
          <w:p w14:paraId="1EB154C2" w14:textId="77777777" w:rsidR="00BF6E24" w:rsidRPr="00260230" w:rsidRDefault="00BF6E24" w:rsidP="00260230">
            <w:pPr>
              <w:spacing w:after="0"/>
              <w:ind w:left="284" w:right="284"/>
              <w:jc w:val="right"/>
              <w:rPr>
                <w:rFonts w:cstheme="minorHAnsi"/>
                <w:b/>
                <w:sz w:val="20"/>
                <w:szCs w:val="20"/>
              </w:rPr>
            </w:pPr>
            <w:r w:rsidRPr="00260230">
              <w:rPr>
                <w:rFonts w:cstheme="minorHAnsi"/>
                <w:b/>
                <w:sz w:val="20"/>
                <w:szCs w:val="20"/>
              </w:rPr>
              <w:t>Yapılacak Etkinlikler:</w:t>
            </w:r>
          </w:p>
        </w:tc>
        <w:tc>
          <w:tcPr>
            <w:tcW w:w="9288" w:type="dxa"/>
          </w:tcPr>
          <w:p w14:paraId="140D5E1C" w14:textId="1F18C1F8" w:rsidR="00BF6E24" w:rsidRPr="00260230" w:rsidRDefault="00BF6E24" w:rsidP="00260230">
            <w:pPr>
              <w:spacing w:after="0"/>
              <w:ind w:left="284" w:right="284"/>
              <w:rPr>
                <w:rFonts w:cstheme="minorHAnsi"/>
                <w:bCs/>
                <w:sz w:val="20"/>
                <w:szCs w:val="20"/>
              </w:rPr>
            </w:pPr>
          </w:p>
        </w:tc>
      </w:tr>
      <w:tr w:rsidR="00762298" w:rsidRPr="00260230" w14:paraId="52FFC0B3" w14:textId="77777777" w:rsidTr="00ED11A8">
        <w:trPr>
          <w:trHeight w:val="1125"/>
          <w:jc w:val="center"/>
        </w:trPr>
        <w:tc>
          <w:tcPr>
            <w:tcW w:w="1780" w:type="dxa"/>
            <w:vAlign w:val="center"/>
          </w:tcPr>
          <w:p w14:paraId="34E6060B" w14:textId="77777777" w:rsidR="00BF6E24" w:rsidRPr="00260230" w:rsidRDefault="00BF6E24" w:rsidP="00260230">
            <w:pPr>
              <w:spacing w:after="0"/>
              <w:ind w:left="284" w:right="284"/>
              <w:jc w:val="center"/>
              <w:rPr>
                <w:rFonts w:cstheme="minorHAnsi"/>
                <w:b/>
                <w:sz w:val="20"/>
                <w:szCs w:val="20"/>
              </w:rPr>
            </w:pPr>
            <w:r w:rsidRPr="00260230">
              <w:rPr>
                <w:rFonts w:cstheme="minorHAnsi"/>
                <w:b/>
                <w:sz w:val="20"/>
                <w:szCs w:val="20"/>
              </w:rPr>
              <w:t>Özet:</w:t>
            </w:r>
          </w:p>
        </w:tc>
        <w:tc>
          <w:tcPr>
            <w:tcW w:w="9288" w:type="dxa"/>
            <w:vAlign w:val="center"/>
          </w:tcPr>
          <w:p w14:paraId="76443417" w14:textId="77777777" w:rsidR="003B7ADC" w:rsidRPr="00260230" w:rsidRDefault="003B7ADC" w:rsidP="00260230">
            <w:pPr>
              <w:spacing w:after="0"/>
              <w:jc w:val="center"/>
              <w:rPr>
                <w:rFonts w:cstheme="minorHAnsi"/>
                <w:b/>
                <w:bCs/>
                <w:sz w:val="20"/>
                <w:szCs w:val="20"/>
              </w:rPr>
            </w:pPr>
            <w:r w:rsidRPr="00260230">
              <w:rPr>
                <w:rFonts w:cstheme="minorHAnsi"/>
                <w:b/>
                <w:bCs/>
                <w:sz w:val="20"/>
                <w:szCs w:val="20"/>
              </w:rPr>
              <w:t>DİRENÇ VE BAĞLI OLDUĞU FAKTÖRLER</w:t>
            </w:r>
          </w:p>
          <w:p w14:paraId="318F5A3B" w14:textId="77777777" w:rsidR="003B7ADC" w:rsidRPr="00260230" w:rsidRDefault="003B7ADC" w:rsidP="00260230">
            <w:pPr>
              <w:spacing w:after="0"/>
              <w:rPr>
                <w:rFonts w:cstheme="minorHAnsi"/>
                <w:sz w:val="20"/>
                <w:szCs w:val="20"/>
              </w:rPr>
            </w:pPr>
            <w:r w:rsidRPr="00260230">
              <w:rPr>
                <w:rFonts w:cstheme="minorHAnsi"/>
                <w:sz w:val="20"/>
                <w:szCs w:val="20"/>
              </w:rPr>
              <w:t xml:space="preserve">Maddelerin elektrik enerjisinin iletimine karşı göstermiş oldukları zorluğa elektriksel </w:t>
            </w:r>
            <w:r w:rsidRPr="00260230">
              <w:rPr>
                <w:rFonts w:cstheme="minorHAnsi"/>
                <w:b/>
                <w:bCs/>
                <w:sz w:val="20"/>
                <w:szCs w:val="20"/>
              </w:rPr>
              <w:t>direnç</w:t>
            </w:r>
            <w:r w:rsidRPr="00260230">
              <w:rPr>
                <w:rFonts w:cstheme="minorHAnsi"/>
                <w:sz w:val="20"/>
                <w:szCs w:val="20"/>
              </w:rPr>
              <w:t xml:space="preserve"> denir.</w:t>
            </w:r>
          </w:p>
          <w:p w14:paraId="63855748" w14:textId="77777777" w:rsidR="003B7ADC" w:rsidRPr="00260230" w:rsidRDefault="003B7ADC" w:rsidP="00260230">
            <w:pPr>
              <w:pStyle w:val="ListeParagraf"/>
              <w:numPr>
                <w:ilvl w:val="0"/>
                <w:numId w:val="15"/>
              </w:numPr>
              <w:spacing w:after="0"/>
              <w:rPr>
                <w:rFonts w:cstheme="minorHAnsi"/>
                <w:sz w:val="20"/>
                <w:szCs w:val="20"/>
              </w:rPr>
            </w:pPr>
            <w:r w:rsidRPr="00260230">
              <w:rPr>
                <w:rFonts w:cstheme="minorHAnsi"/>
                <w:sz w:val="20"/>
                <w:szCs w:val="20"/>
              </w:rPr>
              <w:t>Direnç kısaca "R" sembolü ile gösterilir</w:t>
            </w:r>
          </w:p>
          <w:p w14:paraId="0D725ACC" w14:textId="77777777" w:rsidR="003B7ADC" w:rsidRPr="00260230" w:rsidRDefault="003B7ADC" w:rsidP="00260230">
            <w:pPr>
              <w:pStyle w:val="ListeParagraf"/>
              <w:numPr>
                <w:ilvl w:val="0"/>
                <w:numId w:val="15"/>
              </w:numPr>
              <w:spacing w:after="0"/>
              <w:rPr>
                <w:rFonts w:cstheme="minorHAnsi"/>
                <w:sz w:val="20"/>
                <w:szCs w:val="20"/>
              </w:rPr>
            </w:pPr>
            <w:r w:rsidRPr="00260230">
              <w:rPr>
                <w:rFonts w:cstheme="minorHAnsi"/>
                <w:sz w:val="20"/>
                <w:szCs w:val="20"/>
              </w:rPr>
              <w:t>Direncin birimi "ohm" dur ve ohm "Ω" ile gösterilir</w:t>
            </w:r>
          </w:p>
          <w:p w14:paraId="7711FE53" w14:textId="2FAF9495" w:rsidR="003B7ADC" w:rsidRPr="00260230" w:rsidRDefault="003C4FE6" w:rsidP="00260230">
            <w:pPr>
              <w:pStyle w:val="ListeParagraf"/>
              <w:numPr>
                <w:ilvl w:val="0"/>
                <w:numId w:val="15"/>
              </w:numPr>
              <w:spacing w:after="0"/>
              <w:rPr>
                <w:rFonts w:cstheme="minorHAnsi"/>
                <w:b/>
                <w:bCs/>
                <w:sz w:val="20"/>
                <w:szCs w:val="20"/>
              </w:rPr>
            </w:pPr>
            <w:r w:rsidRPr="00260230">
              <w:rPr>
                <w:rFonts w:cstheme="minorHAnsi"/>
                <w:noProof/>
                <w:sz w:val="20"/>
                <w:szCs w:val="20"/>
              </w:rPr>
              <w:drawing>
                <wp:anchor distT="0" distB="0" distL="114300" distR="114300" simplePos="0" relativeHeight="251660288" behindDoc="0" locked="0" layoutInCell="1" allowOverlap="1" wp14:anchorId="341EC85A" wp14:editId="150BC704">
                  <wp:simplePos x="0" y="0"/>
                  <wp:positionH relativeFrom="column">
                    <wp:posOffset>-20320</wp:posOffset>
                  </wp:positionH>
                  <wp:positionV relativeFrom="paragraph">
                    <wp:posOffset>346710</wp:posOffset>
                  </wp:positionV>
                  <wp:extent cx="3378200" cy="1731645"/>
                  <wp:effectExtent l="0" t="0" r="0" b="1905"/>
                  <wp:wrapSquare wrapText="bothSides"/>
                  <wp:docPr id="1386849291" name="Resim 1" descr="Elektriksel Diren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ksel Direnç |"/>
                          <pic:cNvPicPr>
                            <a:picLocks noChangeAspect="1" noChangeArrowheads="1"/>
                          </pic:cNvPicPr>
                        </pic:nvPicPr>
                        <pic:blipFill rotWithShape="1">
                          <a:blip r:embed="rId6">
                            <a:extLst>
                              <a:ext uri="{28A0092B-C50C-407E-A947-70E740481C1C}">
                                <a14:useLocalDpi xmlns:a14="http://schemas.microsoft.com/office/drawing/2010/main" val="0"/>
                              </a:ext>
                            </a:extLst>
                          </a:blip>
                          <a:srcRect b="11040"/>
                          <a:stretch/>
                        </pic:blipFill>
                        <pic:spPr bwMode="auto">
                          <a:xfrm>
                            <a:off x="0" y="0"/>
                            <a:ext cx="3378200" cy="173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7ADC" w:rsidRPr="00260230">
              <w:rPr>
                <w:rFonts w:cstheme="minorHAnsi"/>
                <w:sz w:val="20"/>
                <w:szCs w:val="20"/>
              </w:rPr>
              <w:t>Direnç ohm</w:t>
            </w:r>
            <w:r w:rsidR="00B134EC" w:rsidRPr="00260230">
              <w:rPr>
                <w:rFonts w:cstheme="minorHAnsi"/>
                <w:sz w:val="20"/>
                <w:szCs w:val="20"/>
              </w:rPr>
              <w:t xml:space="preserve"> m</w:t>
            </w:r>
            <w:r w:rsidR="003B7ADC" w:rsidRPr="00260230">
              <w:rPr>
                <w:rFonts w:cstheme="minorHAnsi"/>
                <w:sz w:val="20"/>
                <w:szCs w:val="20"/>
              </w:rPr>
              <w:t>etre (</w:t>
            </w:r>
            <w:r w:rsidR="00B134EC" w:rsidRPr="00260230">
              <w:rPr>
                <w:rFonts w:cstheme="minorHAnsi"/>
                <w:sz w:val="20"/>
                <w:szCs w:val="20"/>
              </w:rPr>
              <w:t>direnç ölçer</w:t>
            </w:r>
            <w:r w:rsidR="003B7ADC" w:rsidRPr="00260230">
              <w:rPr>
                <w:rFonts w:cstheme="minorHAnsi"/>
                <w:sz w:val="20"/>
                <w:szCs w:val="20"/>
              </w:rPr>
              <w:t xml:space="preserve">) ile ölçülür. </w:t>
            </w:r>
            <w:r w:rsidR="003B7ADC" w:rsidRPr="00260230">
              <w:rPr>
                <w:rFonts w:cstheme="minorHAnsi"/>
                <w:b/>
                <w:bCs/>
                <w:sz w:val="20"/>
                <w:szCs w:val="20"/>
              </w:rPr>
              <w:t>Direncin fazla olması ampul parlaklığını olumsuz etkiler. Yani: direnç fazla ise ampul parlaklığı azdır. Ampul parlaklığı ile direnç ters orantılıdır.</w:t>
            </w:r>
          </w:p>
          <w:p w14:paraId="0856BB87" w14:textId="402B917C" w:rsidR="003B7ADC" w:rsidRPr="00260230" w:rsidRDefault="003B7ADC" w:rsidP="00260230">
            <w:pPr>
              <w:spacing w:after="0"/>
              <w:rPr>
                <w:rFonts w:cstheme="minorHAnsi"/>
                <w:sz w:val="20"/>
                <w:szCs w:val="20"/>
              </w:rPr>
            </w:pPr>
            <w:r w:rsidRPr="00260230">
              <w:rPr>
                <w:rFonts w:cstheme="minorHAnsi"/>
                <w:sz w:val="20"/>
                <w:szCs w:val="20"/>
              </w:rPr>
              <w:t>İletken maddelerin elektriğin iletimine karşı gösterdikleri direnç azdır. Yalıtkan maddelerin direnci çok fazladır.</w:t>
            </w:r>
          </w:p>
          <w:p w14:paraId="0264E9D0" w14:textId="77777777" w:rsidR="003B7ADC" w:rsidRPr="00260230" w:rsidRDefault="003B7ADC" w:rsidP="00260230">
            <w:pPr>
              <w:spacing w:after="0"/>
              <w:rPr>
                <w:rFonts w:cstheme="minorHAnsi"/>
                <w:sz w:val="20"/>
                <w:szCs w:val="20"/>
              </w:rPr>
            </w:pPr>
            <w:r w:rsidRPr="00260230">
              <w:rPr>
                <w:rFonts w:cstheme="minorHAnsi"/>
                <w:sz w:val="20"/>
                <w:szCs w:val="20"/>
              </w:rPr>
              <w:t>Elektrik kablolarının direnci az olduğu için enerji kaybı olmadan elektriği iletir.</w:t>
            </w:r>
          </w:p>
          <w:p w14:paraId="746A73C7" w14:textId="02ECCBFF" w:rsidR="003B7ADC" w:rsidRPr="00260230" w:rsidRDefault="003B7ADC" w:rsidP="00260230">
            <w:pPr>
              <w:spacing w:after="0"/>
              <w:rPr>
                <w:rFonts w:cstheme="minorHAnsi"/>
                <w:sz w:val="20"/>
                <w:szCs w:val="20"/>
              </w:rPr>
            </w:pPr>
            <w:r w:rsidRPr="00260230">
              <w:rPr>
                <w:rFonts w:cstheme="minorHAnsi"/>
                <w:sz w:val="20"/>
                <w:szCs w:val="20"/>
              </w:rPr>
              <w:t>Ampul, elektrik sobası gibi maddelerin direnci fazla olduğu için, elektrik enerjisi ısı enerjisine dönüşür.</w:t>
            </w:r>
          </w:p>
          <w:p w14:paraId="1CB7EF75" w14:textId="4762ADBA" w:rsidR="003B7ADC" w:rsidRPr="00260230" w:rsidRDefault="003B7ADC" w:rsidP="00260230">
            <w:pPr>
              <w:spacing w:after="0"/>
              <w:rPr>
                <w:rFonts w:cstheme="minorHAnsi"/>
                <w:b/>
                <w:bCs/>
                <w:sz w:val="20"/>
                <w:szCs w:val="20"/>
              </w:rPr>
            </w:pPr>
            <w:r w:rsidRPr="00260230">
              <w:rPr>
                <w:rFonts w:cstheme="minorHAnsi"/>
                <w:b/>
                <w:bCs/>
                <w:sz w:val="20"/>
                <w:szCs w:val="20"/>
              </w:rPr>
              <w:t xml:space="preserve">DİRENÇ NELERE </w:t>
            </w:r>
            <w:proofErr w:type="gramStart"/>
            <w:r w:rsidRPr="00260230">
              <w:rPr>
                <w:rFonts w:cstheme="minorHAnsi"/>
                <w:b/>
                <w:bCs/>
                <w:sz w:val="20"/>
                <w:szCs w:val="20"/>
              </w:rPr>
              <w:t>BAĞLIDIR</w:t>
            </w:r>
            <w:r w:rsidR="00B134EC" w:rsidRPr="00260230">
              <w:rPr>
                <w:rFonts w:cstheme="minorHAnsi"/>
                <w:b/>
                <w:bCs/>
                <w:sz w:val="20"/>
                <w:szCs w:val="20"/>
              </w:rPr>
              <w:t xml:space="preserve"> ?</w:t>
            </w:r>
            <w:proofErr w:type="gramEnd"/>
            <w:r w:rsidRPr="00260230">
              <w:rPr>
                <w:rFonts w:cstheme="minorHAnsi"/>
                <w:b/>
                <w:bCs/>
                <w:sz w:val="20"/>
                <w:szCs w:val="20"/>
              </w:rPr>
              <w:t xml:space="preserve"> </w:t>
            </w:r>
          </w:p>
          <w:p w14:paraId="576A1C17" w14:textId="77777777" w:rsidR="003B7ADC" w:rsidRPr="00260230" w:rsidRDefault="003B7ADC" w:rsidP="00260230">
            <w:pPr>
              <w:spacing w:after="0"/>
              <w:rPr>
                <w:rFonts w:cstheme="minorHAnsi"/>
                <w:b/>
                <w:bCs/>
                <w:sz w:val="20"/>
                <w:szCs w:val="20"/>
              </w:rPr>
            </w:pPr>
            <w:r w:rsidRPr="00260230">
              <w:rPr>
                <w:rFonts w:cstheme="minorHAnsi"/>
                <w:b/>
                <w:bCs/>
                <w:sz w:val="20"/>
                <w:szCs w:val="20"/>
              </w:rPr>
              <w:t>1.İletkenin Dik Kesit Alanı</w:t>
            </w:r>
          </w:p>
          <w:p w14:paraId="1CC48E3A" w14:textId="77777777" w:rsidR="003B7ADC" w:rsidRPr="00260230" w:rsidRDefault="003B7ADC" w:rsidP="00260230">
            <w:pPr>
              <w:pStyle w:val="ListeParagraf"/>
              <w:numPr>
                <w:ilvl w:val="0"/>
                <w:numId w:val="16"/>
              </w:numPr>
              <w:spacing w:after="0"/>
              <w:rPr>
                <w:rFonts w:cstheme="minorHAnsi"/>
                <w:sz w:val="20"/>
                <w:szCs w:val="20"/>
              </w:rPr>
            </w:pPr>
            <w:r w:rsidRPr="00260230">
              <w:rPr>
                <w:rFonts w:cstheme="minorHAnsi"/>
                <w:sz w:val="20"/>
                <w:szCs w:val="20"/>
              </w:rPr>
              <w:t>İletkenin dik kesit alanı (kalınlığı) arttıkça direnç azalır.</w:t>
            </w:r>
          </w:p>
          <w:p w14:paraId="1D4C6A5E" w14:textId="08087CFF" w:rsidR="0073208D" w:rsidRPr="00260230" w:rsidRDefault="0073208D" w:rsidP="00260230">
            <w:pPr>
              <w:pStyle w:val="ListeParagraf"/>
              <w:spacing w:after="0"/>
              <w:rPr>
                <w:rFonts w:cstheme="minorHAnsi"/>
                <w:sz w:val="20"/>
                <w:szCs w:val="20"/>
              </w:rPr>
            </w:pPr>
            <w:r w:rsidRPr="00260230">
              <w:rPr>
                <w:rFonts w:cstheme="minorHAnsi"/>
                <w:noProof/>
                <w:sz w:val="20"/>
                <w:szCs w:val="20"/>
              </w:rPr>
              <w:lastRenderedPageBreak/>
              <w:drawing>
                <wp:inline distT="0" distB="0" distL="0" distR="0" wp14:anchorId="48AFF750" wp14:editId="2FE7378D">
                  <wp:extent cx="3964193" cy="776059"/>
                  <wp:effectExtent l="0" t="0" r="0" b="5080"/>
                  <wp:docPr id="9035410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41071" name=""/>
                          <pic:cNvPicPr/>
                        </pic:nvPicPr>
                        <pic:blipFill>
                          <a:blip r:embed="rId7"/>
                          <a:stretch>
                            <a:fillRect/>
                          </a:stretch>
                        </pic:blipFill>
                        <pic:spPr>
                          <a:xfrm>
                            <a:off x="0" y="0"/>
                            <a:ext cx="3981926" cy="779531"/>
                          </a:xfrm>
                          <a:prstGeom prst="rect">
                            <a:avLst/>
                          </a:prstGeom>
                        </pic:spPr>
                      </pic:pic>
                    </a:graphicData>
                  </a:graphic>
                </wp:inline>
              </w:drawing>
            </w:r>
          </w:p>
          <w:p w14:paraId="3B9101D1" w14:textId="77777777" w:rsidR="003B7ADC" w:rsidRPr="00260230" w:rsidRDefault="003B7ADC" w:rsidP="00260230">
            <w:pPr>
              <w:pStyle w:val="ListeParagraf"/>
              <w:numPr>
                <w:ilvl w:val="0"/>
                <w:numId w:val="16"/>
              </w:numPr>
              <w:spacing w:after="0"/>
              <w:rPr>
                <w:rFonts w:cstheme="minorHAnsi"/>
                <w:sz w:val="20"/>
                <w:szCs w:val="20"/>
              </w:rPr>
            </w:pPr>
            <w:r w:rsidRPr="00260230">
              <w:rPr>
                <w:rFonts w:cstheme="minorHAnsi"/>
                <w:sz w:val="20"/>
                <w:szCs w:val="20"/>
              </w:rPr>
              <w:t>İletkenin kalınlığı ile direnç ters orantılıdır</w:t>
            </w:r>
          </w:p>
          <w:p w14:paraId="44FF71FD" w14:textId="77777777" w:rsidR="003B7ADC" w:rsidRPr="00260230" w:rsidRDefault="003B7ADC" w:rsidP="00260230">
            <w:pPr>
              <w:pStyle w:val="ListeParagraf"/>
              <w:numPr>
                <w:ilvl w:val="0"/>
                <w:numId w:val="16"/>
              </w:numPr>
              <w:spacing w:after="0"/>
              <w:rPr>
                <w:rFonts w:cstheme="minorHAnsi"/>
                <w:sz w:val="20"/>
                <w:szCs w:val="20"/>
              </w:rPr>
            </w:pPr>
            <w:r w:rsidRPr="00260230">
              <w:rPr>
                <w:rFonts w:cstheme="minorHAnsi"/>
                <w:sz w:val="20"/>
                <w:szCs w:val="20"/>
              </w:rPr>
              <w:t xml:space="preserve">İnce telin </w:t>
            </w:r>
            <w:proofErr w:type="gramStart"/>
            <w:r w:rsidRPr="00260230">
              <w:rPr>
                <w:rFonts w:cstheme="minorHAnsi"/>
                <w:sz w:val="20"/>
                <w:szCs w:val="20"/>
              </w:rPr>
              <w:t>direnci ,</w:t>
            </w:r>
            <w:proofErr w:type="gramEnd"/>
            <w:r w:rsidRPr="00260230">
              <w:rPr>
                <w:rFonts w:cstheme="minorHAnsi"/>
                <w:sz w:val="20"/>
                <w:szCs w:val="20"/>
              </w:rPr>
              <w:t xml:space="preserve"> kalın telden fazladır.</w:t>
            </w:r>
          </w:p>
          <w:p w14:paraId="16C4C031" w14:textId="77777777" w:rsidR="003B7ADC" w:rsidRPr="00260230" w:rsidRDefault="003B7ADC" w:rsidP="00260230">
            <w:pPr>
              <w:pStyle w:val="ListeParagraf"/>
              <w:numPr>
                <w:ilvl w:val="0"/>
                <w:numId w:val="16"/>
              </w:numPr>
              <w:spacing w:after="0"/>
              <w:rPr>
                <w:rFonts w:cstheme="minorHAnsi"/>
                <w:sz w:val="20"/>
                <w:szCs w:val="20"/>
              </w:rPr>
            </w:pPr>
            <w:r w:rsidRPr="00260230">
              <w:rPr>
                <w:rFonts w:cstheme="minorHAnsi"/>
                <w:sz w:val="20"/>
                <w:szCs w:val="20"/>
              </w:rPr>
              <w:t>Telin kalınlığı azaldıkça direnç artar.</w:t>
            </w:r>
          </w:p>
          <w:p w14:paraId="6C702D62" w14:textId="05691CED" w:rsidR="00874E8E" w:rsidRPr="00260230" w:rsidRDefault="00874E8E" w:rsidP="00260230">
            <w:pPr>
              <w:pStyle w:val="ListeParagraf"/>
              <w:numPr>
                <w:ilvl w:val="0"/>
                <w:numId w:val="16"/>
              </w:numPr>
              <w:spacing w:after="0"/>
              <w:rPr>
                <w:rFonts w:cstheme="minorHAnsi"/>
                <w:b/>
                <w:bCs/>
                <w:sz w:val="20"/>
                <w:szCs w:val="20"/>
              </w:rPr>
            </w:pPr>
            <w:r w:rsidRPr="00260230">
              <w:rPr>
                <w:rFonts w:cstheme="minorHAnsi"/>
                <w:sz w:val="20"/>
                <w:szCs w:val="20"/>
                <w:shd w:val="clear" w:color="auto" w:fill="FFFFFF"/>
              </w:rPr>
              <w:t xml:space="preserve">Dik kesit alanı (kalınlığı) fazla olan iletken madde ile hazırlanan basit elektrik devresindeki ampul parlaklığı, dik kesit alanı (kalınlığı) az olan iletken madde ile hazırlanan basit elektrik devresindeki </w:t>
            </w:r>
            <w:proofErr w:type="gramStart"/>
            <w:r w:rsidRPr="00260230">
              <w:rPr>
                <w:rFonts w:cstheme="minorHAnsi"/>
                <w:sz w:val="20"/>
                <w:szCs w:val="20"/>
                <w:shd w:val="clear" w:color="auto" w:fill="FFFFFF"/>
              </w:rPr>
              <w:t>ampul  parlaklığından</w:t>
            </w:r>
            <w:proofErr w:type="gramEnd"/>
            <w:r w:rsidRPr="00260230">
              <w:rPr>
                <w:rFonts w:cstheme="minorHAnsi"/>
                <w:sz w:val="20"/>
                <w:szCs w:val="20"/>
                <w:shd w:val="clear" w:color="auto" w:fill="FFFFFF"/>
              </w:rPr>
              <w:t xml:space="preserve"> daha fazla olacaktır. Bir başka ifadeyle cinsleri ve uzunlukları aynı olmakla birlikte devrede kullanılan </w:t>
            </w:r>
            <w:r w:rsidRPr="00260230">
              <w:rPr>
                <w:rFonts w:cstheme="minorHAnsi"/>
                <w:b/>
                <w:bCs/>
                <w:sz w:val="20"/>
                <w:szCs w:val="20"/>
                <w:shd w:val="clear" w:color="auto" w:fill="FFFFFF"/>
              </w:rPr>
              <w:t>iletkenin dik kesit alanı (kalınlığı) arttırıldığında lamba parlaklığı artarken dik kesit alanı (kalınlığı) azaltıldığında ise lamba parlaklığı azalmaktadır.</w:t>
            </w:r>
          </w:p>
          <w:p w14:paraId="5DBD2BD5" w14:textId="2654740D" w:rsidR="00B25240" w:rsidRPr="00260230" w:rsidRDefault="00B25240" w:rsidP="00260230">
            <w:pPr>
              <w:pStyle w:val="ListeParagraf"/>
              <w:spacing w:after="0"/>
              <w:rPr>
                <w:rFonts w:cstheme="minorHAnsi"/>
                <w:b/>
                <w:bCs/>
                <w:sz w:val="20"/>
                <w:szCs w:val="20"/>
              </w:rPr>
            </w:pPr>
            <w:r w:rsidRPr="00260230">
              <w:rPr>
                <w:rFonts w:cstheme="minorHAnsi"/>
                <w:noProof/>
                <w:sz w:val="20"/>
                <w:szCs w:val="20"/>
              </w:rPr>
              <w:drawing>
                <wp:inline distT="0" distB="0" distL="0" distR="0" wp14:anchorId="10F4E8B3" wp14:editId="5FB08089">
                  <wp:extent cx="4254650" cy="1555630"/>
                  <wp:effectExtent l="0" t="0" r="0" b="6985"/>
                  <wp:docPr id="8908733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73353" name=""/>
                          <pic:cNvPicPr/>
                        </pic:nvPicPr>
                        <pic:blipFill>
                          <a:blip r:embed="rId8"/>
                          <a:stretch>
                            <a:fillRect/>
                          </a:stretch>
                        </pic:blipFill>
                        <pic:spPr>
                          <a:xfrm>
                            <a:off x="0" y="0"/>
                            <a:ext cx="4261900" cy="1558281"/>
                          </a:xfrm>
                          <a:prstGeom prst="rect">
                            <a:avLst/>
                          </a:prstGeom>
                        </pic:spPr>
                      </pic:pic>
                    </a:graphicData>
                  </a:graphic>
                </wp:inline>
              </w:drawing>
            </w:r>
          </w:p>
          <w:p w14:paraId="150DE401" w14:textId="77777777" w:rsidR="003B7ADC" w:rsidRPr="00260230" w:rsidRDefault="003B7ADC" w:rsidP="00260230">
            <w:pPr>
              <w:pStyle w:val="ListeParagraf"/>
              <w:numPr>
                <w:ilvl w:val="0"/>
                <w:numId w:val="16"/>
              </w:numPr>
              <w:spacing w:after="0"/>
              <w:rPr>
                <w:rFonts w:cstheme="minorHAnsi"/>
                <w:sz w:val="20"/>
                <w:szCs w:val="20"/>
              </w:rPr>
            </w:pPr>
            <w:r w:rsidRPr="00260230">
              <w:rPr>
                <w:rFonts w:cstheme="minorHAnsi"/>
                <w:sz w:val="20"/>
                <w:szCs w:val="20"/>
              </w:rPr>
              <w:t>Günlük hayatta fazla elektrik enerjisi taşıyacak olan kablolar kalın yapılır.</w:t>
            </w:r>
          </w:p>
          <w:p w14:paraId="50F0C9C9" w14:textId="77777777" w:rsidR="003B7ADC" w:rsidRPr="00260230" w:rsidRDefault="003B7ADC" w:rsidP="00260230">
            <w:pPr>
              <w:spacing w:after="0"/>
              <w:rPr>
                <w:rFonts w:cstheme="minorHAnsi"/>
                <w:b/>
                <w:bCs/>
                <w:sz w:val="20"/>
                <w:szCs w:val="20"/>
              </w:rPr>
            </w:pPr>
            <w:r w:rsidRPr="00260230">
              <w:rPr>
                <w:rFonts w:cstheme="minorHAnsi"/>
                <w:b/>
                <w:bCs/>
                <w:sz w:val="20"/>
                <w:szCs w:val="20"/>
              </w:rPr>
              <w:t>2. İletkenin Uzunluğu</w:t>
            </w:r>
          </w:p>
          <w:p w14:paraId="407A128A" w14:textId="0F4AECA5" w:rsidR="003B7ADC" w:rsidRPr="00260230" w:rsidRDefault="003B7ADC" w:rsidP="00260230">
            <w:pPr>
              <w:pStyle w:val="ListeParagraf"/>
              <w:numPr>
                <w:ilvl w:val="0"/>
                <w:numId w:val="17"/>
              </w:numPr>
              <w:spacing w:after="0"/>
              <w:rPr>
                <w:rFonts w:cstheme="minorHAnsi"/>
                <w:sz w:val="20"/>
                <w:szCs w:val="20"/>
              </w:rPr>
            </w:pPr>
            <w:r w:rsidRPr="00260230">
              <w:rPr>
                <w:rFonts w:cstheme="minorHAnsi"/>
                <w:sz w:val="20"/>
                <w:szCs w:val="20"/>
              </w:rPr>
              <w:t>Kısa telin direnci uzun telden az</w:t>
            </w:r>
            <w:r w:rsidR="00B25240" w:rsidRPr="00260230">
              <w:rPr>
                <w:rFonts w:cstheme="minorHAnsi"/>
                <w:sz w:val="20"/>
                <w:szCs w:val="20"/>
              </w:rPr>
              <w:t>dır</w:t>
            </w:r>
            <w:r w:rsidRPr="00260230">
              <w:rPr>
                <w:rFonts w:cstheme="minorHAnsi"/>
                <w:sz w:val="20"/>
                <w:szCs w:val="20"/>
              </w:rPr>
              <w:t>.</w:t>
            </w:r>
          </w:p>
          <w:p w14:paraId="26260EE7" w14:textId="77777777" w:rsidR="003B7ADC" w:rsidRPr="00260230" w:rsidRDefault="003B7ADC" w:rsidP="00260230">
            <w:pPr>
              <w:pStyle w:val="ListeParagraf"/>
              <w:numPr>
                <w:ilvl w:val="0"/>
                <w:numId w:val="17"/>
              </w:numPr>
              <w:spacing w:after="0"/>
              <w:rPr>
                <w:rFonts w:cstheme="minorHAnsi"/>
                <w:sz w:val="20"/>
                <w:szCs w:val="20"/>
              </w:rPr>
            </w:pPr>
            <w:r w:rsidRPr="00260230">
              <w:rPr>
                <w:rFonts w:cstheme="minorHAnsi"/>
                <w:sz w:val="20"/>
                <w:szCs w:val="20"/>
              </w:rPr>
              <w:t>Uzunluk arttıkça telin direnci de artar.</w:t>
            </w:r>
          </w:p>
          <w:p w14:paraId="1D16746F" w14:textId="77777777" w:rsidR="003B7ADC" w:rsidRPr="00260230" w:rsidRDefault="003B7ADC" w:rsidP="00260230">
            <w:pPr>
              <w:pStyle w:val="ListeParagraf"/>
              <w:numPr>
                <w:ilvl w:val="0"/>
                <w:numId w:val="17"/>
              </w:numPr>
              <w:spacing w:after="0"/>
              <w:rPr>
                <w:rFonts w:cstheme="minorHAnsi"/>
                <w:sz w:val="20"/>
                <w:szCs w:val="20"/>
              </w:rPr>
            </w:pPr>
            <w:r w:rsidRPr="00260230">
              <w:rPr>
                <w:rFonts w:cstheme="minorHAnsi"/>
                <w:sz w:val="20"/>
                <w:szCs w:val="20"/>
              </w:rPr>
              <w:t>İletkenin uzunluğu ile direnç doğru orantılıdır.</w:t>
            </w:r>
          </w:p>
          <w:p w14:paraId="7B564BDA" w14:textId="5F1897C5" w:rsidR="00BB1627" w:rsidRPr="00260230" w:rsidRDefault="00BB1627" w:rsidP="00260230">
            <w:pPr>
              <w:pStyle w:val="ListeParagraf"/>
              <w:numPr>
                <w:ilvl w:val="0"/>
                <w:numId w:val="17"/>
              </w:numPr>
              <w:spacing w:after="0"/>
              <w:rPr>
                <w:rFonts w:cstheme="minorHAnsi"/>
                <w:sz w:val="20"/>
                <w:szCs w:val="20"/>
              </w:rPr>
            </w:pPr>
            <w:r w:rsidRPr="00260230">
              <w:rPr>
                <w:rFonts w:cstheme="minorHAnsi"/>
                <w:sz w:val="20"/>
                <w:szCs w:val="20"/>
                <w:shd w:val="clear" w:color="auto" w:fill="FFFFFF"/>
              </w:rPr>
              <w:t>Uzun iletken madde ile hazırlanan basit elektrik devresindeki ampul (lamba) parlaklığı, kısa iletken madde ile hazırlanan basit elektrik devresindeki ampul (lamba) parlaklığından daha az olacaktır. Bir başka ifadeyle cinsleri ve dik kesit alanları aynı olmakla birlikte devrede kullanılan iletkenin uzunluğu arttırıldığında lamba parlaklığı azalırken, iletkenin uzunluğu azaltıldığında ise lamba parlaklığı artmaktadır.</w:t>
            </w:r>
          </w:p>
          <w:p w14:paraId="3F3EEFA0" w14:textId="437693AF" w:rsidR="00BB1627" w:rsidRPr="00260230" w:rsidRDefault="001964FB" w:rsidP="00260230">
            <w:pPr>
              <w:pStyle w:val="ListeParagraf"/>
              <w:spacing w:after="0"/>
              <w:rPr>
                <w:rFonts w:cstheme="minorHAnsi"/>
                <w:sz w:val="20"/>
                <w:szCs w:val="20"/>
              </w:rPr>
            </w:pPr>
            <w:r w:rsidRPr="00260230">
              <w:rPr>
                <w:rFonts w:cstheme="minorHAnsi"/>
                <w:noProof/>
                <w:sz w:val="20"/>
                <w:szCs w:val="20"/>
              </w:rPr>
              <w:drawing>
                <wp:inline distT="0" distB="0" distL="0" distR="0" wp14:anchorId="370C7ED6" wp14:editId="491AB90A">
                  <wp:extent cx="3942678" cy="1436348"/>
                  <wp:effectExtent l="0" t="0" r="1270" b="0"/>
                  <wp:docPr id="1875670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7007" name=""/>
                          <pic:cNvPicPr/>
                        </pic:nvPicPr>
                        <pic:blipFill>
                          <a:blip r:embed="rId9"/>
                          <a:stretch>
                            <a:fillRect/>
                          </a:stretch>
                        </pic:blipFill>
                        <pic:spPr>
                          <a:xfrm>
                            <a:off x="0" y="0"/>
                            <a:ext cx="3949999" cy="1439015"/>
                          </a:xfrm>
                          <a:prstGeom prst="rect">
                            <a:avLst/>
                          </a:prstGeom>
                        </pic:spPr>
                      </pic:pic>
                    </a:graphicData>
                  </a:graphic>
                </wp:inline>
              </w:drawing>
            </w:r>
          </w:p>
          <w:p w14:paraId="017D88DD" w14:textId="77777777" w:rsidR="003B7ADC" w:rsidRPr="00260230" w:rsidRDefault="003B7ADC" w:rsidP="00260230">
            <w:pPr>
              <w:spacing w:after="0"/>
              <w:rPr>
                <w:rFonts w:cstheme="minorHAnsi"/>
                <w:b/>
                <w:bCs/>
                <w:sz w:val="20"/>
                <w:szCs w:val="20"/>
              </w:rPr>
            </w:pPr>
            <w:r w:rsidRPr="00260230">
              <w:rPr>
                <w:rFonts w:cstheme="minorHAnsi"/>
                <w:b/>
                <w:bCs/>
                <w:sz w:val="20"/>
                <w:szCs w:val="20"/>
              </w:rPr>
              <w:t>3. İletkenin Cinsi</w:t>
            </w:r>
          </w:p>
          <w:p w14:paraId="47F84526" w14:textId="2E1F68E6" w:rsidR="003B7ADC" w:rsidRPr="00260230" w:rsidRDefault="001454B5" w:rsidP="00260230">
            <w:pPr>
              <w:spacing w:after="0"/>
              <w:rPr>
                <w:rFonts w:cstheme="minorHAnsi"/>
                <w:sz w:val="20"/>
                <w:szCs w:val="20"/>
              </w:rPr>
            </w:pPr>
            <w:r w:rsidRPr="00260230">
              <w:rPr>
                <w:rFonts w:cstheme="minorHAnsi"/>
                <w:noProof/>
                <w:sz w:val="20"/>
                <w:szCs w:val="20"/>
              </w:rPr>
              <w:drawing>
                <wp:anchor distT="0" distB="0" distL="114300" distR="114300" simplePos="0" relativeHeight="251658240" behindDoc="0" locked="0" layoutInCell="1" allowOverlap="1" wp14:anchorId="750B9B77" wp14:editId="3653A2B9">
                  <wp:simplePos x="0" y="0"/>
                  <wp:positionH relativeFrom="column">
                    <wp:posOffset>2794635</wp:posOffset>
                  </wp:positionH>
                  <wp:positionV relativeFrom="paragraph">
                    <wp:posOffset>19685</wp:posOffset>
                  </wp:positionV>
                  <wp:extent cx="2785745" cy="1416050"/>
                  <wp:effectExtent l="0" t="0" r="0" b="0"/>
                  <wp:wrapSquare wrapText="bothSides"/>
                  <wp:docPr id="1248764865" name="Resim 2" descr="Direnç nelere bağlıdı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nç nelere bağlıdır? |"/>
                          <pic:cNvPicPr>
                            <a:picLocks noChangeAspect="1" noChangeArrowheads="1"/>
                          </pic:cNvPicPr>
                        </pic:nvPicPr>
                        <pic:blipFill rotWithShape="1">
                          <a:blip r:embed="rId10">
                            <a:extLst>
                              <a:ext uri="{28A0092B-C50C-407E-A947-70E740481C1C}">
                                <a14:useLocalDpi xmlns:a14="http://schemas.microsoft.com/office/drawing/2010/main" val="0"/>
                              </a:ext>
                            </a:extLst>
                          </a:blip>
                          <a:srcRect r="-10" b="9587"/>
                          <a:stretch/>
                        </pic:blipFill>
                        <pic:spPr bwMode="auto">
                          <a:xfrm>
                            <a:off x="0" y="0"/>
                            <a:ext cx="2785745" cy="1416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7ADC" w:rsidRPr="00260230">
              <w:rPr>
                <w:rFonts w:cstheme="minorHAnsi"/>
                <w:sz w:val="20"/>
                <w:szCs w:val="20"/>
              </w:rPr>
              <w:t>İletkenlerin cinsleri farklı olduğu için dirençleri</w:t>
            </w:r>
            <w:r w:rsidR="00BF68AF" w:rsidRPr="00260230">
              <w:rPr>
                <w:rFonts w:cstheme="minorHAnsi"/>
                <w:sz w:val="20"/>
                <w:szCs w:val="20"/>
              </w:rPr>
              <w:t xml:space="preserve"> </w:t>
            </w:r>
            <w:r w:rsidR="003B7ADC" w:rsidRPr="00260230">
              <w:rPr>
                <w:rFonts w:cstheme="minorHAnsi"/>
                <w:sz w:val="20"/>
                <w:szCs w:val="20"/>
              </w:rPr>
              <w:t>de farklıdır.</w:t>
            </w:r>
            <w:r w:rsidR="00BF68AF" w:rsidRPr="00260230">
              <w:rPr>
                <w:rFonts w:cstheme="minorHAnsi"/>
                <w:sz w:val="20"/>
                <w:szCs w:val="20"/>
                <w:shd w:val="clear" w:color="auto" w:fill="FFFFFF"/>
              </w:rPr>
              <w:t xml:space="preserve"> Farklı cins maddelerden yapılmış iletkenlerin dirençleri de farklı olacağı için bu tür iletkenlerin kullanıldığı devrelerde lamba parlaklıkları farklı olacaktır. Bir başka ifadeyle, bir devrede kullanılan iletken yerine uzunluk ve kalınlıkları aynı fakat farklı cins maddelerden yapılmış iletkenler kullanıldığında lamba parlaklığı değişmektedir.</w:t>
            </w:r>
            <w:r w:rsidRPr="00260230">
              <w:rPr>
                <w:rFonts w:cstheme="minorHAnsi"/>
                <w:sz w:val="20"/>
                <w:szCs w:val="20"/>
              </w:rPr>
              <w:t xml:space="preserve"> </w:t>
            </w:r>
          </w:p>
          <w:p w14:paraId="1A81ABDC" w14:textId="4D72D61D" w:rsidR="003B7ADC" w:rsidRPr="00260230" w:rsidRDefault="003B7ADC" w:rsidP="00260230">
            <w:pPr>
              <w:spacing w:after="0"/>
              <w:rPr>
                <w:rFonts w:cstheme="minorHAnsi"/>
                <w:sz w:val="20"/>
                <w:szCs w:val="20"/>
              </w:rPr>
            </w:pPr>
            <w:r w:rsidRPr="00260230">
              <w:rPr>
                <w:rFonts w:cstheme="minorHAnsi"/>
                <w:sz w:val="20"/>
                <w:szCs w:val="20"/>
              </w:rPr>
              <w:lastRenderedPageBreak/>
              <w:t>Metallerin dirençlerinin küçükten büyüğe sıralaması</w:t>
            </w:r>
            <w:r w:rsidR="00BF68AF" w:rsidRPr="00260230">
              <w:rPr>
                <w:rFonts w:cstheme="minorHAnsi"/>
                <w:sz w:val="20"/>
                <w:szCs w:val="20"/>
              </w:rPr>
              <w:t>;</w:t>
            </w:r>
          </w:p>
          <w:p w14:paraId="7BAAC8D2" w14:textId="77777777" w:rsidR="003B7ADC" w:rsidRPr="00260230" w:rsidRDefault="003B7ADC" w:rsidP="00260230">
            <w:pPr>
              <w:spacing w:after="0"/>
              <w:rPr>
                <w:rFonts w:cstheme="minorHAnsi"/>
                <w:sz w:val="20"/>
                <w:szCs w:val="20"/>
              </w:rPr>
            </w:pPr>
            <w:proofErr w:type="gramStart"/>
            <w:r w:rsidRPr="00260230">
              <w:rPr>
                <w:rFonts w:cstheme="minorHAnsi"/>
                <w:sz w:val="20"/>
                <w:szCs w:val="20"/>
              </w:rPr>
              <w:t>Gümüş -</w:t>
            </w:r>
            <w:proofErr w:type="gramEnd"/>
            <w:r w:rsidRPr="00260230">
              <w:rPr>
                <w:rFonts w:cstheme="minorHAnsi"/>
                <w:sz w:val="20"/>
                <w:szCs w:val="20"/>
              </w:rPr>
              <w:t xml:space="preserve"> </w:t>
            </w:r>
            <w:proofErr w:type="gramStart"/>
            <w:r w:rsidRPr="00260230">
              <w:rPr>
                <w:rFonts w:cstheme="minorHAnsi"/>
                <w:sz w:val="20"/>
                <w:szCs w:val="20"/>
              </w:rPr>
              <w:t>Bakır -</w:t>
            </w:r>
            <w:proofErr w:type="gramEnd"/>
            <w:r w:rsidRPr="00260230">
              <w:rPr>
                <w:rFonts w:cstheme="minorHAnsi"/>
                <w:sz w:val="20"/>
                <w:szCs w:val="20"/>
              </w:rPr>
              <w:t xml:space="preserve"> </w:t>
            </w:r>
            <w:proofErr w:type="gramStart"/>
            <w:r w:rsidRPr="00260230">
              <w:rPr>
                <w:rFonts w:cstheme="minorHAnsi"/>
                <w:sz w:val="20"/>
                <w:szCs w:val="20"/>
              </w:rPr>
              <w:t>Altın -</w:t>
            </w:r>
            <w:proofErr w:type="gramEnd"/>
            <w:r w:rsidRPr="00260230">
              <w:rPr>
                <w:rFonts w:cstheme="minorHAnsi"/>
                <w:sz w:val="20"/>
                <w:szCs w:val="20"/>
              </w:rPr>
              <w:t xml:space="preserve"> </w:t>
            </w:r>
            <w:proofErr w:type="gramStart"/>
            <w:r w:rsidRPr="00260230">
              <w:rPr>
                <w:rFonts w:cstheme="minorHAnsi"/>
                <w:sz w:val="20"/>
                <w:szCs w:val="20"/>
              </w:rPr>
              <w:t>Alüminyum -</w:t>
            </w:r>
            <w:proofErr w:type="gramEnd"/>
            <w:r w:rsidRPr="00260230">
              <w:rPr>
                <w:rFonts w:cstheme="minorHAnsi"/>
                <w:sz w:val="20"/>
                <w:szCs w:val="20"/>
              </w:rPr>
              <w:t xml:space="preserve"> </w:t>
            </w:r>
            <w:proofErr w:type="gramStart"/>
            <w:r w:rsidRPr="00260230">
              <w:rPr>
                <w:rFonts w:cstheme="minorHAnsi"/>
                <w:sz w:val="20"/>
                <w:szCs w:val="20"/>
              </w:rPr>
              <w:t>Tungsten -</w:t>
            </w:r>
            <w:proofErr w:type="gramEnd"/>
            <w:r w:rsidRPr="00260230">
              <w:rPr>
                <w:rFonts w:cstheme="minorHAnsi"/>
                <w:sz w:val="20"/>
                <w:szCs w:val="20"/>
              </w:rPr>
              <w:t xml:space="preserve"> Çinko – Nikel- </w:t>
            </w:r>
            <w:proofErr w:type="gramStart"/>
            <w:r w:rsidRPr="00260230">
              <w:rPr>
                <w:rFonts w:cstheme="minorHAnsi"/>
                <w:sz w:val="20"/>
                <w:szCs w:val="20"/>
              </w:rPr>
              <w:t>Demir -</w:t>
            </w:r>
            <w:proofErr w:type="gramEnd"/>
            <w:r w:rsidRPr="00260230">
              <w:rPr>
                <w:rFonts w:cstheme="minorHAnsi"/>
                <w:sz w:val="20"/>
                <w:szCs w:val="20"/>
              </w:rPr>
              <w:t xml:space="preserve"> </w:t>
            </w:r>
            <w:proofErr w:type="gramStart"/>
            <w:r w:rsidRPr="00260230">
              <w:rPr>
                <w:rFonts w:cstheme="minorHAnsi"/>
                <w:sz w:val="20"/>
                <w:szCs w:val="20"/>
              </w:rPr>
              <w:t>Kalay -</w:t>
            </w:r>
            <w:proofErr w:type="gramEnd"/>
            <w:r w:rsidRPr="00260230">
              <w:rPr>
                <w:rFonts w:cstheme="minorHAnsi"/>
                <w:sz w:val="20"/>
                <w:szCs w:val="20"/>
              </w:rPr>
              <w:t xml:space="preserve"> Kurşun</w:t>
            </w:r>
          </w:p>
          <w:p w14:paraId="61E71F71" w14:textId="22CD9430" w:rsidR="003B7ADC" w:rsidRPr="00260230" w:rsidRDefault="003D7FC7" w:rsidP="00260230">
            <w:pPr>
              <w:spacing w:after="0"/>
              <w:rPr>
                <w:rFonts w:cstheme="minorHAnsi"/>
                <w:sz w:val="20"/>
                <w:szCs w:val="20"/>
              </w:rPr>
            </w:pPr>
            <w:r w:rsidRPr="00260230">
              <w:rPr>
                <w:rFonts w:cstheme="minorHAnsi"/>
                <w:noProof/>
                <w:sz w:val="20"/>
                <w:szCs w:val="20"/>
              </w:rPr>
              <w:drawing>
                <wp:inline distT="0" distB="0" distL="0" distR="0" wp14:anchorId="43BAB38E" wp14:editId="1825C612">
                  <wp:extent cx="4945789" cy="1341120"/>
                  <wp:effectExtent l="0" t="0" r="7620" b="0"/>
                  <wp:docPr id="9729178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17819" name=""/>
                          <pic:cNvPicPr/>
                        </pic:nvPicPr>
                        <pic:blipFill>
                          <a:blip r:embed="rId11"/>
                          <a:stretch>
                            <a:fillRect/>
                          </a:stretch>
                        </pic:blipFill>
                        <pic:spPr>
                          <a:xfrm>
                            <a:off x="0" y="0"/>
                            <a:ext cx="4954905" cy="1343592"/>
                          </a:xfrm>
                          <a:prstGeom prst="rect">
                            <a:avLst/>
                          </a:prstGeom>
                        </pic:spPr>
                      </pic:pic>
                    </a:graphicData>
                  </a:graphic>
                </wp:inline>
              </w:drawing>
            </w:r>
          </w:p>
          <w:p w14:paraId="7AAE1554" w14:textId="42F73A02" w:rsidR="003B7ADC" w:rsidRPr="00260230" w:rsidRDefault="003D7FC7" w:rsidP="00260230">
            <w:pPr>
              <w:spacing w:after="0"/>
              <w:rPr>
                <w:rFonts w:cstheme="minorHAnsi"/>
                <w:b/>
                <w:bCs/>
                <w:sz w:val="20"/>
                <w:szCs w:val="20"/>
              </w:rPr>
            </w:pPr>
            <w:r w:rsidRPr="00260230">
              <w:rPr>
                <w:rFonts w:cstheme="minorHAnsi"/>
                <w:b/>
                <w:bCs/>
                <w:sz w:val="20"/>
                <w:szCs w:val="20"/>
              </w:rPr>
              <w:t>UNUTMA:</w:t>
            </w:r>
          </w:p>
          <w:p w14:paraId="03752B35" w14:textId="77777777" w:rsidR="003B7ADC" w:rsidRPr="00260230" w:rsidRDefault="003B7ADC" w:rsidP="00260230">
            <w:pPr>
              <w:pStyle w:val="ListeParagraf"/>
              <w:numPr>
                <w:ilvl w:val="0"/>
                <w:numId w:val="18"/>
              </w:numPr>
              <w:spacing w:after="0"/>
              <w:rPr>
                <w:rFonts w:cstheme="minorHAnsi"/>
                <w:sz w:val="20"/>
                <w:szCs w:val="20"/>
              </w:rPr>
            </w:pPr>
            <w:r w:rsidRPr="00260230">
              <w:rPr>
                <w:rFonts w:cstheme="minorHAnsi"/>
                <w:sz w:val="20"/>
                <w:szCs w:val="20"/>
              </w:rPr>
              <w:t>Uzun telin kısa tele göre</w:t>
            </w:r>
          </w:p>
          <w:p w14:paraId="4107551D" w14:textId="77777777" w:rsidR="003B7ADC" w:rsidRPr="00260230" w:rsidRDefault="003B7ADC" w:rsidP="00260230">
            <w:pPr>
              <w:pStyle w:val="ListeParagraf"/>
              <w:numPr>
                <w:ilvl w:val="0"/>
                <w:numId w:val="18"/>
              </w:numPr>
              <w:spacing w:after="0"/>
              <w:rPr>
                <w:rFonts w:cstheme="minorHAnsi"/>
                <w:sz w:val="20"/>
                <w:szCs w:val="20"/>
              </w:rPr>
            </w:pPr>
            <w:r w:rsidRPr="00260230">
              <w:rPr>
                <w:rFonts w:cstheme="minorHAnsi"/>
                <w:sz w:val="20"/>
                <w:szCs w:val="20"/>
              </w:rPr>
              <w:t>İnce telin kalın tele göre</w:t>
            </w:r>
          </w:p>
          <w:p w14:paraId="60DEC055" w14:textId="1E8EE6D8" w:rsidR="003B7ADC" w:rsidRPr="00260230" w:rsidRDefault="003B7ADC" w:rsidP="00260230">
            <w:pPr>
              <w:pStyle w:val="ListeParagraf"/>
              <w:numPr>
                <w:ilvl w:val="0"/>
                <w:numId w:val="18"/>
              </w:numPr>
              <w:spacing w:after="0"/>
              <w:rPr>
                <w:rFonts w:cstheme="minorHAnsi"/>
                <w:sz w:val="20"/>
                <w:szCs w:val="20"/>
              </w:rPr>
            </w:pPr>
            <w:r w:rsidRPr="00260230">
              <w:rPr>
                <w:rFonts w:cstheme="minorHAnsi"/>
                <w:sz w:val="20"/>
                <w:szCs w:val="20"/>
              </w:rPr>
              <w:t>Demir telin Nikel tele, Nikel telin bakır tele göre direnci fazladır.</w:t>
            </w:r>
          </w:p>
          <w:p w14:paraId="5C85554B" w14:textId="77777777" w:rsidR="003B7ADC" w:rsidRPr="00260230" w:rsidRDefault="003B7ADC" w:rsidP="00260230">
            <w:pPr>
              <w:spacing w:after="0"/>
              <w:rPr>
                <w:rFonts w:cstheme="minorHAnsi"/>
                <w:b/>
                <w:bCs/>
                <w:sz w:val="20"/>
                <w:szCs w:val="20"/>
              </w:rPr>
            </w:pPr>
            <w:r w:rsidRPr="00260230">
              <w:rPr>
                <w:rFonts w:cstheme="minorHAnsi"/>
                <w:b/>
                <w:bCs/>
                <w:sz w:val="20"/>
                <w:szCs w:val="20"/>
              </w:rPr>
              <w:t xml:space="preserve">AMPUL BİR DİRENÇTİR </w:t>
            </w:r>
          </w:p>
          <w:p w14:paraId="022604FA" w14:textId="33F392A2" w:rsidR="003B7ADC" w:rsidRPr="00260230" w:rsidRDefault="0078132F" w:rsidP="00260230">
            <w:pPr>
              <w:spacing w:after="0"/>
              <w:rPr>
                <w:rFonts w:cstheme="minorHAnsi"/>
                <w:sz w:val="20"/>
                <w:szCs w:val="20"/>
              </w:rPr>
            </w:pPr>
            <w:r w:rsidRPr="00260230">
              <w:rPr>
                <w:rFonts w:cstheme="minorHAnsi"/>
                <w:noProof/>
                <w:sz w:val="20"/>
                <w:szCs w:val="20"/>
              </w:rPr>
              <w:drawing>
                <wp:anchor distT="0" distB="0" distL="114300" distR="114300" simplePos="0" relativeHeight="251659264" behindDoc="0" locked="0" layoutInCell="1" allowOverlap="1" wp14:anchorId="7D2AB53D" wp14:editId="398442E7">
                  <wp:simplePos x="0" y="0"/>
                  <wp:positionH relativeFrom="column">
                    <wp:posOffset>-2277110</wp:posOffset>
                  </wp:positionH>
                  <wp:positionV relativeFrom="paragraph">
                    <wp:posOffset>160020</wp:posOffset>
                  </wp:positionV>
                  <wp:extent cx="2220595" cy="1753235"/>
                  <wp:effectExtent l="0" t="0" r="8255" b="0"/>
                  <wp:wrapSquare wrapText="bothSides"/>
                  <wp:docPr id="1556074335" name="Resim 3" descr="6.Sınıf Elektriksel Direnç ve Bağlı Olduğu Faktörler Konu Anlatımı -  fenbili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Sınıf Elektriksel Direnç ve Bağlı Olduğu Faktörler Konu Anlatımı -  fenbilim.n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0595" cy="1753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ADC" w:rsidRPr="00260230">
              <w:rPr>
                <w:rFonts w:cstheme="minorHAnsi"/>
                <w:sz w:val="20"/>
                <w:szCs w:val="20"/>
              </w:rPr>
              <w:t>Bir elektrik devresinde direnç arttıkça ampulün parlaklığı azalır.</w:t>
            </w:r>
            <w:r w:rsidRPr="00260230">
              <w:rPr>
                <w:rFonts w:cstheme="minorHAnsi"/>
                <w:sz w:val="20"/>
                <w:szCs w:val="20"/>
              </w:rPr>
              <w:t xml:space="preserve"> </w:t>
            </w:r>
          </w:p>
          <w:p w14:paraId="07999F6C" w14:textId="77777777" w:rsidR="003B7ADC" w:rsidRPr="00260230" w:rsidRDefault="003B7ADC" w:rsidP="00260230">
            <w:pPr>
              <w:spacing w:after="0"/>
              <w:rPr>
                <w:rFonts w:cstheme="minorHAnsi"/>
                <w:sz w:val="20"/>
                <w:szCs w:val="20"/>
              </w:rPr>
            </w:pPr>
            <w:r w:rsidRPr="00260230">
              <w:rPr>
                <w:rFonts w:cstheme="minorHAnsi"/>
                <w:sz w:val="20"/>
                <w:szCs w:val="20"/>
              </w:rPr>
              <w:t>Ampul elektrik enerjisini ısı ve ışık enerjisine çevirir.</w:t>
            </w:r>
          </w:p>
          <w:p w14:paraId="2B85B958" w14:textId="77777777" w:rsidR="003B7ADC" w:rsidRPr="00260230" w:rsidRDefault="003B7ADC" w:rsidP="00260230">
            <w:pPr>
              <w:spacing w:after="0"/>
              <w:rPr>
                <w:rFonts w:cstheme="minorHAnsi"/>
                <w:sz w:val="20"/>
                <w:szCs w:val="20"/>
              </w:rPr>
            </w:pPr>
            <w:r w:rsidRPr="00260230">
              <w:rPr>
                <w:rFonts w:cstheme="minorHAnsi"/>
                <w:sz w:val="20"/>
                <w:szCs w:val="20"/>
              </w:rPr>
              <w:t>Ampulde ışık oluşturmak için kullanılan tellere filaman denir. Filaman yüksek dirençli tungsten metalinden yapılmıştır.</w:t>
            </w:r>
          </w:p>
          <w:p w14:paraId="44243DE6" w14:textId="77777777" w:rsidR="003B7ADC" w:rsidRPr="00260230" w:rsidRDefault="003B7ADC" w:rsidP="00260230">
            <w:pPr>
              <w:spacing w:after="0"/>
              <w:rPr>
                <w:rFonts w:cstheme="minorHAnsi"/>
                <w:sz w:val="20"/>
                <w:szCs w:val="20"/>
              </w:rPr>
            </w:pPr>
            <w:r w:rsidRPr="00260230">
              <w:rPr>
                <w:rFonts w:cstheme="minorHAnsi"/>
                <w:sz w:val="20"/>
                <w:szCs w:val="20"/>
              </w:rPr>
              <w:t>Ampulünde bir direnci vardır. Bu direncin daha da fazla olması için tungsteni ince ve uzun yaparlar</w:t>
            </w:r>
          </w:p>
          <w:p w14:paraId="3D678273" w14:textId="77777777" w:rsidR="003B7ADC" w:rsidRPr="00260230" w:rsidRDefault="003B7ADC" w:rsidP="00260230">
            <w:pPr>
              <w:autoSpaceDE w:val="0"/>
              <w:autoSpaceDN w:val="0"/>
              <w:adjustRightInd w:val="0"/>
              <w:spacing w:after="0"/>
              <w:rPr>
                <w:rFonts w:eastAsia="ComicSansMS" w:cstheme="minorHAnsi"/>
                <w:sz w:val="20"/>
                <w:szCs w:val="20"/>
              </w:rPr>
            </w:pPr>
            <w:r w:rsidRPr="00260230">
              <w:rPr>
                <w:rFonts w:eastAsia="ComicSansMS" w:cstheme="minorHAnsi"/>
                <w:sz w:val="20"/>
                <w:szCs w:val="20"/>
              </w:rPr>
              <w:t>Ampul içerisinde hava boşaltılarak yerine argon gazı doldurulmuştur.</w:t>
            </w:r>
          </w:p>
          <w:p w14:paraId="3FB662F9" w14:textId="22E59D58" w:rsidR="00AC3D7D" w:rsidRPr="00260230" w:rsidRDefault="00AC3D7D" w:rsidP="00260230">
            <w:pPr>
              <w:autoSpaceDE w:val="0"/>
              <w:autoSpaceDN w:val="0"/>
              <w:adjustRightInd w:val="0"/>
              <w:spacing w:after="0"/>
              <w:ind w:left="-76" w:right="284"/>
              <w:rPr>
                <w:rFonts w:eastAsiaTheme="minorHAnsi" w:cstheme="minorHAnsi"/>
                <w:sz w:val="20"/>
                <w:szCs w:val="20"/>
                <w:lang w:eastAsia="en-US"/>
              </w:rPr>
            </w:pPr>
          </w:p>
        </w:tc>
      </w:tr>
    </w:tbl>
    <w:p w14:paraId="38906F7D" w14:textId="77777777" w:rsidR="00BF6E24" w:rsidRPr="00260230" w:rsidRDefault="00BF6E24" w:rsidP="00260230">
      <w:pPr>
        <w:spacing w:after="0"/>
        <w:ind w:left="284" w:right="284"/>
        <w:rPr>
          <w:rFonts w:cstheme="minorHAnsi"/>
          <w:b/>
          <w:sz w:val="20"/>
          <w:szCs w:val="20"/>
        </w:rPr>
      </w:pPr>
      <w:r w:rsidRPr="00260230">
        <w:rPr>
          <w:rFonts w:cstheme="min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9307B5" w:rsidRPr="00260230" w14:paraId="0DE30343" w14:textId="77777777" w:rsidTr="00205ABC">
        <w:trPr>
          <w:trHeight w:val="1376"/>
          <w:jc w:val="center"/>
        </w:trPr>
        <w:tc>
          <w:tcPr>
            <w:tcW w:w="2836" w:type="dxa"/>
            <w:vAlign w:val="center"/>
          </w:tcPr>
          <w:p w14:paraId="1811EDCC" w14:textId="77777777" w:rsidR="00BF6E24" w:rsidRPr="00260230" w:rsidRDefault="00BF6E24" w:rsidP="00260230">
            <w:pPr>
              <w:spacing w:after="0"/>
              <w:ind w:left="284" w:right="284"/>
              <w:jc w:val="center"/>
              <w:rPr>
                <w:rFonts w:cstheme="minorHAnsi"/>
                <w:b/>
                <w:sz w:val="20"/>
                <w:szCs w:val="20"/>
              </w:rPr>
            </w:pPr>
            <w:r w:rsidRPr="00260230">
              <w:rPr>
                <w:rFonts w:cstheme="minorHAnsi"/>
                <w:b/>
                <w:sz w:val="20"/>
                <w:szCs w:val="20"/>
              </w:rPr>
              <w:t>Ölçme ve Değerlendirme:</w:t>
            </w:r>
          </w:p>
        </w:tc>
        <w:tc>
          <w:tcPr>
            <w:tcW w:w="7795" w:type="dxa"/>
          </w:tcPr>
          <w:p w14:paraId="02DC675B" w14:textId="77777777" w:rsidR="00BF6E24" w:rsidRPr="00260230" w:rsidRDefault="00BF6E24" w:rsidP="00260230">
            <w:pPr>
              <w:spacing w:after="0"/>
              <w:ind w:left="284" w:right="284"/>
              <w:rPr>
                <w:rFonts w:cstheme="minorHAnsi"/>
                <w:sz w:val="20"/>
                <w:szCs w:val="20"/>
              </w:rPr>
            </w:pPr>
            <w:r w:rsidRPr="00260230">
              <w:rPr>
                <w:rFonts w:cstheme="minorHAnsi"/>
                <w:sz w:val="20"/>
                <w:szCs w:val="20"/>
              </w:rPr>
              <w:t>*Boşluk dolduralım</w:t>
            </w:r>
          </w:p>
          <w:p w14:paraId="2CC7F3DC" w14:textId="03520CF5" w:rsidR="00BF6E24" w:rsidRPr="00260230" w:rsidRDefault="00BF6E24" w:rsidP="00260230">
            <w:pPr>
              <w:spacing w:after="0"/>
              <w:ind w:left="284" w:right="284"/>
              <w:rPr>
                <w:rFonts w:cstheme="minorHAnsi"/>
                <w:sz w:val="20"/>
                <w:szCs w:val="20"/>
              </w:rPr>
            </w:pPr>
            <w:r w:rsidRPr="00260230">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bl>
    <w:p w14:paraId="5900C7A1" w14:textId="77777777" w:rsidR="00BF6E24" w:rsidRPr="00260230" w:rsidRDefault="00BF6E24" w:rsidP="00260230">
      <w:pPr>
        <w:spacing w:after="0"/>
        <w:ind w:left="284" w:right="284"/>
        <w:rPr>
          <w:rFonts w:cstheme="minorHAnsi"/>
          <w:b/>
          <w:sz w:val="20"/>
          <w:szCs w:val="20"/>
        </w:rPr>
      </w:pPr>
      <w:r w:rsidRPr="00260230">
        <w:rPr>
          <w:rFonts w:cstheme="minorHAnsi"/>
          <w:b/>
          <w:sz w:val="20"/>
          <w:szCs w:val="20"/>
        </w:rPr>
        <w:t>IV.BÖLÜM</w:t>
      </w:r>
    </w:p>
    <w:tbl>
      <w:tblPr>
        <w:tblStyle w:val="TabloKlavuzu"/>
        <w:tblW w:w="10631" w:type="dxa"/>
        <w:jc w:val="center"/>
        <w:tblLook w:val="04A0" w:firstRow="1" w:lastRow="0" w:firstColumn="1" w:lastColumn="0" w:noHBand="0" w:noVBand="1"/>
      </w:tblPr>
      <w:tblGrid>
        <w:gridCol w:w="2836"/>
        <w:gridCol w:w="7795"/>
      </w:tblGrid>
      <w:tr w:rsidR="009307B5" w:rsidRPr="00260230" w14:paraId="294087FF" w14:textId="77777777" w:rsidTr="00205ABC">
        <w:trPr>
          <w:trHeight w:val="751"/>
          <w:jc w:val="center"/>
        </w:trPr>
        <w:tc>
          <w:tcPr>
            <w:tcW w:w="2836" w:type="dxa"/>
            <w:vAlign w:val="center"/>
          </w:tcPr>
          <w:p w14:paraId="0DF73E5D" w14:textId="77777777" w:rsidR="00BF6E24" w:rsidRPr="00260230" w:rsidRDefault="00BF6E24" w:rsidP="00260230">
            <w:pPr>
              <w:spacing w:after="0"/>
              <w:ind w:left="284" w:right="284"/>
              <w:jc w:val="right"/>
              <w:rPr>
                <w:rFonts w:cstheme="minorHAnsi"/>
                <w:b/>
                <w:sz w:val="20"/>
                <w:szCs w:val="20"/>
              </w:rPr>
            </w:pPr>
            <w:r w:rsidRPr="00260230">
              <w:rPr>
                <w:rFonts w:cstheme="minorHAnsi"/>
                <w:b/>
                <w:sz w:val="20"/>
                <w:szCs w:val="20"/>
              </w:rPr>
              <w:t>Dersin Diğer Derslerle İlişkisi:</w:t>
            </w:r>
          </w:p>
        </w:tc>
        <w:tc>
          <w:tcPr>
            <w:tcW w:w="7795" w:type="dxa"/>
          </w:tcPr>
          <w:p w14:paraId="61202537" w14:textId="77777777" w:rsidR="00BF6E24" w:rsidRPr="00260230" w:rsidRDefault="00BF6E24" w:rsidP="00260230">
            <w:pPr>
              <w:spacing w:after="0"/>
              <w:ind w:left="284" w:right="284"/>
              <w:rPr>
                <w:rFonts w:cstheme="minorHAnsi"/>
                <w:sz w:val="20"/>
                <w:szCs w:val="20"/>
              </w:rPr>
            </w:pPr>
          </w:p>
        </w:tc>
      </w:tr>
    </w:tbl>
    <w:p w14:paraId="2BAE1363" w14:textId="77777777" w:rsidR="00BF6E24" w:rsidRPr="00260230" w:rsidRDefault="00BF6E24" w:rsidP="00260230">
      <w:pPr>
        <w:spacing w:after="0"/>
        <w:ind w:left="284" w:right="284"/>
        <w:rPr>
          <w:rFonts w:cstheme="minorHAnsi"/>
          <w:b/>
          <w:sz w:val="20"/>
          <w:szCs w:val="20"/>
        </w:rPr>
      </w:pPr>
      <w:r w:rsidRPr="00260230">
        <w:rPr>
          <w:rFonts w:cstheme="min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D86E55" w:rsidRPr="00260230" w14:paraId="2F673F16" w14:textId="77777777" w:rsidTr="00205ABC">
        <w:trPr>
          <w:trHeight w:val="692"/>
          <w:jc w:val="center"/>
        </w:trPr>
        <w:tc>
          <w:tcPr>
            <w:tcW w:w="2836" w:type="dxa"/>
            <w:vAlign w:val="center"/>
          </w:tcPr>
          <w:p w14:paraId="502A76F5" w14:textId="77777777" w:rsidR="00BF6E24" w:rsidRPr="00260230" w:rsidRDefault="00BF6E24" w:rsidP="00260230">
            <w:pPr>
              <w:spacing w:after="0"/>
              <w:ind w:left="284" w:right="284"/>
              <w:jc w:val="right"/>
              <w:rPr>
                <w:rFonts w:cstheme="minorHAnsi"/>
                <w:b/>
                <w:sz w:val="20"/>
                <w:szCs w:val="20"/>
              </w:rPr>
            </w:pPr>
            <w:r w:rsidRPr="00260230">
              <w:rPr>
                <w:rFonts w:cstheme="minorHAnsi"/>
                <w:b/>
                <w:sz w:val="20"/>
                <w:szCs w:val="20"/>
              </w:rPr>
              <w:t>Planın Uygulanmasıyla İlgili Diğer Açıklamalar:</w:t>
            </w:r>
          </w:p>
        </w:tc>
        <w:tc>
          <w:tcPr>
            <w:tcW w:w="7795" w:type="dxa"/>
            <w:vAlign w:val="center"/>
          </w:tcPr>
          <w:p w14:paraId="0822857A" w14:textId="77777777" w:rsidR="00BF6E24" w:rsidRPr="00260230" w:rsidRDefault="00BF6E24" w:rsidP="00260230">
            <w:pPr>
              <w:spacing w:after="0"/>
              <w:ind w:left="284" w:right="284"/>
              <w:rPr>
                <w:rFonts w:cstheme="minorHAnsi"/>
                <w:sz w:val="20"/>
                <w:szCs w:val="20"/>
              </w:rPr>
            </w:pPr>
          </w:p>
        </w:tc>
      </w:tr>
    </w:tbl>
    <w:p w14:paraId="26EBF773" w14:textId="77777777" w:rsidR="00BF6E24" w:rsidRPr="00260230" w:rsidRDefault="00BF6E24" w:rsidP="00260230">
      <w:pPr>
        <w:spacing w:after="0"/>
        <w:ind w:left="284" w:right="284"/>
        <w:rPr>
          <w:rFonts w:cstheme="minorHAnsi"/>
          <w:b/>
          <w:sz w:val="20"/>
          <w:szCs w:val="20"/>
        </w:rPr>
      </w:pPr>
    </w:p>
    <w:p w14:paraId="4580C30E" w14:textId="77777777" w:rsidR="00BF6E24" w:rsidRPr="00260230" w:rsidRDefault="00BF6E24" w:rsidP="00260230">
      <w:pPr>
        <w:spacing w:after="0"/>
        <w:ind w:left="284" w:right="284"/>
        <w:jc w:val="center"/>
        <w:rPr>
          <w:rFonts w:cstheme="minorHAnsi"/>
          <w:b/>
          <w:sz w:val="20"/>
          <w:szCs w:val="20"/>
        </w:rPr>
      </w:pPr>
    </w:p>
    <w:p w14:paraId="77C7C67A" w14:textId="77777777" w:rsidR="00BF6E24" w:rsidRPr="00260230" w:rsidRDefault="00BF6E24" w:rsidP="00260230">
      <w:pPr>
        <w:spacing w:after="0"/>
        <w:ind w:left="284" w:right="284" w:firstLine="708"/>
        <w:jc w:val="center"/>
        <w:rPr>
          <w:rFonts w:cstheme="minorHAnsi"/>
          <w:b/>
          <w:sz w:val="20"/>
          <w:szCs w:val="20"/>
        </w:rPr>
      </w:pPr>
    </w:p>
    <w:p w14:paraId="461620B8" w14:textId="07D5C072" w:rsidR="00BF6E24" w:rsidRPr="00260230" w:rsidRDefault="0078132F" w:rsidP="00260230">
      <w:pPr>
        <w:spacing w:after="0"/>
        <w:ind w:left="284" w:right="284" w:firstLine="708"/>
        <w:jc w:val="center"/>
        <w:rPr>
          <w:rFonts w:cstheme="minorHAnsi"/>
          <w:b/>
          <w:sz w:val="20"/>
          <w:szCs w:val="20"/>
        </w:rPr>
      </w:pPr>
      <w:r w:rsidRPr="00260230">
        <w:rPr>
          <w:rFonts w:cstheme="minorHAnsi"/>
          <w:b/>
          <w:sz w:val="20"/>
          <w:szCs w:val="20"/>
        </w:rPr>
        <w:t xml:space="preserve">                                                                                                                       </w:t>
      </w:r>
      <w:r w:rsidR="00BF6E24" w:rsidRPr="00260230">
        <w:rPr>
          <w:rFonts w:cstheme="minorHAnsi"/>
          <w:b/>
          <w:sz w:val="20"/>
          <w:szCs w:val="20"/>
        </w:rPr>
        <w:t>Uygundur</w:t>
      </w:r>
    </w:p>
    <w:p w14:paraId="59F209FC" w14:textId="7999EF0B" w:rsidR="00BF6E24" w:rsidRPr="00260230" w:rsidRDefault="00BF6E24" w:rsidP="00260230">
      <w:pPr>
        <w:spacing w:after="0"/>
        <w:ind w:left="284" w:right="284"/>
        <w:rPr>
          <w:rFonts w:cstheme="minorHAnsi"/>
          <w:b/>
          <w:sz w:val="20"/>
          <w:szCs w:val="20"/>
        </w:rPr>
      </w:pPr>
      <w:r w:rsidRPr="00260230">
        <w:rPr>
          <w:rFonts w:cstheme="minorHAnsi"/>
          <w:b/>
          <w:sz w:val="20"/>
          <w:szCs w:val="20"/>
        </w:rPr>
        <w:t xml:space="preserve">                                                                   </w:t>
      </w:r>
      <w:r w:rsidRPr="00260230">
        <w:rPr>
          <w:rFonts w:cstheme="minorHAnsi"/>
          <w:b/>
          <w:sz w:val="20"/>
          <w:szCs w:val="20"/>
        </w:rPr>
        <w:tab/>
      </w:r>
      <w:r w:rsidRPr="00260230">
        <w:rPr>
          <w:rFonts w:cstheme="minorHAnsi"/>
          <w:b/>
          <w:sz w:val="20"/>
          <w:szCs w:val="20"/>
        </w:rPr>
        <w:tab/>
      </w:r>
      <w:r w:rsidRPr="00260230">
        <w:rPr>
          <w:rFonts w:cstheme="minorHAnsi"/>
          <w:b/>
          <w:sz w:val="20"/>
          <w:szCs w:val="20"/>
        </w:rPr>
        <w:tab/>
      </w:r>
      <w:r w:rsidRPr="00260230">
        <w:rPr>
          <w:rFonts w:cstheme="minorHAnsi"/>
          <w:b/>
          <w:sz w:val="20"/>
          <w:szCs w:val="20"/>
        </w:rPr>
        <w:tab/>
      </w:r>
      <w:r w:rsidRPr="00260230">
        <w:rPr>
          <w:rFonts w:cstheme="minorHAnsi"/>
          <w:b/>
          <w:sz w:val="20"/>
          <w:szCs w:val="20"/>
        </w:rPr>
        <w:tab/>
      </w:r>
      <w:r w:rsidRPr="00260230">
        <w:rPr>
          <w:rFonts w:cstheme="minorHAnsi"/>
          <w:b/>
          <w:sz w:val="20"/>
          <w:szCs w:val="20"/>
        </w:rPr>
        <w:tab/>
        <w:t xml:space="preserve"> .......................</w:t>
      </w:r>
    </w:p>
    <w:p w14:paraId="3575EBE7" w14:textId="3790BEA4" w:rsidR="00BF6E24" w:rsidRPr="00260230" w:rsidRDefault="00BF6E24" w:rsidP="00260230">
      <w:pPr>
        <w:spacing w:after="0"/>
        <w:ind w:left="284" w:right="284"/>
        <w:rPr>
          <w:rFonts w:cstheme="minorHAnsi"/>
          <w:b/>
          <w:sz w:val="20"/>
          <w:szCs w:val="20"/>
        </w:rPr>
      </w:pPr>
      <w:r w:rsidRPr="00260230">
        <w:rPr>
          <w:rFonts w:cstheme="minorHAnsi"/>
          <w:b/>
          <w:sz w:val="20"/>
          <w:szCs w:val="20"/>
        </w:rPr>
        <w:t xml:space="preserve">                Fen Bilimleri Öğretmeni   </w:t>
      </w:r>
      <w:r w:rsidRPr="00260230">
        <w:rPr>
          <w:rFonts w:cstheme="minorHAnsi"/>
          <w:b/>
          <w:sz w:val="20"/>
          <w:szCs w:val="20"/>
        </w:rPr>
        <w:tab/>
      </w:r>
      <w:r w:rsidRPr="00260230">
        <w:rPr>
          <w:rFonts w:cstheme="minorHAnsi"/>
          <w:b/>
          <w:sz w:val="20"/>
          <w:szCs w:val="20"/>
        </w:rPr>
        <w:tab/>
      </w:r>
      <w:r w:rsidRPr="00260230">
        <w:rPr>
          <w:rFonts w:cstheme="minorHAnsi"/>
          <w:b/>
          <w:sz w:val="20"/>
          <w:szCs w:val="20"/>
        </w:rPr>
        <w:tab/>
      </w:r>
      <w:r w:rsidRPr="00260230">
        <w:rPr>
          <w:rFonts w:cstheme="minorHAnsi"/>
          <w:b/>
          <w:sz w:val="20"/>
          <w:szCs w:val="20"/>
        </w:rPr>
        <w:tab/>
      </w:r>
      <w:r w:rsidRPr="00260230">
        <w:rPr>
          <w:rFonts w:cstheme="minorHAnsi"/>
          <w:b/>
          <w:sz w:val="20"/>
          <w:szCs w:val="20"/>
        </w:rPr>
        <w:tab/>
      </w:r>
      <w:r w:rsidRPr="00260230">
        <w:rPr>
          <w:rFonts w:cstheme="minorHAnsi"/>
          <w:b/>
          <w:sz w:val="20"/>
          <w:szCs w:val="20"/>
        </w:rPr>
        <w:tab/>
        <w:t xml:space="preserve"> Okul Müdürü   </w:t>
      </w:r>
    </w:p>
    <w:p w14:paraId="083FC8AF" w14:textId="77777777" w:rsidR="002B147F" w:rsidRPr="00260230" w:rsidRDefault="002B147F" w:rsidP="00260230">
      <w:pPr>
        <w:spacing w:after="0"/>
        <w:ind w:left="284" w:right="284"/>
        <w:rPr>
          <w:rFonts w:eastAsia="Times New Roman" w:cstheme="minorHAnsi"/>
          <w:b/>
          <w:bCs/>
          <w:color w:val="FF0000"/>
          <w:sz w:val="20"/>
          <w:szCs w:val="20"/>
        </w:rPr>
      </w:pPr>
      <w:r w:rsidRPr="00260230">
        <w:rPr>
          <w:rFonts w:cstheme="minorHAnsi"/>
          <w:b/>
          <w:bCs/>
          <w:color w:val="FF0000"/>
          <w:sz w:val="20"/>
          <w:szCs w:val="20"/>
        </w:rPr>
        <w:t xml:space="preserve">Diğer haftaların günlük planları için </w:t>
      </w:r>
      <w:hyperlink r:id="rId13" w:history="1">
        <w:r w:rsidRPr="00260230">
          <w:rPr>
            <w:rStyle w:val="Kpr"/>
            <w:rFonts w:cstheme="minorHAnsi"/>
            <w:b/>
            <w:bCs/>
            <w:color w:val="FF0000"/>
            <w:sz w:val="20"/>
            <w:szCs w:val="20"/>
          </w:rPr>
          <w:t>www.fenusbilim.com</w:t>
        </w:r>
      </w:hyperlink>
      <w:r w:rsidRPr="00260230">
        <w:rPr>
          <w:rFonts w:cstheme="minorHAnsi"/>
          <w:b/>
          <w:bCs/>
          <w:color w:val="FF0000"/>
          <w:sz w:val="20"/>
          <w:szCs w:val="20"/>
        </w:rPr>
        <w:t xml:space="preserve"> </w:t>
      </w:r>
    </w:p>
    <w:p w14:paraId="6FB0DB29" w14:textId="77777777" w:rsidR="00E10705" w:rsidRPr="00260230" w:rsidRDefault="00E10705" w:rsidP="00260230">
      <w:pPr>
        <w:spacing w:after="0"/>
        <w:ind w:left="284" w:right="284"/>
        <w:rPr>
          <w:rFonts w:cstheme="minorHAnsi"/>
          <w:sz w:val="20"/>
          <w:szCs w:val="20"/>
        </w:rPr>
      </w:pPr>
    </w:p>
    <w:sectPr w:rsidR="00E10705" w:rsidRPr="00260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micSansMS">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C0"/>
    <w:multiLevelType w:val="hybridMultilevel"/>
    <w:tmpl w:val="B87E3252"/>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D6EDC"/>
    <w:multiLevelType w:val="hybridMultilevel"/>
    <w:tmpl w:val="4C885140"/>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B42318"/>
    <w:multiLevelType w:val="hybridMultilevel"/>
    <w:tmpl w:val="25D00B24"/>
    <w:lvl w:ilvl="0" w:tplc="B1A6E4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940161"/>
    <w:multiLevelType w:val="hybridMultilevel"/>
    <w:tmpl w:val="2D4C0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1E1ECE"/>
    <w:multiLevelType w:val="hybridMultilevel"/>
    <w:tmpl w:val="D5B40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90D4C"/>
    <w:multiLevelType w:val="hybridMultilevel"/>
    <w:tmpl w:val="A0846CFE"/>
    <w:lvl w:ilvl="0" w:tplc="B1E67468">
      <w:start w:val="1"/>
      <w:numFmt w:val="bullet"/>
      <w:lvlText w:val="•"/>
      <w:lvlJc w:val="left"/>
      <w:pPr>
        <w:tabs>
          <w:tab w:val="num" w:pos="720"/>
        </w:tabs>
        <w:ind w:left="720" w:hanging="360"/>
      </w:pPr>
      <w:rPr>
        <w:rFonts w:ascii="Arial" w:hAnsi="Arial" w:hint="default"/>
      </w:rPr>
    </w:lvl>
    <w:lvl w:ilvl="1" w:tplc="2AEAB8F8" w:tentative="1">
      <w:start w:val="1"/>
      <w:numFmt w:val="bullet"/>
      <w:lvlText w:val="•"/>
      <w:lvlJc w:val="left"/>
      <w:pPr>
        <w:tabs>
          <w:tab w:val="num" w:pos="1440"/>
        </w:tabs>
        <w:ind w:left="1440" w:hanging="360"/>
      </w:pPr>
      <w:rPr>
        <w:rFonts w:ascii="Arial" w:hAnsi="Arial" w:hint="default"/>
      </w:rPr>
    </w:lvl>
    <w:lvl w:ilvl="2" w:tplc="74D8F606" w:tentative="1">
      <w:start w:val="1"/>
      <w:numFmt w:val="bullet"/>
      <w:lvlText w:val="•"/>
      <w:lvlJc w:val="left"/>
      <w:pPr>
        <w:tabs>
          <w:tab w:val="num" w:pos="2160"/>
        </w:tabs>
        <w:ind w:left="2160" w:hanging="360"/>
      </w:pPr>
      <w:rPr>
        <w:rFonts w:ascii="Arial" w:hAnsi="Arial" w:hint="default"/>
      </w:rPr>
    </w:lvl>
    <w:lvl w:ilvl="3" w:tplc="102A694A" w:tentative="1">
      <w:start w:val="1"/>
      <w:numFmt w:val="bullet"/>
      <w:lvlText w:val="•"/>
      <w:lvlJc w:val="left"/>
      <w:pPr>
        <w:tabs>
          <w:tab w:val="num" w:pos="2880"/>
        </w:tabs>
        <w:ind w:left="2880" w:hanging="360"/>
      </w:pPr>
      <w:rPr>
        <w:rFonts w:ascii="Arial" w:hAnsi="Arial" w:hint="default"/>
      </w:rPr>
    </w:lvl>
    <w:lvl w:ilvl="4" w:tplc="D04A3E3C" w:tentative="1">
      <w:start w:val="1"/>
      <w:numFmt w:val="bullet"/>
      <w:lvlText w:val="•"/>
      <w:lvlJc w:val="left"/>
      <w:pPr>
        <w:tabs>
          <w:tab w:val="num" w:pos="3600"/>
        </w:tabs>
        <w:ind w:left="3600" w:hanging="360"/>
      </w:pPr>
      <w:rPr>
        <w:rFonts w:ascii="Arial" w:hAnsi="Arial" w:hint="default"/>
      </w:rPr>
    </w:lvl>
    <w:lvl w:ilvl="5" w:tplc="0B44A674" w:tentative="1">
      <w:start w:val="1"/>
      <w:numFmt w:val="bullet"/>
      <w:lvlText w:val="•"/>
      <w:lvlJc w:val="left"/>
      <w:pPr>
        <w:tabs>
          <w:tab w:val="num" w:pos="4320"/>
        </w:tabs>
        <w:ind w:left="4320" w:hanging="360"/>
      </w:pPr>
      <w:rPr>
        <w:rFonts w:ascii="Arial" w:hAnsi="Arial" w:hint="default"/>
      </w:rPr>
    </w:lvl>
    <w:lvl w:ilvl="6" w:tplc="230603F0" w:tentative="1">
      <w:start w:val="1"/>
      <w:numFmt w:val="bullet"/>
      <w:lvlText w:val="•"/>
      <w:lvlJc w:val="left"/>
      <w:pPr>
        <w:tabs>
          <w:tab w:val="num" w:pos="5040"/>
        </w:tabs>
        <w:ind w:left="5040" w:hanging="360"/>
      </w:pPr>
      <w:rPr>
        <w:rFonts w:ascii="Arial" w:hAnsi="Arial" w:hint="default"/>
      </w:rPr>
    </w:lvl>
    <w:lvl w:ilvl="7" w:tplc="894E100C" w:tentative="1">
      <w:start w:val="1"/>
      <w:numFmt w:val="bullet"/>
      <w:lvlText w:val="•"/>
      <w:lvlJc w:val="left"/>
      <w:pPr>
        <w:tabs>
          <w:tab w:val="num" w:pos="5760"/>
        </w:tabs>
        <w:ind w:left="5760" w:hanging="360"/>
      </w:pPr>
      <w:rPr>
        <w:rFonts w:ascii="Arial" w:hAnsi="Arial" w:hint="default"/>
      </w:rPr>
    </w:lvl>
    <w:lvl w:ilvl="8" w:tplc="E81631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1D452B"/>
    <w:multiLevelType w:val="hybridMultilevel"/>
    <w:tmpl w:val="A6D23D36"/>
    <w:lvl w:ilvl="0" w:tplc="B12EB1CE">
      <w:start w:val="1"/>
      <w:numFmt w:val="bullet"/>
      <w:lvlText w:val="•"/>
      <w:lvlJc w:val="left"/>
      <w:pPr>
        <w:tabs>
          <w:tab w:val="num" w:pos="720"/>
        </w:tabs>
        <w:ind w:left="720" w:hanging="360"/>
      </w:pPr>
      <w:rPr>
        <w:rFonts w:ascii="Arial" w:hAnsi="Arial" w:hint="default"/>
      </w:rPr>
    </w:lvl>
    <w:lvl w:ilvl="1" w:tplc="BE04535A" w:tentative="1">
      <w:start w:val="1"/>
      <w:numFmt w:val="bullet"/>
      <w:lvlText w:val="•"/>
      <w:lvlJc w:val="left"/>
      <w:pPr>
        <w:tabs>
          <w:tab w:val="num" w:pos="1440"/>
        </w:tabs>
        <w:ind w:left="1440" w:hanging="360"/>
      </w:pPr>
      <w:rPr>
        <w:rFonts w:ascii="Arial" w:hAnsi="Arial" w:hint="default"/>
      </w:rPr>
    </w:lvl>
    <w:lvl w:ilvl="2" w:tplc="19402BE8" w:tentative="1">
      <w:start w:val="1"/>
      <w:numFmt w:val="bullet"/>
      <w:lvlText w:val="•"/>
      <w:lvlJc w:val="left"/>
      <w:pPr>
        <w:tabs>
          <w:tab w:val="num" w:pos="2160"/>
        </w:tabs>
        <w:ind w:left="2160" w:hanging="360"/>
      </w:pPr>
      <w:rPr>
        <w:rFonts w:ascii="Arial" w:hAnsi="Arial" w:hint="default"/>
      </w:rPr>
    </w:lvl>
    <w:lvl w:ilvl="3" w:tplc="D6B0C62C" w:tentative="1">
      <w:start w:val="1"/>
      <w:numFmt w:val="bullet"/>
      <w:lvlText w:val="•"/>
      <w:lvlJc w:val="left"/>
      <w:pPr>
        <w:tabs>
          <w:tab w:val="num" w:pos="2880"/>
        </w:tabs>
        <w:ind w:left="2880" w:hanging="360"/>
      </w:pPr>
      <w:rPr>
        <w:rFonts w:ascii="Arial" w:hAnsi="Arial" w:hint="default"/>
      </w:rPr>
    </w:lvl>
    <w:lvl w:ilvl="4" w:tplc="1EAC0F10" w:tentative="1">
      <w:start w:val="1"/>
      <w:numFmt w:val="bullet"/>
      <w:lvlText w:val="•"/>
      <w:lvlJc w:val="left"/>
      <w:pPr>
        <w:tabs>
          <w:tab w:val="num" w:pos="3600"/>
        </w:tabs>
        <w:ind w:left="3600" w:hanging="360"/>
      </w:pPr>
      <w:rPr>
        <w:rFonts w:ascii="Arial" w:hAnsi="Arial" w:hint="default"/>
      </w:rPr>
    </w:lvl>
    <w:lvl w:ilvl="5" w:tplc="5DBA34DE" w:tentative="1">
      <w:start w:val="1"/>
      <w:numFmt w:val="bullet"/>
      <w:lvlText w:val="•"/>
      <w:lvlJc w:val="left"/>
      <w:pPr>
        <w:tabs>
          <w:tab w:val="num" w:pos="4320"/>
        </w:tabs>
        <w:ind w:left="4320" w:hanging="360"/>
      </w:pPr>
      <w:rPr>
        <w:rFonts w:ascii="Arial" w:hAnsi="Arial" w:hint="default"/>
      </w:rPr>
    </w:lvl>
    <w:lvl w:ilvl="6" w:tplc="784C9220" w:tentative="1">
      <w:start w:val="1"/>
      <w:numFmt w:val="bullet"/>
      <w:lvlText w:val="•"/>
      <w:lvlJc w:val="left"/>
      <w:pPr>
        <w:tabs>
          <w:tab w:val="num" w:pos="5040"/>
        </w:tabs>
        <w:ind w:left="5040" w:hanging="360"/>
      </w:pPr>
      <w:rPr>
        <w:rFonts w:ascii="Arial" w:hAnsi="Arial" w:hint="default"/>
      </w:rPr>
    </w:lvl>
    <w:lvl w:ilvl="7" w:tplc="409AC6A8" w:tentative="1">
      <w:start w:val="1"/>
      <w:numFmt w:val="bullet"/>
      <w:lvlText w:val="•"/>
      <w:lvlJc w:val="left"/>
      <w:pPr>
        <w:tabs>
          <w:tab w:val="num" w:pos="5760"/>
        </w:tabs>
        <w:ind w:left="5760" w:hanging="360"/>
      </w:pPr>
      <w:rPr>
        <w:rFonts w:ascii="Arial" w:hAnsi="Arial" w:hint="default"/>
      </w:rPr>
    </w:lvl>
    <w:lvl w:ilvl="8" w:tplc="D48C82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762B90"/>
    <w:multiLevelType w:val="hybridMultilevel"/>
    <w:tmpl w:val="DC427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1E1168"/>
    <w:multiLevelType w:val="hybridMultilevel"/>
    <w:tmpl w:val="9EB647D6"/>
    <w:lvl w:ilvl="0" w:tplc="9A2CEF64">
      <w:start w:val="1"/>
      <w:numFmt w:val="bullet"/>
      <w:lvlText w:val="•"/>
      <w:lvlJc w:val="left"/>
      <w:pPr>
        <w:tabs>
          <w:tab w:val="num" w:pos="720"/>
        </w:tabs>
        <w:ind w:left="720" w:hanging="360"/>
      </w:pPr>
      <w:rPr>
        <w:rFonts w:ascii="Arial" w:hAnsi="Arial" w:hint="default"/>
      </w:rPr>
    </w:lvl>
    <w:lvl w:ilvl="1" w:tplc="74C66C2C" w:tentative="1">
      <w:start w:val="1"/>
      <w:numFmt w:val="bullet"/>
      <w:lvlText w:val="•"/>
      <w:lvlJc w:val="left"/>
      <w:pPr>
        <w:tabs>
          <w:tab w:val="num" w:pos="1440"/>
        </w:tabs>
        <w:ind w:left="1440" w:hanging="360"/>
      </w:pPr>
      <w:rPr>
        <w:rFonts w:ascii="Arial" w:hAnsi="Arial" w:hint="default"/>
      </w:rPr>
    </w:lvl>
    <w:lvl w:ilvl="2" w:tplc="3E44152E" w:tentative="1">
      <w:start w:val="1"/>
      <w:numFmt w:val="bullet"/>
      <w:lvlText w:val="•"/>
      <w:lvlJc w:val="left"/>
      <w:pPr>
        <w:tabs>
          <w:tab w:val="num" w:pos="2160"/>
        </w:tabs>
        <w:ind w:left="2160" w:hanging="360"/>
      </w:pPr>
      <w:rPr>
        <w:rFonts w:ascii="Arial" w:hAnsi="Arial" w:hint="default"/>
      </w:rPr>
    </w:lvl>
    <w:lvl w:ilvl="3" w:tplc="C7D8247E" w:tentative="1">
      <w:start w:val="1"/>
      <w:numFmt w:val="bullet"/>
      <w:lvlText w:val="•"/>
      <w:lvlJc w:val="left"/>
      <w:pPr>
        <w:tabs>
          <w:tab w:val="num" w:pos="2880"/>
        </w:tabs>
        <w:ind w:left="2880" w:hanging="360"/>
      </w:pPr>
      <w:rPr>
        <w:rFonts w:ascii="Arial" w:hAnsi="Arial" w:hint="default"/>
      </w:rPr>
    </w:lvl>
    <w:lvl w:ilvl="4" w:tplc="37BC9FC8" w:tentative="1">
      <w:start w:val="1"/>
      <w:numFmt w:val="bullet"/>
      <w:lvlText w:val="•"/>
      <w:lvlJc w:val="left"/>
      <w:pPr>
        <w:tabs>
          <w:tab w:val="num" w:pos="3600"/>
        </w:tabs>
        <w:ind w:left="3600" w:hanging="360"/>
      </w:pPr>
      <w:rPr>
        <w:rFonts w:ascii="Arial" w:hAnsi="Arial" w:hint="default"/>
      </w:rPr>
    </w:lvl>
    <w:lvl w:ilvl="5" w:tplc="3960AB88" w:tentative="1">
      <w:start w:val="1"/>
      <w:numFmt w:val="bullet"/>
      <w:lvlText w:val="•"/>
      <w:lvlJc w:val="left"/>
      <w:pPr>
        <w:tabs>
          <w:tab w:val="num" w:pos="4320"/>
        </w:tabs>
        <w:ind w:left="4320" w:hanging="360"/>
      </w:pPr>
      <w:rPr>
        <w:rFonts w:ascii="Arial" w:hAnsi="Arial" w:hint="default"/>
      </w:rPr>
    </w:lvl>
    <w:lvl w:ilvl="6" w:tplc="FE2A5D7C" w:tentative="1">
      <w:start w:val="1"/>
      <w:numFmt w:val="bullet"/>
      <w:lvlText w:val="•"/>
      <w:lvlJc w:val="left"/>
      <w:pPr>
        <w:tabs>
          <w:tab w:val="num" w:pos="5040"/>
        </w:tabs>
        <w:ind w:left="5040" w:hanging="360"/>
      </w:pPr>
      <w:rPr>
        <w:rFonts w:ascii="Arial" w:hAnsi="Arial" w:hint="default"/>
      </w:rPr>
    </w:lvl>
    <w:lvl w:ilvl="7" w:tplc="D01C47EC" w:tentative="1">
      <w:start w:val="1"/>
      <w:numFmt w:val="bullet"/>
      <w:lvlText w:val="•"/>
      <w:lvlJc w:val="left"/>
      <w:pPr>
        <w:tabs>
          <w:tab w:val="num" w:pos="5760"/>
        </w:tabs>
        <w:ind w:left="5760" w:hanging="360"/>
      </w:pPr>
      <w:rPr>
        <w:rFonts w:ascii="Arial" w:hAnsi="Arial" w:hint="default"/>
      </w:rPr>
    </w:lvl>
    <w:lvl w:ilvl="8" w:tplc="9CBEC0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4969C6"/>
    <w:multiLevelType w:val="hybridMultilevel"/>
    <w:tmpl w:val="380CB6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B9D7F7F"/>
    <w:multiLevelType w:val="hybridMultilevel"/>
    <w:tmpl w:val="07D03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EDB7340"/>
    <w:multiLevelType w:val="hybridMultilevel"/>
    <w:tmpl w:val="38267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C971FC"/>
    <w:multiLevelType w:val="hybridMultilevel"/>
    <w:tmpl w:val="57908C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F637D6"/>
    <w:multiLevelType w:val="hybridMultilevel"/>
    <w:tmpl w:val="BD364A28"/>
    <w:lvl w:ilvl="0" w:tplc="38BC17AA">
      <w:start w:val="1"/>
      <w:numFmt w:val="bullet"/>
      <w:lvlText w:val="•"/>
      <w:lvlJc w:val="left"/>
      <w:pPr>
        <w:tabs>
          <w:tab w:val="num" w:pos="720"/>
        </w:tabs>
        <w:ind w:left="720" w:hanging="360"/>
      </w:pPr>
      <w:rPr>
        <w:rFonts w:ascii="Arial" w:hAnsi="Arial" w:hint="default"/>
      </w:rPr>
    </w:lvl>
    <w:lvl w:ilvl="1" w:tplc="17ECF954" w:tentative="1">
      <w:start w:val="1"/>
      <w:numFmt w:val="bullet"/>
      <w:lvlText w:val="•"/>
      <w:lvlJc w:val="left"/>
      <w:pPr>
        <w:tabs>
          <w:tab w:val="num" w:pos="1440"/>
        </w:tabs>
        <w:ind w:left="1440" w:hanging="360"/>
      </w:pPr>
      <w:rPr>
        <w:rFonts w:ascii="Arial" w:hAnsi="Arial" w:hint="default"/>
      </w:rPr>
    </w:lvl>
    <w:lvl w:ilvl="2" w:tplc="D26CF00E" w:tentative="1">
      <w:start w:val="1"/>
      <w:numFmt w:val="bullet"/>
      <w:lvlText w:val="•"/>
      <w:lvlJc w:val="left"/>
      <w:pPr>
        <w:tabs>
          <w:tab w:val="num" w:pos="2160"/>
        </w:tabs>
        <w:ind w:left="2160" w:hanging="360"/>
      </w:pPr>
      <w:rPr>
        <w:rFonts w:ascii="Arial" w:hAnsi="Arial" w:hint="default"/>
      </w:rPr>
    </w:lvl>
    <w:lvl w:ilvl="3" w:tplc="C8C8150E" w:tentative="1">
      <w:start w:val="1"/>
      <w:numFmt w:val="bullet"/>
      <w:lvlText w:val="•"/>
      <w:lvlJc w:val="left"/>
      <w:pPr>
        <w:tabs>
          <w:tab w:val="num" w:pos="2880"/>
        </w:tabs>
        <w:ind w:left="2880" w:hanging="360"/>
      </w:pPr>
      <w:rPr>
        <w:rFonts w:ascii="Arial" w:hAnsi="Arial" w:hint="default"/>
      </w:rPr>
    </w:lvl>
    <w:lvl w:ilvl="4" w:tplc="39EC6506" w:tentative="1">
      <w:start w:val="1"/>
      <w:numFmt w:val="bullet"/>
      <w:lvlText w:val="•"/>
      <w:lvlJc w:val="left"/>
      <w:pPr>
        <w:tabs>
          <w:tab w:val="num" w:pos="3600"/>
        </w:tabs>
        <w:ind w:left="3600" w:hanging="360"/>
      </w:pPr>
      <w:rPr>
        <w:rFonts w:ascii="Arial" w:hAnsi="Arial" w:hint="default"/>
      </w:rPr>
    </w:lvl>
    <w:lvl w:ilvl="5" w:tplc="264458DC" w:tentative="1">
      <w:start w:val="1"/>
      <w:numFmt w:val="bullet"/>
      <w:lvlText w:val="•"/>
      <w:lvlJc w:val="left"/>
      <w:pPr>
        <w:tabs>
          <w:tab w:val="num" w:pos="4320"/>
        </w:tabs>
        <w:ind w:left="4320" w:hanging="360"/>
      </w:pPr>
      <w:rPr>
        <w:rFonts w:ascii="Arial" w:hAnsi="Arial" w:hint="default"/>
      </w:rPr>
    </w:lvl>
    <w:lvl w:ilvl="6" w:tplc="534ACA60" w:tentative="1">
      <w:start w:val="1"/>
      <w:numFmt w:val="bullet"/>
      <w:lvlText w:val="•"/>
      <w:lvlJc w:val="left"/>
      <w:pPr>
        <w:tabs>
          <w:tab w:val="num" w:pos="5040"/>
        </w:tabs>
        <w:ind w:left="5040" w:hanging="360"/>
      </w:pPr>
      <w:rPr>
        <w:rFonts w:ascii="Arial" w:hAnsi="Arial" w:hint="default"/>
      </w:rPr>
    </w:lvl>
    <w:lvl w:ilvl="7" w:tplc="3E4C5C7C" w:tentative="1">
      <w:start w:val="1"/>
      <w:numFmt w:val="bullet"/>
      <w:lvlText w:val="•"/>
      <w:lvlJc w:val="left"/>
      <w:pPr>
        <w:tabs>
          <w:tab w:val="num" w:pos="5760"/>
        </w:tabs>
        <w:ind w:left="5760" w:hanging="360"/>
      </w:pPr>
      <w:rPr>
        <w:rFonts w:ascii="Arial" w:hAnsi="Arial" w:hint="default"/>
      </w:rPr>
    </w:lvl>
    <w:lvl w:ilvl="8" w:tplc="6E4E44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C6519B"/>
    <w:multiLevelType w:val="hybridMultilevel"/>
    <w:tmpl w:val="E6FCF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35084C"/>
    <w:multiLevelType w:val="hybridMultilevel"/>
    <w:tmpl w:val="062E6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B05764"/>
    <w:multiLevelType w:val="hybridMultilevel"/>
    <w:tmpl w:val="E12E4302"/>
    <w:lvl w:ilvl="0" w:tplc="00308D6A">
      <w:start w:val="1"/>
      <w:numFmt w:val="bullet"/>
      <w:lvlText w:val="•"/>
      <w:lvlJc w:val="left"/>
      <w:pPr>
        <w:tabs>
          <w:tab w:val="num" w:pos="720"/>
        </w:tabs>
        <w:ind w:left="720" w:hanging="360"/>
      </w:pPr>
      <w:rPr>
        <w:rFonts w:ascii="Arial" w:hAnsi="Arial" w:hint="default"/>
      </w:rPr>
    </w:lvl>
    <w:lvl w:ilvl="1" w:tplc="A7D28D08" w:tentative="1">
      <w:start w:val="1"/>
      <w:numFmt w:val="bullet"/>
      <w:lvlText w:val="•"/>
      <w:lvlJc w:val="left"/>
      <w:pPr>
        <w:tabs>
          <w:tab w:val="num" w:pos="1440"/>
        </w:tabs>
        <w:ind w:left="1440" w:hanging="360"/>
      </w:pPr>
      <w:rPr>
        <w:rFonts w:ascii="Arial" w:hAnsi="Arial" w:hint="default"/>
      </w:rPr>
    </w:lvl>
    <w:lvl w:ilvl="2" w:tplc="E6BECC02" w:tentative="1">
      <w:start w:val="1"/>
      <w:numFmt w:val="bullet"/>
      <w:lvlText w:val="•"/>
      <w:lvlJc w:val="left"/>
      <w:pPr>
        <w:tabs>
          <w:tab w:val="num" w:pos="2160"/>
        </w:tabs>
        <w:ind w:left="2160" w:hanging="360"/>
      </w:pPr>
      <w:rPr>
        <w:rFonts w:ascii="Arial" w:hAnsi="Arial" w:hint="default"/>
      </w:rPr>
    </w:lvl>
    <w:lvl w:ilvl="3" w:tplc="DF660CC6" w:tentative="1">
      <w:start w:val="1"/>
      <w:numFmt w:val="bullet"/>
      <w:lvlText w:val="•"/>
      <w:lvlJc w:val="left"/>
      <w:pPr>
        <w:tabs>
          <w:tab w:val="num" w:pos="2880"/>
        </w:tabs>
        <w:ind w:left="2880" w:hanging="360"/>
      </w:pPr>
      <w:rPr>
        <w:rFonts w:ascii="Arial" w:hAnsi="Arial" w:hint="default"/>
      </w:rPr>
    </w:lvl>
    <w:lvl w:ilvl="4" w:tplc="6F604F34" w:tentative="1">
      <w:start w:val="1"/>
      <w:numFmt w:val="bullet"/>
      <w:lvlText w:val="•"/>
      <w:lvlJc w:val="left"/>
      <w:pPr>
        <w:tabs>
          <w:tab w:val="num" w:pos="3600"/>
        </w:tabs>
        <w:ind w:left="3600" w:hanging="360"/>
      </w:pPr>
      <w:rPr>
        <w:rFonts w:ascii="Arial" w:hAnsi="Arial" w:hint="default"/>
      </w:rPr>
    </w:lvl>
    <w:lvl w:ilvl="5" w:tplc="00449916" w:tentative="1">
      <w:start w:val="1"/>
      <w:numFmt w:val="bullet"/>
      <w:lvlText w:val="•"/>
      <w:lvlJc w:val="left"/>
      <w:pPr>
        <w:tabs>
          <w:tab w:val="num" w:pos="4320"/>
        </w:tabs>
        <w:ind w:left="4320" w:hanging="360"/>
      </w:pPr>
      <w:rPr>
        <w:rFonts w:ascii="Arial" w:hAnsi="Arial" w:hint="default"/>
      </w:rPr>
    </w:lvl>
    <w:lvl w:ilvl="6" w:tplc="7DD8575E" w:tentative="1">
      <w:start w:val="1"/>
      <w:numFmt w:val="bullet"/>
      <w:lvlText w:val="•"/>
      <w:lvlJc w:val="left"/>
      <w:pPr>
        <w:tabs>
          <w:tab w:val="num" w:pos="5040"/>
        </w:tabs>
        <w:ind w:left="5040" w:hanging="360"/>
      </w:pPr>
      <w:rPr>
        <w:rFonts w:ascii="Arial" w:hAnsi="Arial" w:hint="default"/>
      </w:rPr>
    </w:lvl>
    <w:lvl w:ilvl="7" w:tplc="291ECD16" w:tentative="1">
      <w:start w:val="1"/>
      <w:numFmt w:val="bullet"/>
      <w:lvlText w:val="•"/>
      <w:lvlJc w:val="left"/>
      <w:pPr>
        <w:tabs>
          <w:tab w:val="num" w:pos="5760"/>
        </w:tabs>
        <w:ind w:left="5760" w:hanging="360"/>
      </w:pPr>
      <w:rPr>
        <w:rFonts w:ascii="Arial" w:hAnsi="Arial" w:hint="default"/>
      </w:rPr>
    </w:lvl>
    <w:lvl w:ilvl="8" w:tplc="3C143A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E4778A"/>
    <w:multiLevelType w:val="hybridMultilevel"/>
    <w:tmpl w:val="5EAEC010"/>
    <w:lvl w:ilvl="0" w:tplc="957AD39C">
      <w:start w:val="1"/>
      <w:numFmt w:val="bullet"/>
      <w:lvlText w:val="•"/>
      <w:lvlJc w:val="left"/>
      <w:pPr>
        <w:tabs>
          <w:tab w:val="num" w:pos="720"/>
        </w:tabs>
        <w:ind w:left="720" w:hanging="360"/>
      </w:pPr>
      <w:rPr>
        <w:rFonts w:ascii="Arial" w:hAnsi="Arial" w:hint="default"/>
      </w:rPr>
    </w:lvl>
    <w:lvl w:ilvl="1" w:tplc="9852FF04" w:tentative="1">
      <w:start w:val="1"/>
      <w:numFmt w:val="bullet"/>
      <w:lvlText w:val="•"/>
      <w:lvlJc w:val="left"/>
      <w:pPr>
        <w:tabs>
          <w:tab w:val="num" w:pos="1440"/>
        </w:tabs>
        <w:ind w:left="1440" w:hanging="360"/>
      </w:pPr>
      <w:rPr>
        <w:rFonts w:ascii="Arial" w:hAnsi="Arial" w:hint="default"/>
      </w:rPr>
    </w:lvl>
    <w:lvl w:ilvl="2" w:tplc="DA465DD6" w:tentative="1">
      <w:start w:val="1"/>
      <w:numFmt w:val="bullet"/>
      <w:lvlText w:val="•"/>
      <w:lvlJc w:val="left"/>
      <w:pPr>
        <w:tabs>
          <w:tab w:val="num" w:pos="2160"/>
        </w:tabs>
        <w:ind w:left="2160" w:hanging="360"/>
      </w:pPr>
      <w:rPr>
        <w:rFonts w:ascii="Arial" w:hAnsi="Arial" w:hint="default"/>
      </w:rPr>
    </w:lvl>
    <w:lvl w:ilvl="3" w:tplc="5B1484E8" w:tentative="1">
      <w:start w:val="1"/>
      <w:numFmt w:val="bullet"/>
      <w:lvlText w:val="•"/>
      <w:lvlJc w:val="left"/>
      <w:pPr>
        <w:tabs>
          <w:tab w:val="num" w:pos="2880"/>
        </w:tabs>
        <w:ind w:left="2880" w:hanging="360"/>
      </w:pPr>
      <w:rPr>
        <w:rFonts w:ascii="Arial" w:hAnsi="Arial" w:hint="default"/>
      </w:rPr>
    </w:lvl>
    <w:lvl w:ilvl="4" w:tplc="28301524" w:tentative="1">
      <w:start w:val="1"/>
      <w:numFmt w:val="bullet"/>
      <w:lvlText w:val="•"/>
      <w:lvlJc w:val="left"/>
      <w:pPr>
        <w:tabs>
          <w:tab w:val="num" w:pos="3600"/>
        </w:tabs>
        <w:ind w:left="3600" w:hanging="360"/>
      </w:pPr>
      <w:rPr>
        <w:rFonts w:ascii="Arial" w:hAnsi="Arial" w:hint="default"/>
      </w:rPr>
    </w:lvl>
    <w:lvl w:ilvl="5" w:tplc="7F80E81A" w:tentative="1">
      <w:start w:val="1"/>
      <w:numFmt w:val="bullet"/>
      <w:lvlText w:val="•"/>
      <w:lvlJc w:val="left"/>
      <w:pPr>
        <w:tabs>
          <w:tab w:val="num" w:pos="4320"/>
        </w:tabs>
        <w:ind w:left="4320" w:hanging="360"/>
      </w:pPr>
      <w:rPr>
        <w:rFonts w:ascii="Arial" w:hAnsi="Arial" w:hint="default"/>
      </w:rPr>
    </w:lvl>
    <w:lvl w:ilvl="6" w:tplc="B35A28EA" w:tentative="1">
      <w:start w:val="1"/>
      <w:numFmt w:val="bullet"/>
      <w:lvlText w:val="•"/>
      <w:lvlJc w:val="left"/>
      <w:pPr>
        <w:tabs>
          <w:tab w:val="num" w:pos="5040"/>
        </w:tabs>
        <w:ind w:left="5040" w:hanging="360"/>
      </w:pPr>
      <w:rPr>
        <w:rFonts w:ascii="Arial" w:hAnsi="Arial" w:hint="default"/>
      </w:rPr>
    </w:lvl>
    <w:lvl w:ilvl="7" w:tplc="E7C27E86" w:tentative="1">
      <w:start w:val="1"/>
      <w:numFmt w:val="bullet"/>
      <w:lvlText w:val="•"/>
      <w:lvlJc w:val="left"/>
      <w:pPr>
        <w:tabs>
          <w:tab w:val="num" w:pos="5760"/>
        </w:tabs>
        <w:ind w:left="5760" w:hanging="360"/>
      </w:pPr>
      <w:rPr>
        <w:rFonts w:ascii="Arial" w:hAnsi="Arial" w:hint="default"/>
      </w:rPr>
    </w:lvl>
    <w:lvl w:ilvl="8" w:tplc="4D205D1E" w:tentative="1">
      <w:start w:val="1"/>
      <w:numFmt w:val="bullet"/>
      <w:lvlText w:val="•"/>
      <w:lvlJc w:val="left"/>
      <w:pPr>
        <w:tabs>
          <w:tab w:val="num" w:pos="6480"/>
        </w:tabs>
        <w:ind w:left="6480" w:hanging="360"/>
      </w:pPr>
      <w:rPr>
        <w:rFonts w:ascii="Arial" w:hAnsi="Arial" w:hint="default"/>
      </w:rPr>
    </w:lvl>
  </w:abstractNum>
  <w:num w:numId="1" w16cid:durableId="1298224083">
    <w:abstractNumId w:val="1"/>
  </w:num>
  <w:num w:numId="2" w16cid:durableId="1356347307">
    <w:abstractNumId w:val="0"/>
  </w:num>
  <w:num w:numId="3" w16cid:durableId="713315511">
    <w:abstractNumId w:val="13"/>
  </w:num>
  <w:num w:numId="4" w16cid:durableId="1863738841">
    <w:abstractNumId w:val="8"/>
  </w:num>
  <w:num w:numId="5" w16cid:durableId="394595447">
    <w:abstractNumId w:val="17"/>
  </w:num>
  <w:num w:numId="6" w16cid:durableId="1634166833">
    <w:abstractNumId w:val="16"/>
  </w:num>
  <w:num w:numId="7" w16cid:durableId="939486102">
    <w:abstractNumId w:val="5"/>
  </w:num>
  <w:num w:numId="8" w16cid:durableId="800466474">
    <w:abstractNumId w:val="6"/>
  </w:num>
  <w:num w:numId="9" w16cid:durableId="840975293">
    <w:abstractNumId w:val="14"/>
  </w:num>
  <w:num w:numId="10" w16cid:durableId="868225976">
    <w:abstractNumId w:val="4"/>
  </w:num>
  <w:num w:numId="11" w16cid:durableId="68164274">
    <w:abstractNumId w:val="10"/>
  </w:num>
  <w:num w:numId="12" w16cid:durableId="1466850474">
    <w:abstractNumId w:val="7"/>
  </w:num>
  <w:num w:numId="13" w16cid:durableId="838009750">
    <w:abstractNumId w:val="11"/>
  </w:num>
  <w:num w:numId="14" w16cid:durableId="28184370">
    <w:abstractNumId w:val="3"/>
  </w:num>
  <w:num w:numId="15" w16cid:durableId="492838936">
    <w:abstractNumId w:val="15"/>
  </w:num>
  <w:num w:numId="16" w16cid:durableId="726495348">
    <w:abstractNumId w:val="12"/>
  </w:num>
  <w:num w:numId="17" w16cid:durableId="609508386">
    <w:abstractNumId w:val="9"/>
  </w:num>
  <w:num w:numId="18" w16cid:durableId="17587504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025F0"/>
    <w:rsid w:val="00065F32"/>
    <w:rsid w:val="0011365E"/>
    <w:rsid w:val="00113830"/>
    <w:rsid w:val="00125A1D"/>
    <w:rsid w:val="001454B5"/>
    <w:rsid w:val="001964FB"/>
    <w:rsid w:val="001B1305"/>
    <w:rsid w:val="001E56B8"/>
    <w:rsid w:val="00206D6A"/>
    <w:rsid w:val="0022139C"/>
    <w:rsid w:val="00221B2E"/>
    <w:rsid w:val="0024496F"/>
    <w:rsid w:val="00260230"/>
    <w:rsid w:val="002B147F"/>
    <w:rsid w:val="002C001E"/>
    <w:rsid w:val="002C18AC"/>
    <w:rsid w:val="003071C6"/>
    <w:rsid w:val="003274B4"/>
    <w:rsid w:val="00331399"/>
    <w:rsid w:val="00347AD3"/>
    <w:rsid w:val="0035329A"/>
    <w:rsid w:val="00357ACF"/>
    <w:rsid w:val="003A09BF"/>
    <w:rsid w:val="003B7ADC"/>
    <w:rsid w:val="003C2598"/>
    <w:rsid w:val="003C2647"/>
    <w:rsid w:val="003C4FE6"/>
    <w:rsid w:val="003D7FC7"/>
    <w:rsid w:val="003F7BE1"/>
    <w:rsid w:val="00416D09"/>
    <w:rsid w:val="00482EF4"/>
    <w:rsid w:val="00483D33"/>
    <w:rsid w:val="004938FD"/>
    <w:rsid w:val="0049656A"/>
    <w:rsid w:val="004B11A3"/>
    <w:rsid w:val="004D0737"/>
    <w:rsid w:val="005171DA"/>
    <w:rsid w:val="00517B89"/>
    <w:rsid w:val="00556A5B"/>
    <w:rsid w:val="005629D6"/>
    <w:rsid w:val="00581EB9"/>
    <w:rsid w:val="005B2F7C"/>
    <w:rsid w:val="0061589C"/>
    <w:rsid w:val="0066659D"/>
    <w:rsid w:val="006822AE"/>
    <w:rsid w:val="00695F45"/>
    <w:rsid w:val="00697813"/>
    <w:rsid w:val="006C0BCA"/>
    <w:rsid w:val="006D0348"/>
    <w:rsid w:val="006E0BA1"/>
    <w:rsid w:val="006E6239"/>
    <w:rsid w:val="006E68FC"/>
    <w:rsid w:val="006F2D3E"/>
    <w:rsid w:val="00713F41"/>
    <w:rsid w:val="0073208D"/>
    <w:rsid w:val="00746C98"/>
    <w:rsid w:val="0074757A"/>
    <w:rsid w:val="00750705"/>
    <w:rsid w:val="00762298"/>
    <w:rsid w:val="0077221C"/>
    <w:rsid w:val="0078132F"/>
    <w:rsid w:val="007A53C3"/>
    <w:rsid w:val="007F4EAC"/>
    <w:rsid w:val="00844449"/>
    <w:rsid w:val="0086633E"/>
    <w:rsid w:val="008678AB"/>
    <w:rsid w:val="00874E8E"/>
    <w:rsid w:val="00880A1D"/>
    <w:rsid w:val="00897963"/>
    <w:rsid w:val="008B4D92"/>
    <w:rsid w:val="008F445C"/>
    <w:rsid w:val="00910878"/>
    <w:rsid w:val="00917487"/>
    <w:rsid w:val="00923FD2"/>
    <w:rsid w:val="009307B5"/>
    <w:rsid w:val="0097582D"/>
    <w:rsid w:val="00975F59"/>
    <w:rsid w:val="00990775"/>
    <w:rsid w:val="009D1CE4"/>
    <w:rsid w:val="009F1084"/>
    <w:rsid w:val="009F5948"/>
    <w:rsid w:val="00A01DB8"/>
    <w:rsid w:val="00A07355"/>
    <w:rsid w:val="00A24E1B"/>
    <w:rsid w:val="00A3185E"/>
    <w:rsid w:val="00A57C52"/>
    <w:rsid w:val="00A73E4E"/>
    <w:rsid w:val="00A77E65"/>
    <w:rsid w:val="00AA5120"/>
    <w:rsid w:val="00AB492E"/>
    <w:rsid w:val="00AC3D7D"/>
    <w:rsid w:val="00AD0D79"/>
    <w:rsid w:val="00B134EC"/>
    <w:rsid w:val="00B25240"/>
    <w:rsid w:val="00B956D0"/>
    <w:rsid w:val="00BB1627"/>
    <w:rsid w:val="00BC2E82"/>
    <w:rsid w:val="00BF68AF"/>
    <w:rsid w:val="00BF6E24"/>
    <w:rsid w:val="00C158CE"/>
    <w:rsid w:val="00C344E8"/>
    <w:rsid w:val="00C55ADB"/>
    <w:rsid w:val="00C629EB"/>
    <w:rsid w:val="00CC0578"/>
    <w:rsid w:val="00CC05AF"/>
    <w:rsid w:val="00D27A29"/>
    <w:rsid w:val="00D554FF"/>
    <w:rsid w:val="00D746DD"/>
    <w:rsid w:val="00D86E55"/>
    <w:rsid w:val="00DA0FEA"/>
    <w:rsid w:val="00DC2A67"/>
    <w:rsid w:val="00DE71CE"/>
    <w:rsid w:val="00E10705"/>
    <w:rsid w:val="00E12829"/>
    <w:rsid w:val="00E439FD"/>
    <w:rsid w:val="00E5425C"/>
    <w:rsid w:val="00EB21C2"/>
    <w:rsid w:val="00EB5ED3"/>
    <w:rsid w:val="00ED11A8"/>
    <w:rsid w:val="00ED2574"/>
    <w:rsid w:val="00EE7EBC"/>
    <w:rsid w:val="00F24332"/>
    <w:rsid w:val="00F41795"/>
    <w:rsid w:val="00F50526"/>
    <w:rsid w:val="00FA2128"/>
    <w:rsid w:val="00FA5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unhideWhenUsed/>
    <w:rsid w:val="002B147F"/>
    <w:rPr>
      <w:color w:val="0000FF"/>
      <w:u w:val="single"/>
    </w:rPr>
  </w:style>
  <w:style w:type="character" w:styleId="zmlenmeyenBahsetme">
    <w:name w:val="Unresolved Mention"/>
    <w:basedOn w:val="VarsaylanParagrafYazTipi"/>
    <w:uiPriority w:val="99"/>
    <w:semiHidden/>
    <w:unhideWhenUsed/>
    <w:rsid w:val="003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547">
      <w:bodyDiv w:val="1"/>
      <w:marLeft w:val="0"/>
      <w:marRight w:val="0"/>
      <w:marTop w:val="0"/>
      <w:marBottom w:val="0"/>
      <w:divBdr>
        <w:top w:val="none" w:sz="0" w:space="0" w:color="auto"/>
        <w:left w:val="none" w:sz="0" w:space="0" w:color="auto"/>
        <w:bottom w:val="none" w:sz="0" w:space="0" w:color="auto"/>
        <w:right w:val="none" w:sz="0" w:space="0" w:color="auto"/>
      </w:divBdr>
      <w:divsChild>
        <w:div w:id="1387801229">
          <w:marLeft w:val="0"/>
          <w:marRight w:val="0"/>
          <w:marTop w:val="0"/>
          <w:marBottom w:val="120"/>
          <w:divBdr>
            <w:top w:val="none" w:sz="0" w:space="0" w:color="auto"/>
            <w:left w:val="none" w:sz="0" w:space="0" w:color="auto"/>
            <w:bottom w:val="none" w:sz="0" w:space="0" w:color="auto"/>
            <w:right w:val="none" w:sz="0" w:space="0" w:color="auto"/>
          </w:divBdr>
        </w:div>
      </w:divsChild>
    </w:div>
    <w:div w:id="17703186">
      <w:bodyDiv w:val="1"/>
      <w:marLeft w:val="0"/>
      <w:marRight w:val="0"/>
      <w:marTop w:val="0"/>
      <w:marBottom w:val="0"/>
      <w:divBdr>
        <w:top w:val="none" w:sz="0" w:space="0" w:color="auto"/>
        <w:left w:val="none" w:sz="0" w:space="0" w:color="auto"/>
        <w:bottom w:val="none" w:sz="0" w:space="0" w:color="auto"/>
        <w:right w:val="none" w:sz="0" w:space="0" w:color="auto"/>
      </w:divBdr>
      <w:divsChild>
        <w:div w:id="1637644804">
          <w:marLeft w:val="0"/>
          <w:marRight w:val="0"/>
          <w:marTop w:val="0"/>
          <w:marBottom w:val="120"/>
          <w:divBdr>
            <w:top w:val="none" w:sz="0" w:space="0" w:color="auto"/>
            <w:left w:val="none" w:sz="0" w:space="0" w:color="auto"/>
            <w:bottom w:val="none" w:sz="0" w:space="0" w:color="auto"/>
            <w:right w:val="none" w:sz="0" w:space="0" w:color="auto"/>
          </w:divBdr>
        </w:div>
        <w:div w:id="1509170945">
          <w:marLeft w:val="0"/>
          <w:marRight w:val="0"/>
          <w:marTop w:val="0"/>
          <w:marBottom w:val="120"/>
          <w:divBdr>
            <w:top w:val="none" w:sz="0" w:space="0" w:color="auto"/>
            <w:left w:val="none" w:sz="0" w:space="0" w:color="auto"/>
            <w:bottom w:val="none" w:sz="0" w:space="0" w:color="auto"/>
            <w:right w:val="none" w:sz="0" w:space="0" w:color="auto"/>
          </w:divBdr>
        </w:div>
      </w:divsChild>
    </w:div>
    <w:div w:id="58598334">
      <w:bodyDiv w:val="1"/>
      <w:marLeft w:val="0"/>
      <w:marRight w:val="0"/>
      <w:marTop w:val="0"/>
      <w:marBottom w:val="0"/>
      <w:divBdr>
        <w:top w:val="none" w:sz="0" w:space="0" w:color="auto"/>
        <w:left w:val="none" w:sz="0" w:space="0" w:color="auto"/>
        <w:bottom w:val="none" w:sz="0" w:space="0" w:color="auto"/>
        <w:right w:val="none" w:sz="0" w:space="0" w:color="auto"/>
      </w:divBdr>
    </w:div>
    <w:div w:id="87435901">
      <w:bodyDiv w:val="1"/>
      <w:marLeft w:val="0"/>
      <w:marRight w:val="0"/>
      <w:marTop w:val="0"/>
      <w:marBottom w:val="0"/>
      <w:divBdr>
        <w:top w:val="none" w:sz="0" w:space="0" w:color="auto"/>
        <w:left w:val="none" w:sz="0" w:space="0" w:color="auto"/>
        <w:bottom w:val="none" w:sz="0" w:space="0" w:color="auto"/>
        <w:right w:val="none" w:sz="0" w:space="0" w:color="auto"/>
      </w:divBdr>
    </w:div>
    <w:div w:id="121533981">
      <w:bodyDiv w:val="1"/>
      <w:marLeft w:val="0"/>
      <w:marRight w:val="0"/>
      <w:marTop w:val="0"/>
      <w:marBottom w:val="0"/>
      <w:divBdr>
        <w:top w:val="none" w:sz="0" w:space="0" w:color="auto"/>
        <w:left w:val="none" w:sz="0" w:space="0" w:color="auto"/>
        <w:bottom w:val="none" w:sz="0" w:space="0" w:color="auto"/>
        <w:right w:val="none" w:sz="0" w:space="0" w:color="auto"/>
      </w:divBdr>
      <w:divsChild>
        <w:div w:id="42489762">
          <w:marLeft w:val="187"/>
          <w:marRight w:val="0"/>
          <w:marTop w:val="0"/>
          <w:marBottom w:val="120"/>
          <w:divBdr>
            <w:top w:val="none" w:sz="0" w:space="0" w:color="auto"/>
            <w:left w:val="none" w:sz="0" w:space="0" w:color="auto"/>
            <w:bottom w:val="none" w:sz="0" w:space="0" w:color="auto"/>
            <w:right w:val="none" w:sz="0" w:space="0" w:color="auto"/>
          </w:divBdr>
        </w:div>
      </w:divsChild>
    </w:div>
    <w:div w:id="167185167">
      <w:bodyDiv w:val="1"/>
      <w:marLeft w:val="0"/>
      <w:marRight w:val="0"/>
      <w:marTop w:val="0"/>
      <w:marBottom w:val="0"/>
      <w:divBdr>
        <w:top w:val="none" w:sz="0" w:space="0" w:color="auto"/>
        <w:left w:val="none" w:sz="0" w:space="0" w:color="auto"/>
        <w:bottom w:val="none" w:sz="0" w:space="0" w:color="auto"/>
        <w:right w:val="none" w:sz="0" w:space="0" w:color="auto"/>
      </w:divBdr>
      <w:divsChild>
        <w:div w:id="167329436">
          <w:marLeft w:val="0"/>
          <w:marRight w:val="0"/>
          <w:marTop w:val="0"/>
          <w:marBottom w:val="120"/>
          <w:divBdr>
            <w:top w:val="none" w:sz="0" w:space="0" w:color="auto"/>
            <w:left w:val="none" w:sz="0" w:space="0" w:color="auto"/>
            <w:bottom w:val="none" w:sz="0" w:space="0" w:color="auto"/>
            <w:right w:val="none" w:sz="0" w:space="0" w:color="auto"/>
          </w:divBdr>
        </w:div>
      </w:divsChild>
    </w:div>
    <w:div w:id="239801893">
      <w:bodyDiv w:val="1"/>
      <w:marLeft w:val="0"/>
      <w:marRight w:val="0"/>
      <w:marTop w:val="0"/>
      <w:marBottom w:val="0"/>
      <w:divBdr>
        <w:top w:val="none" w:sz="0" w:space="0" w:color="auto"/>
        <w:left w:val="none" w:sz="0" w:space="0" w:color="auto"/>
        <w:bottom w:val="none" w:sz="0" w:space="0" w:color="auto"/>
        <w:right w:val="none" w:sz="0" w:space="0" w:color="auto"/>
      </w:divBdr>
      <w:divsChild>
        <w:div w:id="1454442592">
          <w:marLeft w:val="0"/>
          <w:marRight w:val="0"/>
          <w:marTop w:val="0"/>
          <w:marBottom w:val="120"/>
          <w:divBdr>
            <w:top w:val="none" w:sz="0" w:space="0" w:color="auto"/>
            <w:left w:val="none" w:sz="0" w:space="0" w:color="auto"/>
            <w:bottom w:val="none" w:sz="0" w:space="0" w:color="auto"/>
            <w:right w:val="none" w:sz="0" w:space="0" w:color="auto"/>
          </w:divBdr>
        </w:div>
        <w:div w:id="622535596">
          <w:marLeft w:val="0"/>
          <w:marRight w:val="0"/>
          <w:marTop w:val="0"/>
          <w:marBottom w:val="120"/>
          <w:divBdr>
            <w:top w:val="none" w:sz="0" w:space="0" w:color="auto"/>
            <w:left w:val="none" w:sz="0" w:space="0" w:color="auto"/>
            <w:bottom w:val="none" w:sz="0" w:space="0" w:color="auto"/>
            <w:right w:val="none" w:sz="0" w:space="0" w:color="auto"/>
          </w:divBdr>
        </w:div>
      </w:divsChild>
    </w:div>
    <w:div w:id="252589516">
      <w:bodyDiv w:val="1"/>
      <w:marLeft w:val="0"/>
      <w:marRight w:val="0"/>
      <w:marTop w:val="0"/>
      <w:marBottom w:val="0"/>
      <w:divBdr>
        <w:top w:val="none" w:sz="0" w:space="0" w:color="auto"/>
        <w:left w:val="none" w:sz="0" w:space="0" w:color="auto"/>
        <w:bottom w:val="none" w:sz="0" w:space="0" w:color="auto"/>
        <w:right w:val="none" w:sz="0" w:space="0" w:color="auto"/>
      </w:divBdr>
      <w:divsChild>
        <w:div w:id="1364361048">
          <w:marLeft w:val="0"/>
          <w:marRight w:val="0"/>
          <w:marTop w:val="0"/>
          <w:marBottom w:val="120"/>
          <w:divBdr>
            <w:top w:val="none" w:sz="0" w:space="0" w:color="auto"/>
            <w:left w:val="none" w:sz="0" w:space="0" w:color="auto"/>
            <w:bottom w:val="none" w:sz="0" w:space="0" w:color="auto"/>
            <w:right w:val="none" w:sz="0" w:space="0" w:color="auto"/>
          </w:divBdr>
        </w:div>
      </w:divsChild>
    </w:div>
    <w:div w:id="259460305">
      <w:bodyDiv w:val="1"/>
      <w:marLeft w:val="0"/>
      <w:marRight w:val="0"/>
      <w:marTop w:val="0"/>
      <w:marBottom w:val="0"/>
      <w:divBdr>
        <w:top w:val="none" w:sz="0" w:space="0" w:color="auto"/>
        <w:left w:val="none" w:sz="0" w:space="0" w:color="auto"/>
        <w:bottom w:val="none" w:sz="0" w:space="0" w:color="auto"/>
        <w:right w:val="none" w:sz="0" w:space="0" w:color="auto"/>
      </w:divBdr>
      <w:divsChild>
        <w:div w:id="1593467508">
          <w:marLeft w:val="0"/>
          <w:marRight w:val="0"/>
          <w:marTop w:val="0"/>
          <w:marBottom w:val="120"/>
          <w:divBdr>
            <w:top w:val="none" w:sz="0" w:space="0" w:color="auto"/>
            <w:left w:val="none" w:sz="0" w:space="0" w:color="auto"/>
            <w:bottom w:val="none" w:sz="0" w:space="0" w:color="auto"/>
            <w:right w:val="none" w:sz="0" w:space="0" w:color="auto"/>
          </w:divBdr>
        </w:div>
        <w:div w:id="328487732">
          <w:marLeft w:val="0"/>
          <w:marRight w:val="0"/>
          <w:marTop w:val="0"/>
          <w:marBottom w:val="120"/>
          <w:divBdr>
            <w:top w:val="none" w:sz="0" w:space="0" w:color="auto"/>
            <w:left w:val="none" w:sz="0" w:space="0" w:color="auto"/>
            <w:bottom w:val="none" w:sz="0" w:space="0" w:color="auto"/>
            <w:right w:val="none" w:sz="0" w:space="0" w:color="auto"/>
          </w:divBdr>
        </w:div>
      </w:divsChild>
    </w:div>
    <w:div w:id="274603462">
      <w:bodyDiv w:val="1"/>
      <w:marLeft w:val="0"/>
      <w:marRight w:val="0"/>
      <w:marTop w:val="0"/>
      <w:marBottom w:val="0"/>
      <w:divBdr>
        <w:top w:val="none" w:sz="0" w:space="0" w:color="auto"/>
        <w:left w:val="none" w:sz="0" w:space="0" w:color="auto"/>
        <w:bottom w:val="none" w:sz="0" w:space="0" w:color="auto"/>
        <w:right w:val="none" w:sz="0" w:space="0" w:color="auto"/>
      </w:divBdr>
      <w:divsChild>
        <w:div w:id="271324455">
          <w:marLeft w:val="187"/>
          <w:marRight w:val="0"/>
          <w:marTop w:val="0"/>
          <w:marBottom w:val="120"/>
          <w:divBdr>
            <w:top w:val="none" w:sz="0" w:space="0" w:color="auto"/>
            <w:left w:val="none" w:sz="0" w:space="0" w:color="auto"/>
            <w:bottom w:val="none" w:sz="0" w:space="0" w:color="auto"/>
            <w:right w:val="none" w:sz="0" w:space="0" w:color="auto"/>
          </w:divBdr>
        </w:div>
      </w:divsChild>
    </w:div>
    <w:div w:id="288049013">
      <w:bodyDiv w:val="1"/>
      <w:marLeft w:val="0"/>
      <w:marRight w:val="0"/>
      <w:marTop w:val="0"/>
      <w:marBottom w:val="0"/>
      <w:divBdr>
        <w:top w:val="none" w:sz="0" w:space="0" w:color="auto"/>
        <w:left w:val="none" w:sz="0" w:space="0" w:color="auto"/>
        <w:bottom w:val="none" w:sz="0" w:space="0" w:color="auto"/>
        <w:right w:val="none" w:sz="0" w:space="0" w:color="auto"/>
      </w:divBdr>
      <w:divsChild>
        <w:div w:id="924650103">
          <w:marLeft w:val="0"/>
          <w:marRight w:val="0"/>
          <w:marTop w:val="0"/>
          <w:marBottom w:val="120"/>
          <w:divBdr>
            <w:top w:val="none" w:sz="0" w:space="0" w:color="auto"/>
            <w:left w:val="none" w:sz="0" w:space="0" w:color="auto"/>
            <w:bottom w:val="none" w:sz="0" w:space="0" w:color="auto"/>
            <w:right w:val="none" w:sz="0" w:space="0" w:color="auto"/>
          </w:divBdr>
        </w:div>
      </w:divsChild>
    </w:div>
    <w:div w:id="327443496">
      <w:bodyDiv w:val="1"/>
      <w:marLeft w:val="0"/>
      <w:marRight w:val="0"/>
      <w:marTop w:val="0"/>
      <w:marBottom w:val="0"/>
      <w:divBdr>
        <w:top w:val="none" w:sz="0" w:space="0" w:color="auto"/>
        <w:left w:val="none" w:sz="0" w:space="0" w:color="auto"/>
        <w:bottom w:val="none" w:sz="0" w:space="0" w:color="auto"/>
        <w:right w:val="none" w:sz="0" w:space="0" w:color="auto"/>
      </w:divBdr>
      <w:divsChild>
        <w:div w:id="935941080">
          <w:marLeft w:val="0"/>
          <w:marRight w:val="0"/>
          <w:marTop w:val="0"/>
          <w:marBottom w:val="120"/>
          <w:divBdr>
            <w:top w:val="none" w:sz="0" w:space="0" w:color="auto"/>
            <w:left w:val="none" w:sz="0" w:space="0" w:color="auto"/>
            <w:bottom w:val="none" w:sz="0" w:space="0" w:color="auto"/>
            <w:right w:val="none" w:sz="0" w:space="0" w:color="auto"/>
          </w:divBdr>
        </w:div>
      </w:divsChild>
    </w:div>
    <w:div w:id="367529322">
      <w:bodyDiv w:val="1"/>
      <w:marLeft w:val="0"/>
      <w:marRight w:val="0"/>
      <w:marTop w:val="0"/>
      <w:marBottom w:val="0"/>
      <w:divBdr>
        <w:top w:val="none" w:sz="0" w:space="0" w:color="auto"/>
        <w:left w:val="none" w:sz="0" w:space="0" w:color="auto"/>
        <w:bottom w:val="none" w:sz="0" w:space="0" w:color="auto"/>
        <w:right w:val="none" w:sz="0" w:space="0" w:color="auto"/>
      </w:divBdr>
    </w:div>
    <w:div w:id="502939795">
      <w:bodyDiv w:val="1"/>
      <w:marLeft w:val="0"/>
      <w:marRight w:val="0"/>
      <w:marTop w:val="0"/>
      <w:marBottom w:val="0"/>
      <w:divBdr>
        <w:top w:val="none" w:sz="0" w:space="0" w:color="auto"/>
        <w:left w:val="none" w:sz="0" w:space="0" w:color="auto"/>
        <w:bottom w:val="none" w:sz="0" w:space="0" w:color="auto"/>
        <w:right w:val="none" w:sz="0" w:space="0" w:color="auto"/>
      </w:divBdr>
      <w:divsChild>
        <w:div w:id="998267621">
          <w:marLeft w:val="86"/>
          <w:marRight w:val="0"/>
          <w:marTop w:val="0"/>
          <w:marBottom w:val="120"/>
          <w:divBdr>
            <w:top w:val="none" w:sz="0" w:space="0" w:color="auto"/>
            <w:left w:val="none" w:sz="0" w:space="0" w:color="auto"/>
            <w:bottom w:val="none" w:sz="0" w:space="0" w:color="auto"/>
            <w:right w:val="none" w:sz="0" w:space="0" w:color="auto"/>
          </w:divBdr>
        </w:div>
        <w:div w:id="1785539300">
          <w:marLeft w:val="86"/>
          <w:marRight w:val="0"/>
          <w:marTop w:val="0"/>
          <w:marBottom w:val="120"/>
          <w:divBdr>
            <w:top w:val="none" w:sz="0" w:space="0" w:color="auto"/>
            <w:left w:val="none" w:sz="0" w:space="0" w:color="auto"/>
            <w:bottom w:val="none" w:sz="0" w:space="0" w:color="auto"/>
            <w:right w:val="none" w:sz="0" w:space="0" w:color="auto"/>
          </w:divBdr>
        </w:div>
        <w:div w:id="1665740594">
          <w:marLeft w:val="86"/>
          <w:marRight w:val="0"/>
          <w:marTop w:val="0"/>
          <w:marBottom w:val="120"/>
          <w:divBdr>
            <w:top w:val="none" w:sz="0" w:space="0" w:color="auto"/>
            <w:left w:val="none" w:sz="0" w:space="0" w:color="auto"/>
            <w:bottom w:val="none" w:sz="0" w:space="0" w:color="auto"/>
            <w:right w:val="none" w:sz="0" w:space="0" w:color="auto"/>
          </w:divBdr>
        </w:div>
      </w:divsChild>
    </w:div>
    <w:div w:id="515928742">
      <w:bodyDiv w:val="1"/>
      <w:marLeft w:val="0"/>
      <w:marRight w:val="0"/>
      <w:marTop w:val="0"/>
      <w:marBottom w:val="0"/>
      <w:divBdr>
        <w:top w:val="none" w:sz="0" w:space="0" w:color="auto"/>
        <w:left w:val="none" w:sz="0" w:space="0" w:color="auto"/>
        <w:bottom w:val="none" w:sz="0" w:space="0" w:color="auto"/>
        <w:right w:val="none" w:sz="0" w:space="0" w:color="auto"/>
      </w:divBdr>
      <w:divsChild>
        <w:div w:id="1037242637">
          <w:marLeft w:val="547"/>
          <w:marRight w:val="0"/>
          <w:marTop w:val="0"/>
          <w:marBottom w:val="120"/>
          <w:divBdr>
            <w:top w:val="none" w:sz="0" w:space="0" w:color="auto"/>
            <w:left w:val="none" w:sz="0" w:space="0" w:color="auto"/>
            <w:bottom w:val="none" w:sz="0" w:space="0" w:color="auto"/>
            <w:right w:val="none" w:sz="0" w:space="0" w:color="auto"/>
          </w:divBdr>
        </w:div>
        <w:div w:id="373964159">
          <w:marLeft w:val="547"/>
          <w:marRight w:val="0"/>
          <w:marTop w:val="0"/>
          <w:marBottom w:val="120"/>
          <w:divBdr>
            <w:top w:val="none" w:sz="0" w:space="0" w:color="auto"/>
            <w:left w:val="none" w:sz="0" w:space="0" w:color="auto"/>
            <w:bottom w:val="none" w:sz="0" w:space="0" w:color="auto"/>
            <w:right w:val="none" w:sz="0" w:space="0" w:color="auto"/>
          </w:divBdr>
        </w:div>
        <w:div w:id="1574583765">
          <w:marLeft w:val="547"/>
          <w:marRight w:val="0"/>
          <w:marTop w:val="0"/>
          <w:marBottom w:val="120"/>
          <w:divBdr>
            <w:top w:val="none" w:sz="0" w:space="0" w:color="auto"/>
            <w:left w:val="none" w:sz="0" w:space="0" w:color="auto"/>
            <w:bottom w:val="none" w:sz="0" w:space="0" w:color="auto"/>
            <w:right w:val="none" w:sz="0" w:space="0" w:color="auto"/>
          </w:divBdr>
        </w:div>
      </w:divsChild>
    </w:div>
    <w:div w:id="545145520">
      <w:bodyDiv w:val="1"/>
      <w:marLeft w:val="0"/>
      <w:marRight w:val="0"/>
      <w:marTop w:val="0"/>
      <w:marBottom w:val="0"/>
      <w:divBdr>
        <w:top w:val="none" w:sz="0" w:space="0" w:color="auto"/>
        <w:left w:val="none" w:sz="0" w:space="0" w:color="auto"/>
        <w:bottom w:val="none" w:sz="0" w:space="0" w:color="auto"/>
        <w:right w:val="none" w:sz="0" w:space="0" w:color="auto"/>
      </w:divBdr>
      <w:divsChild>
        <w:div w:id="251743498">
          <w:marLeft w:val="0"/>
          <w:marRight w:val="0"/>
          <w:marTop w:val="0"/>
          <w:marBottom w:val="120"/>
          <w:divBdr>
            <w:top w:val="none" w:sz="0" w:space="0" w:color="auto"/>
            <w:left w:val="none" w:sz="0" w:space="0" w:color="auto"/>
            <w:bottom w:val="none" w:sz="0" w:space="0" w:color="auto"/>
            <w:right w:val="none" w:sz="0" w:space="0" w:color="auto"/>
          </w:divBdr>
        </w:div>
      </w:divsChild>
    </w:div>
    <w:div w:id="554900380">
      <w:bodyDiv w:val="1"/>
      <w:marLeft w:val="0"/>
      <w:marRight w:val="0"/>
      <w:marTop w:val="0"/>
      <w:marBottom w:val="0"/>
      <w:divBdr>
        <w:top w:val="none" w:sz="0" w:space="0" w:color="auto"/>
        <w:left w:val="none" w:sz="0" w:space="0" w:color="auto"/>
        <w:bottom w:val="none" w:sz="0" w:space="0" w:color="auto"/>
        <w:right w:val="none" w:sz="0" w:space="0" w:color="auto"/>
      </w:divBdr>
      <w:divsChild>
        <w:div w:id="1313488458">
          <w:marLeft w:val="86"/>
          <w:marRight w:val="0"/>
          <w:marTop w:val="0"/>
          <w:marBottom w:val="120"/>
          <w:divBdr>
            <w:top w:val="none" w:sz="0" w:space="0" w:color="auto"/>
            <w:left w:val="none" w:sz="0" w:space="0" w:color="auto"/>
            <w:bottom w:val="none" w:sz="0" w:space="0" w:color="auto"/>
            <w:right w:val="none" w:sz="0" w:space="0" w:color="auto"/>
          </w:divBdr>
        </w:div>
        <w:div w:id="1640694825">
          <w:marLeft w:val="86"/>
          <w:marRight w:val="0"/>
          <w:marTop w:val="0"/>
          <w:marBottom w:val="120"/>
          <w:divBdr>
            <w:top w:val="none" w:sz="0" w:space="0" w:color="auto"/>
            <w:left w:val="none" w:sz="0" w:space="0" w:color="auto"/>
            <w:bottom w:val="none" w:sz="0" w:space="0" w:color="auto"/>
            <w:right w:val="none" w:sz="0" w:space="0" w:color="auto"/>
          </w:divBdr>
        </w:div>
      </w:divsChild>
    </w:div>
    <w:div w:id="561521919">
      <w:bodyDiv w:val="1"/>
      <w:marLeft w:val="0"/>
      <w:marRight w:val="0"/>
      <w:marTop w:val="0"/>
      <w:marBottom w:val="0"/>
      <w:divBdr>
        <w:top w:val="none" w:sz="0" w:space="0" w:color="auto"/>
        <w:left w:val="none" w:sz="0" w:space="0" w:color="auto"/>
        <w:bottom w:val="none" w:sz="0" w:space="0" w:color="auto"/>
        <w:right w:val="none" w:sz="0" w:space="0" w:color="auto"/>
      </w:divBdr>
      <w:divsChild>
        <w:div w:id="1307204142">
          <w:marLeft w:val="86"/>
          <w:marRight w:val="0"/>
          <w:marTop w:val="0"/>
          <w:marBottom w:val="120"/>
          <w:divBdr>
            <w:top w:val="none" w:sz="0" w:space="0" w:color="auto"/>
            <w:left w:val="none" w:sz="0" w:space="0" w:color="auto"/>
            <w:bottom w:val="none" w:sz="0" w:space="0" w:color="auto"/>
            <w:right w:val="none" w:sz="0" w:space="0" w:color="auto"/>
          </w:divBdr>
        </w:div>
        <w:div w:id="231964192">
          <w:marLeft w:val="86"/>
          <w:marRight w:val="0"/>
          <w:marTop w:val="0"/>
          <w:marBottom w:val="120"/>
          <w:divBdr>
            <w:top w:val="none" w:sz="0" w:space="0" w:color="auto"/>
            <w:left w:val="none" w:sz="0" w:space="0" w:color="auto"/>
            <w:bottom w:val="none" w:sz="0" w:space="0" w:color="auto"/>
            <w:right w:val="none" w:sz="0" w:space="0" w:color="auto"/>
          </w:divBdr>
        </w:div>
        <w:div w:id="953363117">
          <w:marLeft w:val="86"/>
          <w:marRight w:val="0"/>
          <w:marTop w:val="0"/>
          <w:marBottom w:val="120"/>
          <w:divBdr>
            <w:top w:val="none" w:sz="0" w:space="0" w:color="auto"/>
            <w:left w:val="none" w:sz="0" w:space="0" w:color="auto"/>
            <w:bottom w:val="none" w:sz="0" w:space="0" w:color="auto"/>
            <w:right w:val="none" w:sz="0" w:space="0" w:color="auto"/>
          </w:divBdr>
        </w:div>
        <w:div w:id="491989156">
          <w:marLeft w:val="86"/>
          <w:marRight w:val="0"/>
          <w:marTop w:val="0"/>
          <w:marBottom w:val="120"/>
          <w:divBdr>
            <w:top w:val="none" w:sz="0" w:space="0" w:color="auto"/>
            <w:left w:val="none" w:sz="0" w:space="0" w:color="auto"/>
            <w:bottom w:val="none" w:sz="0" w:space="0" w:color="auto"/>
            <w:right w:val="none" w:sz="0" w:space="0" w:color="auto"/>
          </w:divBdr>
        </w:div>
      </w:divsChild>
    </w:div>
    <w:div w:id="610236962">
      <w:bodyDiv w:val="1"/>
      <w:marLeft w:val="0"/>
      <w:marRight w:val="0"/>
      <w:marTop w:val="0"/>
      <w:marBottom w:val="0"/>
      <w:divBdr>
        <w:top w:val="none" w:sz="0" w:space="0" w:color="auto"/>
        <w:left w:val="none" w:sz="0" w:space="0" w:color="auto"/>
        <w:bottom w:val="none" w:sz="0" w:space="0" w:color="auto"/>
        <w:right w:val="none" w:sz="0" w:space="0" w:color="auto"/>
      </w:divBdr>
      <w:divsChild>
        <w:div w:id="976686483">
          <w:marLeft w:val="547"/>
          <w:marRight w:val="0"/>
          <w:marTop w:val="0"/>
          <w:marBottom w:val="120"/>
          <w:divBdr>
            <w:top w:val="none" w:sz="0" w:space="0" w:color="auto"/>
            <w:left w:val="none" w:sz="0" w:space="0" w:color="auto"/>
            <w:bottom w:val="none" w:sz="0" w:space="0" w:color="auto"/>
            <w:right w:val="none" w:sz="0" w:space="0" w:color="auto"/>
          </w:divBdr>
        </w:div>
        <w:div w:id="1461604645">
          <w:marLeft w:val="547"/>
          <w:marRight w:val="0"/>
          <w:marTop w:val="0"/>
          <w:marBottom w:val="120"/>
          <w:divBdr>
            <w:top w:val="none" w:sz="0" w:space="0" w:color="auto"/>
            <w:left w:val="none" w:sz="0" w:space="0" w:color="auto"/>
            <w:bottom w:val="none" w:sz="0" w:space="0" w:color="auto"/>
            <w:right w:val="none" w:sz="0" w:space="0" w:color="auto"/>
          </w:divBdr>
        </w:div>
        <w:div w:id="162859376">
          <w:marLeft w:val="547"/>
          <w:marRight w:val="0"/>
          <w:marTop w:val="0"/>
          <w:marBottom w:val="120"/>
          <w:divBdr>
            <w:top w:val="none" w:sz="0" w:space="0" w:color="auto"/>
            <w:left w:val="none" w:sz="0" w:space="0" w:color="auto"/>
            <w:bottom w:val="none" w:sz="0" w:space="0" w:color="auto"/>
            <w:right w:val="none" w:sz="0" w:space="0" w:color="auto"/>
          </w:divBdr>
        </w:div>
      </w:divsChild>
    </w:div>
    <w:div w:id="617100400">
      <w:bodyDiv w:val="1"/>
      <w:marLeft w:val="0"/>
      <w:marRight w:val="0"/>
      <w:marTop w:val="0"/>
      <w:marBottom w:val="0"/>
      <w:divBdr>
        <w:top w:val="none" w:sz="0" w:space="0" w:color="auto"/>
        <w:left w:val="none" w:sz="0" w:space="0" w:color="auto"/>
        <w:bottom w:val="none" w:sz="0" w:space="0" w:color="auto"/>
        <w:right w:val="none" w:sz="0" w:space="0" w:color="auto"/>
      </w:divBdr>
      <w:divsChild>
        <w:div w:id="1746411905">
          <w:marLeft w:val="547"/>
          <w:marRight w:val="0"/>
          <w:marTop w:val="0"/>
          <w:marBottom w:val="120"/>
          <w:divBdr>
            <w:top w:val="none" w:sz="0" w:space="0" w:color="auto"/>
            <w:left w:val="none" w:sz="0" w:space="0" w:color="auto"/>
            <w:bottom w:val="none" w:sz="0" w:space="0" w:color="auto"/>
            <w:right w:val="none" w:sz="0" w:space="0" w:color="auto"/>
          </w:divBdr>
        </w:div>
        <w:div w:id="2087801589">
          <w:marLeft w:val="547"/>
          <w:marRight w:val="0"/>
          <w:marTop w:val="0"/>
          <w:marBottom w:val="120"/>
          <w:divBdr>
            <w:top w:val="none" w:sz="0" w:space="0" w:color="auto"/>
            <w:left w:val="none" w:sz="0" w:space="0" w:color="auto"/>
            <w:bottom w:val="none" w:sz="0" w:space="0" w:color="auto"/>
            <w:right w:val="none" w:sz="0" w:space="0" w:color="auto"/>
          </w:divBdr>
        </w:div>
        <w:div w:id="572087083">
          <w:marLeft w:val="547"/>
          <w:marRight w:val="0"/>
          <w:marTop w:val="0"/>
          <w:marBottom w:val="120"/>
          <w:divBdr>
            <w:top w:val="none" w:sz="0" w:space="0" w:color="auto"/>
            <w:left w:val="none" w:sz="0" w:space="0" w:color="auto"/>
            <w:bottom w:val="none" w:sz="0" w:space="0" w:color="auto"/>
            <w:right w:val="none" w:sz="0" w:space="0" w:color="auto"/>
          </w:divBdr>
        </w:div>
      </w:divsChild>
    </w:div>
    <w:div w:id="642999522">
      <w:bodyDiv w:val="1"/>
      <w:marLeft w:val="0"/>
      <w:marRight w:val="0"/>
      <w:marTop w:val="0"/>
      <w:marBottom w:val="0"/>
      <w:divBdr>
        <w:top w:val="none" w:sz="0" w:space="0" w:color="auto"/>
        <w:left w:val="none" w:sz="0" w:space="0" w:color="auto"/>
        <w:bottom w:val="none" w:sz="0" w:space="0" w:color="auto"/>
        <w:right w:val="none" w:sz="0" w:space="0" w:color="auto"/>
      </w:divBdr>
    </w:div>
    <w:div w:id="650253368">
      <w:bodyDiv w:val="1"/>
      <w:marLeft w:val="0"/>
      <w:marRight w:val="0"/>
      <w:marTop w:val="0"/>
      <w:marBottom w:val="0"/>
      <w:divBdr>
        <w:top w:val="none" w:sz="0" w:space="0" w:color="auto"/>
        <w:left w:val="none" w:sz="0" w:space="0" w:color="auto"/>
        <w:bottom w:val="none" w:sz="0" w:space="0" w:color="auto"/>
        <w:right w:val="none" w:sz="0" w:space="0" w:color="auto"/>
      </w:divBdr>
      <w:divsChild>
        <w:div w:id="159741246">
          <w:marLeft w:val="0"/>
          <w:marRight w:val="0"/>
          <w:marTop w:val="0"/>
          <w:marBottom w:val="120"/>
          <w:divBdr>
            <w:top w:val="none" w:sz="0" w:space="0" w:color="auto"/>
            <w:left w:val="none" w:sz="0" w:space="0" w:color="auto"/>
            <w:bottom w:val="none" w:sz="0" w:space="0" w:color="auto"/>
            <w:right w:val="none" w:sz="0" w:space="0" w:color="auto"/>
          </w:divBdr>
        </w:div>
        <w:div w:id="1951693980">
          <w:marLeft w:val="0"/>
          <w:marRight w:val="0"/>
          <w:marTop w:val="0"/>
          <w:marBottom w:val="120"/>
          <w:divBdr>
            <w:top w:val="none" w:sz="0" w:space="0" w:color="auto"/>
            <w:left w:val="none" w:sz="0" w:space="0" w:color="auto"/>
            <w:bottom w:val="none" w:sz="0" w:space="0" w:color="auto"/>
            <w:right w:val="none" w:sz="0" w:space="0" w:color="auto"/>
          </w:divBdr>
        </w:div>
      </w:divsChild>
    </w:div>
    <w:div w:id="685863424">
      <w:bodyDiv w:val="1"/>
      <w:marLeft w:val="0"/>
      <w:marRight w:val="0"/>
      <w:marTop w:val="0"/>
      <w:marBottom w:val="0"/>
      <w:divBdr>
        <w:top w:val="none" w:sz="0" w:space="0" w:color="auto"/>
        <w:left w:val="none" w:sz="0" w:space="0" w:color="auto"/>
        <w:bottom w:val="none" w:sz="0" w:space="0" w:color="auto"/>
        <w:right w:val="none" w:sz="0" w:space="0" w:color="auto"/>
      </w:divBdr>
      <w:divsChild>
        <w:div w:id="2082941015">
          <w:marLeft w:val="0"/>
          <w:marRight w:val="0"/>
          <w:marTop w:val="0"/>
          <w:marBottom w:val="120"/>
          <w:divBdr>
            <w:top w:val="none" w:sz="0" w:space="0" w:color="auto"/>
            <w:left w:val="none" w:sz="0" w:space="0" w:color="auto"/>
            <w:bottom w:val="none" w:sz="0" w:space="0" w:color="auto"/>
            <w:right w:val="none" w:sz="0" w:space="0" w:color="auto"/>
          </w:divBdr>
        </w:div>
      </w:divsChild>
    </w:div>
    <w:div w:id="697463969">
      <w:bodyDiv w:val="1"/>
      <w:marLeft w:val="0"/>
      <w:marRight w:val="0"/>
      <w:marTop w:val="0"/>
      <w:marBottom w:val="0"/>
      <w:divBdr>
        <w:top w:val="none" w:sz="0" w:space="0" w:color="auto"/>
        <w:left w:val="none" w:sz="0" w:space="0" w:color="auto"/>
        <w:bottom w:val="none" w:sz="0" w:space="0" w:color="auto"/>
        <w:right w:val="none" w:sz="0" w:space="0" w:color="auto"/>
      </w:divBdr>
    </w:div>
    <w:div w:id="707534294">
      <w:bodyDiv w:val="1"/>
      <w:marLeft w:val="0"/>
      <w:marRight w:val="0"/>
      <w:marTop w:val="0"/>
      <w:marBottom w:val="0"/>
      <w:divBdr>
        <w:top w:val="none" w:sz="0" w:space="0" w:color="auto"/>
        <w:left w:val="none" w:sz="0" w:space="0" w:color="auto"/>
        <w:bottom w:val="none" w:sz="0" w:space="0" w:color="auto"/>
        <w:right w:val="none" w:sz="0" w:space="0" w:color="auto"/>
      </w:divBdr>
      <w:divsChild>
        <w:div w:id="1084304858">
          <w:marLeft w:val="0"/>
          <w:marRight w:val="0"/>
          <w:marTop w:val="0"/>
          <w:marBottom w:val="120"/>
          <w:divBdr>
            <w:top w:val="none" w:sz="0" w:space="0" w:color="auto"/>
            <w:left w:val="none" w:sz="0" w:space="0" w:color="auto"/>
            <w:bottom w:val="none" w:sz="0" w:space="0" w:color="auto"/>
            <w:right w:val="none" w:sz="0" w:space="0" w:color="auto"/>
          </w:divBdr>
        </w:div>
        <w:div w:id="721556650">
          <w:marLeft w:val="0"/>
          <w:marRight w:val="0"/>
          <w:marTop w:val="0"/>
          <w:marBottom w:val="120"/>
          <w:divBdr>
            <w:top w:val="none" w:sz="0" w:space="0" w:color="auto"/>
            <w:left w:val="none" w:sz="0" w:space="0" w:color="auto"/>
            <w:bottom w:val="none" w:sz="0" w:space="0" w:color="auto"/>
            <w:right w:val="none" w:sz="0" w:space="0" w:color="auto"/>
          </w:divBdr>
        </w:div>
        <w:div w:id="879172758">
          <w:marLeft w:val="0"/>
          <w:marRight w:val="0"/>
          <w:marTop w:val="0"/>
          <w:marBottom w:val="120"/>
          <w:divBdr>
            <w:top w:val="none" w:sz="0" w:space="0" w:color="auto"/>
            <w:left w:val="none" w:sz="0" w:space="0" w:color="auto"/>
            <w:bottom w:val="none" w:sz="0" w:space="0" w:color="auto"/>
            <w:right w:val="none" w:sz="0" w:space="0" w:color="auto"/>
          </w:divBdr>
        </w:div>
      </w:divsChild>
    </w:div>
    <w:div w:id="711149262">
      <w:bodyDiv w:val="1"/>
      <w:marLeft w:val="0"/>
      <w:marRight w:val="0"/>
      <w:marTop w:val="0"/>
      <w:marBottom w:val="0"/>
      <w:divBdr>
        <w:top w:val="none" w:sz="0" w:space="0" w:color="auto"/>
        <w:left w:val="none" w:sz="0" w:space="0" w:color="auto"/>
        <w:bottom w:val="none" w:sz="0" w:space="0" w:color="auto"/>
        <w:right w:val="none" w:sz="0" w:space="0" w:color="auto"/>
      </w:divBdr>
      <w:divsChild>
        <w:div w:id="1272281662">
          <w:marLeft w:val="0"/>
          <w:marRight w:val="0"/>
          <w:marTop w:val="240"/>
          <w:marBottom w:val="240"/>
          <w:divBdr>
            <w:top w:val="none" w:sz="0" w:space="0" w:color="auto"/>
            <w:left w:val="none" w:sz="0" w:space="0" w:color="auto"/>
            <w:bottom w:val="none" w:sz="0" w:space="0" w:color="auto"/>
            <w:right w:val="none" w:sz="0" w:space="0" w:color="auto"/>
          </w:divBdr>
        </w:div>
        <w:div w:id="10643958">
          <w:marLeft w:val="0"/>
          <w:marRight w:val="0"/>
          <w:marTop w:val="240"/>
          <w:marBottom w:val="240"/>
          <w:divBdr>
            <w:top w:val="none" w:sz="0" w:space="0" w:color="auto"/>
            <w:left w:val="none" w:sz="0" w:space="0" w:color="auto"/>
            <w:bottom w:val="none" w:sz="0" w:space="0" w:color="auto"/>
            <w:right w:val="none" w:sz="0" w:space="0" w:color="auto"/>
          </w:divBdr>
        </w:div>
      </w:divsChild>
    </w:div>
    <w:div w:id="730998971">
      <w:bodyDiv w:val="1"/>
      <w:marLeft w:val="0"/>
      <w:marRight w:val="0"/>
      <w:marTop w:val="0"/>
      <w:marBottom w:val="0"/>
      <w:divBdr>
        <w:top w:val="none" w:sz="0" w:space="0" w:color="auto"/>
        <w:left w:val="none" w:sz="0" w:space="0" w:color="auto"/>
        <w:bottom w:val="none" w:sz="0" w:space="0" w:color="auto"/>
        <w:right w:val="none" w:sz="0" w:space="0" w:color="auto"/>
      </w:divBdr>
    </w:div>
    <w:div w:id="750664985">
      <w:bodyDiv w:val="1"/>
      <w:marLeft w:val="0"/>
      <w:marRight w:val="0"/>
      <w:marTop w:val="0"/>
      <w:marBottom w:val="0"/>
      <w:divBdr>
        <w:top w:val="none" w:sz="0" w:space="0" w:color="auto"/>
        <w:left w:val="none" w:sz="0" w:space="0" w:color="auto"/>
        <w:bottom w:val="none" w:sz="0" w:space="0" w:color="auto"/>
        <w:right w:val="none" w:sz="0" w:space="0" w:color="auto"/>
      </w:divBdr>
      <w:divsChild>
        <w:div w:id="470024968">
          <w:marLeft w:val="0"/>
          <w:marRight w:val="0"/>
          <w:marTop w:val="0"/>
          <w:marBottom w:val="120"/>
          <w:divBdr>
            <w:top w:val="none" w:sz="0" w:space="0" w:color="auto"/>
            <w:left w:val="none" w:sz="0" w:space="0" w:color="auto"/>
            <w:bottom w:val="none" w:sz="0" w:space="0" w:color="auto"/>
            <w:right w:val="none" w:sz="0" w:space="0" w:color="auto"/>
          </w:divBdr>
        </w:div>
        <w:div w:id="1032993866">
          <w:marLeft w:val="0"/>
          <w:marRight w:val="0"/>
          <w:marTop w:val="0"/>
          <w:marBottom w:val="120"/>
          <w:divBdr>
            <w:top w:val="none" w:sz="0" w:space="0" w:color="auto"/>
            <w:left w:val="none" w:sz="0" w:space="0" w:color="auto"/>
            <w:bottom w:val="none" w:sz="0" w:space="0" w:color="auto"/>
            <w:right w:val="none" w:sz="0" w:space="0" w:color="auto"/>
          </w:divBdr>
        </w:div>
        <w:div w:id="993875914">
          <w:marLeft w:val="0"/>
          <w:marRight w:val="0"/>
          <w:marTop w:val="0"/>
          <w:marBottom w:val="120"/>
          <w:divBdr>
            <w:top w:val="none" w:sz="0" w:space="0" w:color="auto"/>
            <w:left w:val="none" w:sz="0" w:space="0" w:color="auto"/>
            <w:bottom w:val="none" w:sz="0" w:space="0" w:color="auto"/>
            <w:right w:val="none" w:sz="0" w:space="0" w:color="auto"/>
          </w:divBdr>
        </w:div>
        <w:div w:id="1506170818">
          <w:marLeft w:val="0"/>
          <w:marRight w:val="0"/>
          <w:marTop w:val="0"/>
          <w:marBottom w:val="120"/>
          <w:divBdr>
            <w:top w:val="none" w:sz="0" w:space="0" w:color="auto"/>
            <w:left w:val="none" w:sz="0" w:space="0" w:color="auto"/>
            <w:bottom w:val="none" w:sz="0" w:space="0" w:color="auto"/>
            <w:right w:val="none" w:sz="0" w:space="0" w:color="auto"/>
          </w:divBdr>
        </w:div>
        <w:div w:id="1755663117">
          <w:marLeft w:val="0"/>
          <w:marRight w:val="0"/>
          <w:marTop w:val="0"/>
          <w:marBottom w:val="120"/>
          <w:divBdr>
            <w:top w:val="none" w:sz="0" w:space="0" w:color="auto"/>
            <w:left w:val="none" w:sz="0" w:space="0" w:color="auto"/>
            <w:bottom w:val="none" w:sz="0" w:space="0" w:color="auto"/>
            <w:right w:val="none" w:sz="0" w:space="0" w:color="auto"/>
          </w:divBdr>
        </w:div>
        <w:div w:id="613948929">
          <w:marLeft w:val="0"/>
          <w:marRight w:val="0"/>
          <w:marTop w:val="0"/>
          <w:marBottom w:val="120"/>
          <w:divBdr>
            <w:top w:val="none" w:sz="0" w:space="0" w:color="auto"/>
            <w:left w:val="none" w:sz="0" w:space="0" w:color="auto"/>
            <w:bottom w:val="none" w:sz="0" w:space="0" w:color="auto"/>
            <w:right w:val="none" w:sz="0" w:space="0" w:color="auto"/>
          </w:divBdr>
        </w:div>
      </w:divsChild>
    </w:div>
    <w:div w:id="770709798">
      <w:bodyDiv w:val="1"/>
      <w:marLeft w:val="0"/>
      <w:marRight w:val="0"/>
      <w:marTop w:val="0"/>
      <w:marBottom w:val="0"/>
      <w:divBdr>
        <w:top w:val="none" w:sz="0" w:space="0" w:color="auto"/>
        <w:left w:val="none" w:sz="0" w:space="0" w:color="auto"/>
        <w:bottom w:val="none" w:sz="0" w:space="0" w:color="auto"/>
        <w:right w:val="none" w:sz="0" w:space="0" w:color="auto"/>
      </w:divBdr>
    </w:div>
    <w:div w:id="804739262">
      <w:bodyDiv w:val="1"/>
      <w:marLeft w:val="0"/>
      <w:marRight w:val="0"/>
      <w:marTop w:val="0"/>
      <w:marBottom w:val="0"/>
      <w:divBdr>
        <w:top w:val="none" w:sz="0" w:space="0" w:color="auto"/>
        <w:left w:val="none" w:sz="0" w:space="0" w:color="auto"/>
        <w:bottom w:val="none" w:sz="0" w:space="0" w:color="auto"/>
        <w:right w:val="none" w:sz="0" w:space="0" w:color="auto"/>
      </w:divBdr>
      <w:divsChild>
        <w:div w:id="1595742117">
          <w:marLeft w:val="0"/>
          <w:marRight w:val="0"/>
          <w:marTop w:val="0"/>
          <w:marBottom w:val="120"/>
          <w:divBdr>
            <w:top w:val="none" w:sz="0" w:space="0" w:color="auto"/>
            <w:left w:val="none" w:sz="0" w:space="0" w:color="auto"/>
            <w:bottom w:val="none" w:sz="0" w:space="0" w:color="auto"/>
            <w:right w:val="none" w:sz="0" w:space="0" w:color="auto"/>
          </w:divBdr>
        </w:div>
      </w:divsChild>
    </w:div>
    <w:div w:id="839465486">
      <w:bodyDiv w:val="1"/>
      <w:marLeft w:val="0"/>
      <w:marRight w:val="0"/>
      <w:marTop w:val="0"/>
      <w:marBottom w:val="0"/>
      <w:divBdr>
        <w:top w:val="none" w:sz="0" w:space="0" w:color="auto"/>
        <w:left w:val="none" w:sz="0" w:space="0" w:color="auto"/>
        <w:bottom w:val="none" w:sz="0" w:space="0" w:color="auto"/>
        <w:right w:val="none" w:sz="0" w:space="0" w:color="auto"/>
      </w:divBdr>
      <w:divsChild>
        <w:div w:id="1553538475">
          <w:marLeft w:val="0"/>
          <w:marRight w:val="0"/>
          <w:marTop w:val="0"/>
          <w:marBottom w:val="120"/>
          <w:divBdr>
            <w:top w:val="none" w:sz="0" w:space="0" w:color="auto"/>
            <w:left w:val="none" w:sz="0" w:space="0" w:color="auto"/>
            <w:bottom w:val="none" w:sz="0" w:space="0" w:color="auto"/>
            <w:right w:val="none" w:sz="0" w:space="0" w:color="auto"/>
          </w:divBdr>
        </w:div>
      </w:divsChild>
    </w:div>
    <w:div w:id="843085548">
      <w:bodyDiv w:val="1"/>
      <w:marLeft w:val="0"/>
      <w:marRight w:val="0"/>
      <w:marTop w:val="0"/>
      <w:marBottom w:val="0"/>
      <w:divBdr>
        <w:top w:val="none" w:sz="0" w:space="0" w:color="auto"/>
        <w:left w:val="none" w:sz="0" w:space="0" w:color="auto"/>
        <w:bottom w:val="none" w:sz="0" w:space="0" w:color="auto"/>
        <w:right w:val="none" w:sz="0" w:space="0" w:color="auto"/>
      </w:divBdr>
      <w:divsChild>
        <w:div w:id="1956134581">
          <w:marLeft w:val="86"/>
          <w:marRight w:val="0"/>
          <w:marTop w:val="0"/>
          <w:marBottom w:val="120"/>
          <w:divBdr>
            <w:top w:val="none" w:sz="0" w:space="0" w:color="auto"/>
            <w:left w:val="none" w:sz="0" w:space="0" w:color="auto"/>
            <w:bottom w:val="none" w:sz="0" w:space="0" w:color="auto"/>
            <w:right w:val="none" w:sz="0" w:space="0" w:color="auto"/>
          </w:divBdr>
        </w:div>
        <w:div w:id="73205975">
          <w:marLeft w:val="86"/>
          <w:marRight w:val="0"/>
          <w:marTop w:val="0"/>
          <w:marBottom w:val="120"/>
          <w:divBdr>
            <w:top w:val="none" w:sz="0" w:space="0" w:color="auto"/>
            <w:left w:val="none" w:sz="0" w:space="0" w:color="auto"/>
            <w:bottom w:val="none" w:sz="0" w:space="0" w:color="auto"/>
            <w:right w:val="none" w:sz="0" w:space="0" w:color="auto"/>
          </w:divBdr>
        </w:div>
        <w:div w:id="533352173">
          <w:marLeft w:val="86"/>
          <w:marRight w:val="0"/>
          <w:marTop w:val="0"/>
          <w:marBottom w:val="120"/>
          <w:divBdr>
            <w:top w:val="none" w:sz="0" w:space="0" w:color="auto"/>
            <w:left w:val="none" w:sz="0" w:space="0" w:color="auto"/>
            <w:bottom w:val="none" w:sz="0" w:space="0" w:color="auto"/>
            <w:right w:val="none" w:sz="0" w:space="0" w:color="auto"/>
          </w:divBdr>
        </w:div>
        <w:div w:id="1969116734">
          <w:marLeft w:val="86"/>
          <w:marRight w:val="0"/>
          <w:marTop w:val="0"/>
          <w:marBottom w:val="120"/>
          <w:divBdr>
            <w:top w:val="none" w:sz="0" w:space="0" w:color="auto"/>
            <w:left w:val="none" w:sz="0" w:space="0" w:color="auto"/>
            <w:bottom w:val="none" w:sz="0" w:space="0" w:color="auto"/>
            <w:right w:val="none" w:sz="0" w:space="0" w:color="auto"/>
          </w:divBdr>
        </w:div>
      </w:divsChild>
    </w:div>
    <w:div w:id="861670122">
      <w:bodyDiv w:val="1"/>
      <w:marLeft w:val="0"/>
      <w:marRight w:val="0"/>
      <w:marTop w:val="0"/>
      <w:marBottom w:val="0"/>
      <w:divBdr>
        <w:top w:val="none" w:sz="0" w:space="0" w:color="auto"/>
        <w:left w:val="none" w:sz="0" w:space="0" w:color="auto"/>
        <w:bottom w:val="none" w:sz="0" w:space="0" w:color="auto"/>
        <w:right w:val="none" w:sz="0" w:space="0" w:color="auto"/>
      </w:divBdr>
      <w:divsChild>
        <w:div w:id="50734957">
          <w:marLeft w:val="187"/>
          <w:marRight w:val="0"/>
          <w:marTop w:val="0"/>
          <w:marBottom w:val="120"/>
          <w:divBdr>
            <w:top w:val="none" w:sz="0" w:space="0" w:color="auto"/>
            <w:left w:val="none" w:sz="0" w:space="0" w:color="auto"/>
            <w:bottom w:val="none" w:sz="0" w:space="0" w:color="auto"/>
            <w:right w:val="none" w:sz="0" w:space="0" w:color="auto"/>
          </w:divBdr>
        </w:div>
        <w:div w:id="1555775262">
          <w:marLeft w:val="187"/>
          <w:marRight w:val="0"/>
          <w:marTop w:val="0"/>
          <w:marBottom w:val="120"/>
          <w:divBdr>
            <w:top w:val="none" w:sz="0" w:space="0" w:color="auto"/>
            <w:left w:val="none" w:sz="0" w:space="0" w:color="auto"/>
            <w:bottom w:val="none" w:sz="0" w:space="0" w:color="auto"/>
            <w:right w:val="none" w:sz="0" w:space="0" w:color="auto"/>
          </w:divBdr>
        </w:div>
        <w:div w:id="1519657627">
          <w:marLeft w:val="187"/>
          <w:marRight w:val="0"/>
          <w:marTop w:val="0"/>
          <w:marBottom w:val="120"/>
          <w:divBdr>
            <w:top w:val="none" w:sz="0" w:space="0" w:color="auto"/>
            <w:left w:val="none" w:sz="0" w:space="0" w:color="auto"/>
            <w:bottom w:val="none" w:sz="0" w:space="0" w:color="auto"/>
            <w:right w:val="none" w:sz="0" w:space="0" w:color="auto"/>
          </w:divBdr>
        </w:div>
      </w:divsChild>
    </w:div>
    <w:div w:id="924874283">
      <w:bodyDiv w:val="1"/>
      <w:marLeft w:val="0"/>
      <w:marRight w:val="0"/>
      <w:marTop w:val="0"/>
      <w:marBottom w:val="0"/>
      <w:divBdr>
        <w:top w:val="none" w:sz="0" w:space="0" w:color="auto"/>
        <w:left w:val="none" w:sz="0" w:space="0" w:color="auto"/>
        <w:bottom w:val="none" w:sz="0" w:space="0" w:color="auto"/>
        <w:right w:val="none" w:sz="0" w:space="0" w:color="auto"/>
      </w:divBdr>
    </w:div>
    <w:div w:id="966279136">
      <w:bodyDiv w:val="1"/>
      <w:marLeft w:val="0"/>
      <w:marRight w:val="0"/>
      <w:marTop w:val="0"/>
      <w:marBottom w:val="0"/>
      <w:divBdr>
        <w:top w:val="none" w:sz="0" w:space="0" w:color="auto"/>
        <w:left w:val="none" w:sz="0" w:space="0" w:color="auto"/>
        <w:bottom w:val="none" w:sz="0" w:space="0" w:color="auto"/>
        <w:right w:val="none" w:sz="0" w:space="0" w:color="auto"/>
      </w:divBdr>
      <w:divsChild>
        <w:div w:id="1497111609">
          <w:marLeft w:val="0"/>
          <w:marRight w:val="0"/>
          <w:marTop w:val="0"/>
          <w:marBottom w:val="120"/>
          <w:divBdr>
            <w:top w:val="none" w:sz="0" w:space="0" w:color="auto"/>
            <w:left w:val="none" w:sz="0" w:space="0" w:color="auto"/>
            <w:bottom w:val="none" w:sz="0" w:space="0" w:color="auto"/>
            <w:right w:val="none" w:sz="0" w:space="0" w:color="auto"/>
          </w:divBdr>
        </w:div>
      </w:divsChild>
    </w:div>
    <w:div w:id="977346294">
      <w:bodyDiv w:val="1"/>
      <w:marLeft w:val="0"/>
      <w:marRight w:val="0"/>
      <w:marTop w:val="0"/>
      <w:marBottom w:val="0"/>
      <w:divBdr>
        <w:top w:val="none" w:sz="0" w:space="0" w:color="auto"/>
        <w:left w:val="none" w:sz="0" w:space="0" w:color="auto"/>
        <w:bottom w:val="none" w:sz="0" w:space="0" w:color="auto"/>
        <w:right w:val="none" w:sz="0" w:space="0" w:color="auto"/>
      </w:divBdr>
      <w:divsChild>
        <w:div w:id="718012514">
          <w:marLeft w:val="547"/>
          <w:marRight w:val="0"/>
          <w:marTop w:val="0"/>
          <w:marBottom w:val="120"/>
          <w:divBdr>
            <w:top w:val="none" w:sz="0" w:space="0" w:color="auto"/>
            <w:left w:val="none" w:sz="0" w:space="0" w:color="auto"/>
            <w:bottom w:val="none" w:sz="0" w:space="0" w:color="auto"/>
            <w:right w:val="none" w:sz="0" w:space="0" w:color="auto"/>
          </w:divBdr>
        </w:div>
        <w:div w:id="876813446">
          <w:marLeft w:val="547"/>
          <w:marRight w:val="0"/>
          <w:marTop w:val="0"/>
          <w:marBottom w:val="120"/>
          <w:divBdr>
            <w:top w:val="none" w:sz="0" w:space="0" w:color="auto"/>
            <w:left w:val="none" w:sz="0" w:space="0" w:color="auto"/>
            <w:bottom w:val="none" w:sz="0" w:space="0" w:color="auto"/>
            <w:right w:val="none" w:sz="0" w:space="0" w:color="auto"/>
          </w:divBdr>
        </w:div>
        <w:div w:id="1860968427">
          <w:marLeft w:val="547"/>
          <w:marRight w:val="0"/>
          <w:marTop w:val="0"/>
          <w:marBottom w:val="120"/>
          <w:divBdr>
            <w:top w:val="none" w:sz="0" w:space="0" w:color="auto"/>
            <w:left w:val="none" w:sz="0" w:space="0" w:color="auto"/>
            <w:bottom w:val="none" w:sz="0" w:space="0" w:color="auto"/>
            <w:right w:val="none" w:sz="0" w:space="0" w:color="auto"/>
          </w:divBdr>
        </w:div>
        <w:div w:id="970940661">
          <w:marLeft w:val="547"/>
          <w:marRight w:val="0"/>
          <w:marTop w:val="0"/>
          <w:marBottom w:val="120"/>
          <w:divBdr>
            <w:top w:val="none" w:sz="0" w:space="0" w:color="auto"/>
            <w:left w:val="none" w:sz="0" w:space="0" w:color="auto"/>
            <w:bottom w:val="none" w:sz="0" w:space="0" w:color="auto"/>
            <w:right w:val="none" w:sz="0" w:space="0" w:color="auto"/>
          </w:divBdr>
        </w:div>
      </w:divsChild>
    </w:div>
    <w:div w:id="1023945995">
      <w:bodyDiv w:val="1"/>
      <w:marLeft w:val="0"/>
      <w:marRight w:val="0"/>
      <w:marTop w:val="0"/>
      <w:marBottom w:val="0"/>
      <w:divBdr>
        <w:top w:val="none" w:sz="0" w:space="0" w:color="auto"/>
        <w:left w:val="none" w:sz="0" w:space="0" w:color="auto"/>
        <w:bottom w:val="none" w:sz="0" w:space="0" w:color="auto"/>
        <w:right w:val="none" w:sz="0" w:space="0" w:color="auto"/>
      </w:divBdr>
    </w:div>
    <w:div w:id="1037969666">
      <w:bodyDiv w:val="1"/>
      <w:marLeft w:val="0"/>
      <w:marRight w:val="0"/>
      <w:marTop w:val="0"/>
      <w:marBottom w:val="0"/>
      <w:divBdr>
        <w:top w:val="none" w:sz="0" w:space="0" w:color="auto"/>
        <w:left w:val="none" w:sz="0" w:space="0" w:color="auto"/>
        <w:bottom w:val="none" w:sz="0" w:space="0" w:color="auto"/>
        <w:right w:val="none" w:sz="0" w:space="0" w:color="auto"/>
      </w:divBdr>
      <w:divsChild>
        <w:div w:id="1191794502">
          <w:marLeft w:val="0"/>
          <w:marRight w:val="0"/>
          <w:marTop w:val="0"/>
          <w:marBottom w:val="120"/>
          <w:divBdr>
            <w:top w:val="none" w:sz="0" w:space="0" w:color="auto"/>
            <w:left w:val="none" w:sz="0" w:space="0" w:color="auto"/>
            <w:bottom w:val="none" w:sz="0" w:space="0" w:color="auto"/>
            <w:right w:val="none" w:sz="0" w:space="0" w:color="auto"/>
          </w:divBdr>
        </w:div>
      </w:divsChild>
    </w:div>
    <w:div w:id="1041898782">
      <w:bodyDiv w:val="1"/>
      <w:marLeft w:val="0"/>
      <w:marRight w:val="0"/>
      <w:marTop w:val="0"/>
      <w:marBottom w:val="0"/>
      <w:divBdr>
        <w:top w:val="none" w:sz="0" w:space="0" w:color="auto"/>
        <w:left w:val="none" w:sz="0" w:space="0" w:color="auto"/>
        <w:bottom w:val="none" w:sz="0" w:space="0" w:color="auto"/>
        <w:right w:val="none" w:sz="0" w:space="0" w:color="auto"/>
      </w:divBdr>
    </w:div>
    <w:div w:id="1146706143">
      <w:bodyDiv w:val="1"/>
      <w:marLeft w:val="0"/>
      <w:marRight w:val="0"/>
      <w:marTop w:val="0"/>
      <w:marBottom w:val="0"/>
      <w:divBdr>
        <w:top w:val="none" w:sz="0" w:space="0" w:color="auto"/>
        <w:left w:val="none" w:sz="0" w:space="0" w:color="auto"/>
        <w:bottom w:val="none" w:sz="0" w:space="0" w:color="auto"/>
        <w:right w:val="none" w:sz="0" w:space="0" w:color="auto"/>
      </w:divBdr>
      <w:divsChild>
        <w:div w:id="215316785">
          <w:marLeft w:val="0"/>
          <w:marRight w:val="0"/>
          <w:marTop w:val="240"/>
          <w:marBottom w:val="240"/>
          <w:divBdr>
            <w:top w:val="none" w:sz="0" w:space="0" w:color="auto"/>
            <w:left w:val="none" w:sz="0" w:space="0" w:color="auto"/>
            <w:bottom w:val="none" w:sz="0" w:space="0" w:color="auto"/>
            <w:right w:val="none" w:sz="0" w:space="0" w:color="auto"/>
          </w:divBdr>
        </w:div>
        <w:div w:id="438650136">
          <w:marLeft w:val="0"/>
          <w:marRight w:val="0"/>
          <w:marTop w:val="240"/>
          <w:marBottom w:val="240"/>
          <w:divBdr>
            <w:top w:val="none" w:sz="0" w:space="0" w:color="auto"/>
            <w:left w:val="none" w:sz="0" w:space="0" w:color="auto"/>
            <w:bottom w:val="none" w:sz="0" w:space="0" w:color="auto"/>
            <w:right w:val="none" w:sz="0" w:space="0" w:color="auto"/>
          </w:divBdr>
        </w:div>
      </w:divsChild>
    </w:div>
    <w:div w:id="1168516786">
      <w:bodyDiv w:val="1"/>
      <w:marLeft w:val="0"/>
      <w:marRight w:val="0"/>
      <w:marTop w:val="0"/>
      <w:marBottom w:val="0"/>
      <w:divBdr>
        <w:top w:val="none" w:sz="0" w:space="0" w:color="auto"/>
        <w:left w:val="none" w:sz="0" w:space="0" w:color="auto"/>
        <w:bottom w:val="none" w:sz="0" w:space="0" w:color="auto"/>
        <w:right w:val="none" w:sz="0" w:space="0" w:color="auto"/>
      </w:divBdr>
      <w:divsChild>
        <w:div w:id="2069107205">
          <w:marLeft w:val="547"/>
          <w:marRight w:val="0"/>
          <w:marTop w:val="0"/>
          <w:marBottom w:val="120"/>
          <w:divBdr>
            <w:top w:val="none" w:sz="0" w:space="0" w:color="auto"/>
            <w:left w:val="none" w:sz="0" w:space="0" w:color="auto"/>
            <w:bottom w:val="none" w:sz="0" w:space="0" w:color="auto"/>
            <w:right w:val="none" w:sz="0" w:space="0" w:color="auto"/>
          </w:divBdr>
        </w:div>
        <w:div w:id="875234836">
          <w:marLeft w:val="547"/>
          <w:marRight w:val="0"/>
          <w:marTop w:val="0"/>
          <w:marBottom w:val="120"/>
          <w:divBdr>
            <w:top w:val="none" w:sz="0" w:space="0" w:color="auto"/>
            <w:left w:val="none" w:sz="0" w:space="0" w:color="auto"/>
            <w:bottom w:val="none" w:sz="0" w:space="0" w:color="auto"/>
            <w:right w:val="none" w:sz="0" w:space="0" w:color="auto"/>
          </w:divBdr>
        </w:div>
        <w:div w:id="1731272091">
          <w:marLeft w:val="547"/>
          <w:marRight w:val="0"/>
          <w:marTop w:val="0"/>
          <w:marBottom w:val="120"/>
          <w:divBdr>
            <w:top w:val="none" w:sz="0" w:space="0" w:color="auto"/>
            <w:left w:val="none" w:sz="0" w:space="0" w:color="auto"/>
            <w:bottom w:val="none" w:sz="0" w:space="0" w:color="auto"/>
            <w:right w:val="none" w:sz="0" w:space="0" w:color="auto"/>
          </w:divBdr>
        </w:div>
        <w:div w:id="1967814993">
          <w:marLeft w:val="547"/>
          <w:marRight w:val="0"/>
          <w:marTop w:val="0"/>
          <w:marBottom w:val="120"/>
          <w:divBdr>
            <w:top w:val="none" w:sz="0" w:space="0" w:color="auto"/>
            <w:left w:val="none" w:sz="0" w:space="0" w:color="auto"/>
            <w:bottom w:val="none" w:sz="0" w:space="0" w:color="auto"/>
            <w:right w:val="none" w:sz="0" w:space="0" w:color="auto"/>
          </w:divBdr>
        </w:div>
      </w:divsChild>
    </w:div>
    <w:div w:id="1180436924">
      <w:bodyDiv w:val="1"/>
      <w:marLeft w:val="0"/>
      <w:marRight w:val="0"/>
      <w:marTop w:val="0"/>
      <w:marBottom w:val="0"/>
      <w:divBdr>
        <w:top w:val="none" w:sz="0" w:space="0" w:color="auto"/>
        <w:left w:val="none" w:sz="0" w:space="0" w:color="auto"/>
        <w:bottom w:val="none" w:sz="0" w:space="0" w:color="auto"/>
        <w:right w:val="none" w:sz="0" w:space="0" w:color="auto"/>
      </w:divBdr>
      <w:divsChild>
        <w:div w:id="558251776">
          <w:marLeft w:val="86"/>
          <w:marRight w:val="0"/>
          <w:marTop w:val="0"/>
          <w:marBottom w:val="120"/>
          <w:divBdr>
            <w:top w:val="none" w:sz="0" w:space="0" w:color="auto"/>
            <w:left w:val="none" w:sz="0" w:space="0" w:color="auto"/>
            <w:bottom w:val="none" w:sz="0" w:space="0" w:color="auto"/>
            <w:right w:val="none" w:sz="0" w:space="0" w:color="auto"/>
          </w:divBdr>
        </w:div>
        <w:div w:id="654912316">
          <w:marLeft w:val="86"/>
          <w:marRight w:val="0"/>
          <w:marTop w:val="0"/>
          <w:marBottom w:val="120"/>
          <w:divBdr>
            <w:top w:val="none" w:sz="0" w:space="0" w:color="auto"/>
            <w:left w:val="none" w:sz="0" w:space="0" w:color="auto"/>
            <w:bottom w:val="none" w:sz="0" w:space="0" w:color="auto"/>
            <w:right w:val="none" w:sz="0" w:space="0" w:color="auto"/>
          </w:divBdr>
        </w:div>
        <w:div w:id="748818245">
          <w:marLeft w:val="86"/>
          <w:marRight w:val="0"/>
          <w:marTop w:val="0"/>
          <w:marBottom w:val="120"/>
          <w:divBdr>
            <w:top w:val="none" w:sz="0" w:space="0" w:color="auto"/>
            <w:left w:val="none" w:sz="0" w:space="0" w:color="auto"/>
            <w:bottom w:val="none" w:sz="0" w:space="0" w:color="auto"/>
            <w:right w:val="none" w:sz="0" w:space="0" w:color="auto"/>
          </w:divBdr>
        </w:div>
        <w:div w:id="1670251358">
          <w:marLeft w:val="86"/>
          <w:marRight w:val="0"/>
          <w:marTop w:val="0"/>
          <w:marBottom w:val="120"/>
          <w:divBdr>
            <w:top w:val="none" w:sz="0" w:space="0" w:color="auto"/>
            <w:left w:val="none" w:sz="0" w:space="0" w:color="auto"/>
            <w:bottom w:val="none" w:sz="0" w:space="0" w:color="auto"/>
            <w:right w:val="none" w:sz="0" w:space="0" w:color="auto"/>
          </w:divBdr>
        </w:div>
        <w:div w:id="1413965793">
          <w:marLeft w:val="86"/>
          <w:marRight w:val="0"/>
          <w:marTop w:val="0"/>
          <w:marBottom w:val="120"/>
          <w:divBdr>
            <w:top w:val="none" w:sz="0" w:space="0" w:color="auto"/>
            <w:left w:val="none" w:sz="0" w:space="0" w:color="auto"/>
            <w:bottom w:val="none" w:sz="0" w:space="0" w:color="auto"/>
            <w:right w:val="none" w:sz="0" w:space="0" w:color="auto"/>
          </w:divBdr>
        </w:div>
      </w:divsChild>
    </w:div>
    <w:div w:id="1230579259">
      <w:bodyDiv w:val="1"/>
      <w:marLeft w:val="0"/>
      <w:marRight w:val="0"/>
      <w:marTop w:val="0"/>
      <w:marBottom w:val="0"/>
      <w:divBdr>
        <w:top w:val="none" w:sz="0" w:space="0" w:color="auto"/>
        <w:left w:val="none" w:sz="0" w:space="0" w:color="auto"/>
        <w:bottom w:val="none" w:sz="0" w:space="0" w:color="auto"/>
        <w:right w:val="none" w:sz="0" w:space="0" w:color="auto"/>
      </w:divBdr>
      <w:divsChild>
        <w:div w:id="1230962993">
          <w:marLeft w:val="0"/>
          <w:marRight w:val="0"/>
          <w:marTop w:val="0"/>
          <w:marBottom w:val="120"/>
          <w:divBdr>
            <w:top w:val="none" w:sz="0" w:space="0" w:color="auto"/>
            <w:left w:val="none" w:sz="0" w:space="0" w:color="auto"/>
            <w:bottom w:val="none" w:sz="0" w:space="0" w:color="auto"/>
            <w:right w:val="none" w:sz="0" w:space="0" w:color="auto"/>
          </w:divBdr>
        </w:div>
      </w:divsChild>
    </w:div>
    <w:div w:id="1241257736">
      <w:bodyDiv w:val="1"/>
      <w:marLeft w:val="0"/>
      <w:marRight w:val="0"/>
      <w:marTop w:val="0"/>
      <w:marBottom w:val="0"/>
      <w:divBdr>
        <w:top w:val="none" w:sz="0" w:space="0" w:color="auto"/>
        <w:left w:val="none" w:sz="0" w:space="0" w:color="auto"/>
        <w:bottom w:val="none" w:sz="0" w:space="0" w:color="auto"/>
        <w:right w:val="none" w:sz="0" w:space="0" w:color="auto"/>
      </w:divBdr>
      <w:divsChild>
        <w:div w:id="1329671336">
          <w:marLeft w:val="0"/>
          <w:marRight w:val="0"/>
          <w:marTop w:val="0"/>
          <w:marBottom w:val="120"/>
          <w:divBdr>
            <w:top w:val="none" w:sz="0" w:space="0" w:color="auto"/>
            <w:left w:val="none" w:sz="0" w:space="0" w:color="auto"/>
            <w:bottom w:val="none" w:sz="0" w:space="0" w:color="auto"/>
            <w:right w:val="none" w:sz="0" w:space="0" w:color="auto"/>
          </w:divBdr>
        </w:div>
      </w:divsChild>
    </w:div>
    <w:div w:id="1273703549">
      <w:bodyDiv w:val="1"/>
      <w:marLeft w:val="0"/>
      <w:marRight w:val="0"/>
      <w:marTop w:val="0"/>
      <w:marBottom w:val="0"/>
      <w:divBdr>
        <w:top w:val="none" w:sz="0" w:space="0" w:color="auto"/>
        <w:left w:val="none" w:sz="0" w:space="0" w:color="auto"/>
        <w:bottom w:val="none" w:sz="0" w:space="0" w:color="auto"/>
        <w:right w:val="none" w:sz="0" w:space="0" w:color="auto"/>
      </w:divBdr>
      <w:divsChild>
        <w:div w:id="1593587397">
          <w:marLeft w:val="0"/>
          <w:marRight w:val="0"/>
          <w:marTop w:val="0"/>
          <w:marBottom w:val="120"/>
          <w:divBdr>
            <w:top w:val="none" w:sz="0" w:space="0" w:color="auto"/>
            <w:left w:val="none" w:sz="0" w:space="0" w:color="auto"/>
            <w:bottom w:val="none" w:sz="0" w:space="0" w:color="auto"/>
            <w:right w:val="none" w:sz="0" w:space="0" w:color="auto"/>
          </w:divBdr>
        </w:div>
      </w:divsChild>
    </w:div>
    <w:div w:id="1279949214">
      <w:bodyDiv w:val="1"/>
      <w:marLeft w:val="0"/>
      <w:marRight w:val="0"/>
      <w:marTop w:val="0"/>
      <w:marBottom w:val="0"/>
      <w:divBdr>
        <w:top w:val="none" w:sz="0" w:space="0" w:color="auto"/>
        <w:left w:val="none" w:sz="0" w:space="0" w:color="auto"/>
        <w:bottom w:val="none" w:sz="0" w:space="0" w:color="auto"/>
        <w:right w:val="none" w:sz="0" w:space="0" w:color="auto"/>
      </w:divBdr>
      <w:divsChild>
        <w:div w:id="1336810444">
          <w:marLeft w:val="0"/>
          <w:marRight w:val="0"/>
          <w:marTop w:val="0"/>
          <w:marBottom w:val="120"/>
          <w:divBdr>
            <w:top w:val="none" w:sz="0" w:space="0" w:color="auto"/>
            <w:left w:val="none" w:sz="0" w:space="0" w:color="auto"/>
            <w:bottom w:val="none" w:sz="0" w:space="0" w:color="auto"/>
            <w:right w:val="none" w:sz="0" w:space="0" w:color="auto"/>
          </w:divBdr>
        </w:div>
        <w:div w:id="1838232795">
          <w:marLeft w:val="0"/>
          <w:marRight w:val="0"/>
          <w:marTop w:val="0"/>
          <w:marBottom w:val="120"/>
          <w:divBdr>
            <w:top w:val="none" w:sz="0" w:space="0" w:color="auto"/>
            <w:left w:val="none" w:sz="0" w:space="0" w:color="auto"/>
            <w:bottom w:val="none" w:sz="0" w:space="0" w:color="auto"/>
            <w:right w:val="none" w:sz="0" w:space="0" w:color="auto"/>
          </w:divBdr>
        </w:div>
      </w:divsChild>
    </w:div>
    <w:div w:id="1296790285">
      <w:bodyDiv w:val="1"/>
      <w:marLeft w:val="0"/>
      <w:marRight w:val="0"/>
      <w:marTop w:val="0"/>
      <w:marBottom w:val="0"/>
      <w:divBdr>
        <w:top w:val="none" w:sz="0" w:space="0" w:color="auto"/>
        <w:left w:val="none" w:sz="0" w:space="0" w:color="auto"/>
        <w:bottom w:val="none" w:sz="0" w:space="0" w:color="auto"/>
        <w:right w:val="none" w:sz="0" w:space="0" w:color="auto"/>
      </w:divBdr>
      <w:divsChild>
        <w:div w:id="1512379522">
          <w:marLeft w:val="0"/>
          <w:marRight w:val="0"/>
          <w:marTop w:val="0"/>
          <w:marBottom w:val="120"/>
          <w:divBdr>
            <w:top w:val="none" w:sz="0" w:space="0" w:color="auto"/>
            <w:left w:val="none" w:sz="0" w:space="0" w:color="auto"/>
            <w:bottom w:val="none" w:sz="0" w:space="0" w:color="auto"/>
            <w:right w:val="none" w:sz="0" w:space="0" w:color="auto"/>
          </w:divBdr>
        </w:div>
      </w:divsChild>
    </w:div>
    <w:div w:id="1304583743">
      <w:bodyDiv w:val="1"/>
      <w:marLeft w:val="0"/>
      <w:marRight w:val="0"/>
      <w:marTop w:val="0"/>
      <w:marBottom w:val="0"/>
      <w:divBdr>
        <w:top w:val="none" w:sz="0" w:space="0" w:color="auto"/>
        <w:left w:val="none" w:sz="0" w:space="0" w:color="auto"/>
        <w:bottom w:val="none" w:sz="0" w:space="0" w:color="auto"/>
        <w:right w:val="none" w:sz="0" w:space="0" w:color="auto"/>
      </w:divBdr>
    </w:div>
    <w:div w:id="1416199113">
      <w:bodyDiv w:val="1"/>
      <w:marLeft w:val="0"/>
      <w:marRight w:val="0"/>
      <w:marTop w:val="0"/>
      <w:marBottom w:val="0"/>
      <w:divBdr>
        <w:top w:val="none" w:sz="0" w:space="0" w:color="auto"/>
        <w:left w:val="none" w:sz="0" w:space="0" w:color="auto"/>
        <w:bottom w:val="none" w:sz="0" w:space="0" w:color="auto"/>
        <w:right w:val="none" w:sz="0" w:space="0" w:color="auto"/>
      </w:divBdr>
    </w:div>
    <w:div w:id="1424570275">
      <w:bodyDiv w:val="1"/>
      <w:marLeft w:val="0"/>
      <w:marRight w:val="0"/>
      <w:marTop w:val="0"/>
      <w:marBottom w:val="0"/>
      <w:divBdr>
        <w:top w:val="none" w:sz="0" w:space="0" w:color="auto"/>
        <w:left w:val="none" w:sz="0" w:space="0" w:color="auto"/>
        <w:bottom w:val="none" w:sz="0" w:space="0" w:color="auto"/>
        <w:right w:val="none" w:sz="0" w:space="0" w:color="auto"/>
      </w:divBdr>
      <w:divsChild>
        <w:div w:id="2034067098">
          <w:marLeft w:val="0"/>
          <w:marRight w:val="0"/>
          <w:marTop w:val="0"/>
          <w:marBottom w:val="120"/>
          <w:divBdr>
            <w:top w:val="none" w:sz="0" w:space="0" w:color="auto"/>
            <w:left w:val="none" w:sz="0" w:space="0" w:color="auto"/>
            <w:bottom w:val="none" w:sz="0" w:space="0" w:color="auto"/>
            <w:right w:val="none" w:sz="0" w:space="0" w:color="auto"/>
          </w:divBdr>
        </w:div>
      </w:divsChild>
    </w:div>
    <w:div w:id="1428186765">
      <w:bodyDiv w:val="1"/>
      <w:marLeft w:val="0"/>
      <w:marRight w:val="0"/>
      <w:marTop w:val="0"/>
      <w:marBottom w:val="0"/>
      <w:divBdr>
        <w:top w:val="none" w:sz="0" w:space="0" w:color="auto"/>
        <w:left w:val="none" w:sz="0" w:space="0" w:color="auto"/>
        <w:bottom w:val="none" w:sz="0" w:space="0" w:color="auto"/>
        <w:right w:val="none" w:sz="0" w:space="0" w:color="auto"/>
      </w:divBdr>
      <w:divsChild>
        <w:div w:id="665208926">
          <w:marLeft w:val="0"/>
          <w:marRight w:val="0"/>
          <w:marTop w:val="0"/>
          <w:marBottom w:val="120"/>
          <w:divBdr>
            <w:top w:val="none" w:sz="0" w:space="0" w:color="auto"/>
            <w:left w:val="none" w:sz="0" w:space="0" w:color="auto"/>
            <w:bottom w:val="none" w:sz="0" w:space="0" w:color="auto"/>
            <w:right w:val="none" w:sz="0" w:space="0" w:color="auto"/>
          </w:divBdr>
        </w:div>
      </w:divsChild>
    </w:div>
    <w:div w:id="1433276970">
      <w:bodyDiv w:val="1"/>
      <w:marLeft w:val="0"/>
      <w:marRight w:val="0"/>
      <w:marTop w:val="0"/>
      <w:marBottom w:val="0"/>
      <w:divBdr>
        <w:top w:val="none" w:sz="0" w:space="0" w:color="auto"/>
        <w:left w:val="none" w:sz="0" w:space="0" w:color="auto"/>
        <w:bottom w:val="none" w:sz="0" w:space="0" w:color="auto"/>
        <w:right w:val="none" w:sz="0" w:space="0" w:color="auto"/>
      </w:divBdr>
    </w:div>
    <w:div w:id="1442918597">
      <w:bodyDiv w:val="1"/>
      <w:marLeft w:val="0"/>
      <w:marRight w:val="0"/>
      <w:marTop w:val="0"/>
      <w:marBottom w:val="0"/>
      <w:divBdr>
        <w:top w:val="none" w:sz="0" w:space="0" w:color="auto"/>
        <w:left w:val="none" w:sz="0" w:space="0" w:color="auto"/>
        <w:bottom w:val="none" w:sz="0" w:space="0" w:color="auto"/>
        <w:right w:val="none" w:sz="0" w:space="0" w:color="auto"/>
      </w:divBdr>
      <w:divsChild>
        <w:div w:id="1773696702">
          <w:marLeft w:val="187"/>
          <w:marRight w:val="0"/>
          <w:marTop w:val="0"/>
          <w:marBottom w:val="120"/>
          <w:divBdr>
            <w:top w:val="none" w:sz="0" w:space="0" w:color="auto"/>
            <w:left w:val="none" w:sz="0" w:space="0" w:color="auto"/>
            <w:bottom w:val="none" w:sz="0" w:space="0" w:color="auto"/>
            <w:right w:val="none" w:sz="0" w:space="0" w:color="auto"/>
          </w:divBdr>
        </w:div>
        <w:div w:id="1905019039">
          <w:marLeft w:val="187"/>
          <w:marRight w:val="0"/>
          <w:marTop w:val="0"/>
          <w:marBottom w:val="120"/>
          <w:divBdr>
            <w:top w:val="none" w:sz="0" w:space="0" w:color="auto"/>
            <w:left w:val="none" w:sz="0" w:space="0" w:color="auto"/>
            <w:bottom w:val="none" w:sz="0" w:space="0" w:color="auto"/>
            <w:right w:val="none" w:sz="0" w:space="0" w:color="auto"/>
          </w:divBdr>
        </w:div>
        <w:div w:id="1906721751">
          <w:marLeft w:val="187"/>
          <w:marRight w:val="0"/>
          <w:marTop w:val="0"/>
          <w:marBottom w:val="120"/>
          <w:divBdr>
            <w:top w:val="none" w:sz="0" w:space="0" w:color="auto"/>
            <w:left w:val="none" w:sz="0" w:space="0" w:color="auto"/>
            <w:bottom w:val="none" w:sz="0" w:space="0" w:color="auto"/>
            <w:right w:val="none" w:sz="0" w:space="0" w:color="auto"/>
          </w:divBdr>
        </w:div>
        <w:div w:id="2015261415">
          <w:marLeft w:val="187"/>
          <w:marRight w:val="0"/>
          <w:marTop w:val="0"/>
          <w:marBottom w:val="120"/>
          <w:divBdr>
            <w:top w:val="none" w:sz="0" w:space="0" w:color="auto"/>
            <w:left w:val="none" w:sz="0" w:space="0" w:color="auto"/>
            <w:bottom w:val="none" w:sz="0" w:space="0" w:color="auto"/>
            <w:right w:val="none" w:sz="0" w:space="0" w:color="auto"/>
          </w:divBdr>
        </w:div>
        <w:div w:id="1583954632">
          <w:marLeft w:val="187"/>
          <w:marRight w:val="0"/>
          <w:marTop w:val="0"/>
          <w:marBottom w:val="120"/>
          <w:divBdr>
            <w:top w:val="none" w:sz="0" w:space="0" w:color="auto"/>
            <w:left w:val="none" w:sz="0" w:space="0" w:color="auto"/>
            <w:bottom w:val="none" w:sz="0" w:space="0" w:color="auto"/>
            <w:right w:val="none" w:sz="0" w:space="0" w:color="auto"/>
          </w:divBdr>
        </w:div>
        <w:div w:id="124668383">
          <w:marLeft w:val="187"/>
          <w:marRight w:val="0"/>
          <w:marTop w:val="0"/>
          <w:marBottom w:val="120"/>
          <w:divBdr>
            <w:top w:val="none" w:sz="0" w:space="0" w:color="auto"/>
            <w:left w:val="none" w:sz="0" w:space="0" w:color="auto"/>
            <w:bottom w:val="none" w:sz="0" w:space="0" w:color="auto"/>
            <w:right w:val="none" w:sz="0" w:space="0" w:color="auto"/>
          </w:divBdr>
        </w:div>
        <w:div w:id="1470319477">
          <w:marLeft w:val="187"/>
          <w:marRight w:val="0"/>
          <w:marTop w:val="0"/>
          <w:marBottom w:val="120"/>
          <w:divBdr>
            <w:top w:val="none" w:sz="0" w:space="0" w:color="auto"/>
            <w:left w:val="none" w:sz="0" w:space="0" w:color="auto"/>
            <w:bottom w:val="none" w:sz="0" w:space="0" w:color="auto"/>
            <w:right w:val="none" w:sz="0" w:space="0" w:color="auto"/>
          </w:divBdr>
        </w:div>
      </w:divsChild>
    </w:div>
    <w:div w:id="1493326995">
      <w:bodyDiv w:val="1"/>
      <w:marLeft w:val="0"/>
      <w:marRight w:val="0"/>
      <w:marTop w:val="0"/>
      <w:marBottom w:val="0"/>
      <w:divBdr>
        <w:top w:val="none" w:sz="0" w:space="0" w:color="auto"/>
        <w:left w:val="none" w:sz="0" w:space="0" w:color="auto"/>
        <w:bottom w:val="none" w:sz="0" w:space="0" w:color="auto"/>
        <w:right w:val="none" w:sz="0" w:space="0" w:color="auto"/>
      </w:divBdr>
    </w:div>
    <w:div w:id="1508402134">
      <w:bodyDiv w:val="1"/>
      <w:marLeft w:val="0"/>
      <w:marRight w:val="0"/>
      <w:marTop w:val="0"/>
      <w:marBottom w:val="0"/>
      <w:divBdr>
        <w:top w:val="none" w:sz="0" w:space="0" w:color="auto"/>
        <w:left w:val="none" w:sz="0" w:space="0" w:color="auto"/>
        <w:bottom w:val="none" w:sz="0" w:space="0" w:color="auto"/>
        <w:right w:val="none" w:sz="0" w:space="0" w:color="auto"/>
      </w:divBdr>
      <w:divsChild>
        <w:div w:id="2010136180">
          <w:marLeft w:val="86"/>
          <w:marRight w:val="0"/>
          <w:marTop w:val="0"/>
          <w:marBottom w:val="120"/>
          <w:divBdr>
            <w:top w:val="none" w:sz="0" w:space="0" w:color="auto"/>
            <w:left w:val="none" w:sz="0" w:space="0" w:color="auto"/>
            <w:bottom w:val="none" w:sz="0" w:space="0" w:color="auto"/>
            <w:right w:val="none" w:sz="0" w:space="0" w:color="auto"/>
          </w:divBdr>
        </w:div>
        <w:div w:id="425273555">
          <w:marLeft w:val="86"/>
          <w:marRight w:val="0"/>
          <w:marTop w:val="0"/>
          <w:marBottom w:val="120"/>
          <w:divBdr>
            <w:top w:val="none" w:sz="0" w:space="0" w:color="auto"/>
            <w:left w:val="none" w:sz="0" w:space="0" w:color="auto"/>
            <w:bottom w:val="none" w:sz="0" w:space="0" w:color="auto"/>
            <w:right w:val="none" w:sz="0" w:space="0" w:color="auto"/>
          </w:divBdr>
        </w:div>
        <w:div w:id="246499260">
          <w:marLeft w:val="86"/>
          <w:marRight w:val="0"/>
          <w:marTop w:val="0"/>
          <w:marBottom w:val="120"/>
          <w:divBdr>
            <w:top w:val="none" w:sz="0" w:space="0" w:color="auto"/>
            <w:left w:val="none" w:sz="0" w:space="0" w:color="auto"/>
            <w:bottom w:val="none" w:sz="0" w:space="0" w:color="auto"/>
            <w:right w:val="none" w:sz="0" w:space="0" w:color="auto"/>
          </w:divBdr>
        </w:div>
        <w:div w:id="1892958659">
          <w:marLeft w:val="86"/>
          <w:marRight w:val="0"/>
          <w:marTop w:val="0"/>
          <w:marBottom w:val="120"/>
          <w:divBdr>
            <w:top w:val="none" w:sz="0" w:space="0" w:color="auto"/>
            <w:left w:val="none" w:sz="0" w:space="0" w:color="auto"/>
            <w:bottom w:val="none" w:sz="0" w:space="0" w:color="auto"/>
            <w:right w:val="none" w:sz="0" w:space="0" w:color="auto"/>
          </w:divBdr>
        </w:div>
        <w:div w:id="1317686920">
          <w:marLeft w:val="86"/>
          <w:marRight w:val="0"/>
          <w:marTop w:val="0"/>
          <w:marBottom w:val="120"/>
          <w:divBdr>
            <w:top w:val="none" w:sz="0" w:space="0" w:color="auto"/>
            <w:left w:val="none" w:sz="0" w:space="0" w:color="auto"/>
            <w:bottom w:val="none" w:sz="0" w:space="0" w:color="auto"/>
            <w:right w:val="none" w:sz="0" w:space="0" w:color="auto"/>
          </w:divBdr>
        </w:div>
      </w:divsChild>
    </w:div>
    <w:div w:id="1613853078">
      <w:bodyDiv w:val="1"/>
      <w:marLeft w:val="0"/>
      <w:marRight w:val="0"/>
      <w:marTop w:val="0"/>
      <w:marBottom w:val="0"/>
      <w:divBdr>
        <w:top w:val="none" w:sz="0" w:space="0" w:color="auto"/>
        <w:left w:val="none" w:sz="0" w:space="0" w:color="auto"/>
        <w:bottom w:val="none" w:sz="0" w:space="0" w:color="auto"/>
        <w:right w:val="none" w:sz="0" w:space="0" w:color="auto"/>
      </w:divBdr>
    </w:div>
    <w:div w:id="1627657577">
      <w:bodyDiv w:val="1"/>
      <w:marLeft w:val="0"/>
      <w:marRight w:val="0"/>
      <w:marTop w:val="0"/>
      <w:marBottom w:val="0"/>
      <w:divBdr>
        <w:top w:val="none" w:sz="0" w:space="0" w:color="auto"/>
        <w:left w:val="none" w:sz="0" w:space="0" w:color="auto"/>
        <w:bottom w:val="none" w:sz="0" w:space="0" w:color="auto"/>
        <w:right w:val="none" w:sz="0" w:space="0" w:color="auto"/>
      </w:divBdr>
      <w:divsChild>
        <w:div w:id="884371229">
          <w:marLeft w:val="0"/>
          <w:marRight w:val="0"/>
          <w:marTop w:val="0"/>
          <w:marBottom w:val="120"/>
          <w:divBdr>
            <w:top w:val="none" w:sz="0" w:space="0" w:color="auto"/>
            <w:left w:val="none" w:sz="0" w:space="0" w:color="auto"/>
            <w:bottom w:val="none" w:sz="0" w:space="0" w:color="auto"/>
            <w:right w:val="none" w:sz="0" w:space="0" w:color="auto"/>
          </w:divBdr>
        </w:div>
      </w:divsChild>
    </w:div>
    <w:div w:id="1629510897">
      <w:bodyDiv w:val="1"/>
      <w:marLeft w:val="0"/>
      <w:marRight w:val="0"/>
      <w:marTop w:val="0"/>
      <w:marBottom w:val="0"/>
      <w:divBdr>
        <w:top w:val="none" w:sz="0" w:space="0" w:color="auto"/>
        <w:left w:val="none" w:sz="0" w:space="0" w:color="auto"/>
        <w:bottom w:val="none" w:sz="0" w:space="0" w:color="auto"/>
        <w:right w:val="none" w:sz="0" w:space="0" w:color="auto"/>
      </w:divBdr>
      <w:divsChild>
        <w:div w:id="2061636108">
          <w:marLeft w:val="547"/>
          <w:marRight w:val="0"/>
          <w:marTop w:val="0"/>
          <w:marBottom w:val="120"/>
          <w:divBdr>
            <w:top w:val="none" w:sz="0" w:space="0" w:color="auto"/>
            <w:left w:val="none" w:sz="0" w:space="0" w:color="auto"/>
            <w:bottom w:val="none" w:sz="0" w:space="0" w:color="auto"/>
            <w:right w:val="none" w:sz="0" w:space="0" w:color="auto"/>
          </w:divBdr>
        </w:div>
        <w:div w:id="2048527228">
          <w:marLeft w:val="547"/>
          <w:marRight w:val="0"/>
          <w:marTop w:val="0"/>
          <w:marBottom w:val="120"/>
          <w:divBdr>
            <w:top w:val="none" w:sz="0" w:space="0" w:color="auto"/>
            <w:left w:val="none" w:sz="0" w:space="0" w:color="auto"/>
            <w:bottom w:val="none" w:sz="0" w:space="0" w:color="auto"/>
            <w:right w:val="none" w:sz="0" w:space="0" w:color="auto"/>
          </w:divBdr>
        </w:div>
        <w:div w:id="1647052326">
          <w:marLeft w:val="547"/>
          <w:marRight w:val="0"/>
          <w:marTop w:val="0"/>
          <w:marBottom w:val="120"/>
          <w:divBdr>
            <w:top w:val="none" w:sz="0" w:space="0" w:color="auto"/>
            <w:left w:val="none" w:sz="0" w:space="0" w:color="auto"/>
            <w:bottom w:val="none" w:sz="0" w:space="0" w:color="auto"/>
            <w:right w:val="none" w:sz="0" w:space="0" w:color="auto"/>
          </w:divBdr>
        </w:div>
      </w:divsChild>
    </w:div>
    <w:div w:id="1637293365">
      <w:bodyDiv w:val="1"/>
      <w:marLeft w:val="0"/>
      <w:marRight w:val="0"/>
      <w:marTop w:val="0"/>
      <w:marBottom w:val="0"/>
      <w:divBdr>
        <w:top w:val="none" w:sz="0" w:space="0" w:color="auto"/>
        <w:left w:val="none" w:sz="0" w:space="0" w:color="auto"/>
        <w:bottom w:val="none" w:sz="0" w:space="0" w:color="auto"/>
        <w:right w:val="none" w:sz="0" w:space="0" w:color="auto"/>
      </w:divBdr>
    </w:div>
    <w:div w:id="1637486655">
      <w:bodyDiv w:val="1"/>
      <w:marLeft w:val="0"/>
      <w:marRight w:val="0"/>
      <w:marTop w:val="0"/>
      <w:marBottom w:val="0"/>
      <w:divBdr>
        <w:top w:val="none" w:sz="0" w:space="0" w:color="auto"/>
        <w:left w:val="none" w:sz="0" w:space="0" w:color="auto"/>
        <w:bottom w:val="none" w:sz="0" w:space="0" w:color="auto"/>
        <w:right w:val="none" w:sz="0" w:space="0" w:color="auto"/>
      </w:divBdr>
      <w:divsChild>
        <w:div w:id="37701960">
          <w:marLeft w:val="446"/>
          <w:marRight w:val="0"/>
          <w:marTop w:val="0"/>
          <w:marBottom w:val="120"/>
          <w:divBdr>
            <w:top w:val="none" w:sz="0" w:space="0" w:color="auto"/>
            <w:left w:val="none" w:sz="0" w:space="0" w:color="auto"/>
            <w:bottom w:val="none" w:sz="0" w:space="0" w:color="auto"/>
            <w:right w:val="none" w:sz="0" w:space="0" w:color="auto"/>
          </w:divBdr>
        </w:div>
        <w:div w:id="1645693985">
          <w:marLeft w:val="446"/>
          <w:marRight w:val="0"/>
          <w:marTop w:val="0"/>
          <w:marBottom w:val="120"/>
          <w:divBdr>
            <w:top w:val="none" w:sz="0" w:space="0" w:color="auto"/>
            <w:left w:val="none" w:sz="0" w:space="0" w:color="auto"/>
            <w:bottom w:val="none" w:sz="0" w:space="0" w:color="auto"/>
            <w:right w:val="none" w:sz="0" w:space="0" w:color="auto"/>
          </w:divBdr>
        </w:div>
        <w:div w:id="484974199">
          <w:marLeft w:val="446"/>
          <w:marRight w:val="0"/>
          <w:marTop w:val="0"/>
          <w:marBottom w:val="120"/>
          <w:divBdr>
            <w:top w:val="none" w:sz="0" w:space="0" w:color="auto"/>
            <w:left w:val="none" w:sz="0" w:space="0" w:color="auto"/>
            <w:bottom w:val="none" w:sz="0" w:space="0" w:color="auto"/>
            <w:right w:val="none" w:sz="0" w:space="0" w:color="auto"/>
          </w:divBdr>
        </w:div>
        <w:div w:id="579604281">
          <w:marLeft w:val="446"/>
          <w:marRight w:val="0"/>
          <w:marTop w:val="0"/>
          <w:marBottom w:val="120"/>
          <w:divBdr>
            <w:top w:val="none" w:sz="0" w:space="0" w:color="auto"/>
            <w:left w:val="none" w:sz="0" w:space="0" w:color="auto"/>
            <w:bottom w:val="none" w:sz="0" w:space="0" w:color="auto"/>
            <w:right w:val="none" w:sz="0" w:space="0" w:color="auto"/>
          </w:divBdr>
        </w:div>
        <w:div w:id="300622442">
          <w:marLeft w:val="446"/>
          <w:marRight w:val="0"/>
          <w:marTop w:val="0"/>
          <w:marBottom w:val="120"/>
          <w:divBdr>
            <w:top w:val="none" w:sz="0" w:space="0" w:color="auto"/>
            <w:left w:val="none" w:sz="0" w:space="0" w:color="auto"/>
            <w:bottom w:val="none" w:sz="0" w:space="0" w:color="auto"/>
            <w:right w:val="none" w:sz="0" w:space="0" w:color="auto"/>
          </w:divBdr>
        </w:div>
      </w:divsChild>
    </w:div>
    <w:div w:id="1655064958">
      <w:bodyDiv w:val="1"/>
      <w:marLeft w:val="0"/>
      <w:marRight w:val="0"/>
      <w:marTop w:val="0"/>
      <w:marBottom w:val="0"/>
      <w:divBdr>
        <w:top w:val="none" w:sz="0" w:space="0" w:color="auto"/>
        <w:left w:val="none" w:sz="0" w:space="0" w:color="auto"/>
        <w:bottom w:val="none" w:sz="0" w:space="0" w:color="auto"/>
        <w:right w:val="none" w:sz="0" w:space="0" w:color="auto"/>
      </w:divBdr>
      <w:divsChild>
        <w:div w:id="1373965912">
          <w:marLeft w:val="0"/>
          <w:marRight w:val="0"/>
          <w:marTop w:val="0"/>
          <w:marBottom w:val="120"/>
          <w:divBdr>
            <w:top w:val="none" w:sz="0" w:space="0" w:color="auto"/>
            <w:left w:val="none" w:sz="0" w:space="0" w:color="auto"/>
            <w:bottom w:val="none" w:sz="0" w:space="0" w:color="auto"/>
            <w:right w:val="none" w:sz="0" w:space="0" w:color="auto"/>
          </w:divBdr>
        </w:div>
      </w:divsChild>
    </w:div>
    <w:div w:id="1666087637">
      <w:bodyDiv w:val="1"/>
      <w:marLeft w:val="0"/>
      <w:marRight w:val="0"/>
      <w:marTop w:val="0"/>
      <w:marBottom w:val="0"/>
      <w:divBdr>
        <w:top w:val="none" w:sz="0" w:space="0" w:color="auto"/>
        <w:left w:val="none" w:sz="0" w:space="0" w:color="auto"/>
        <w:bottom w:val="none" w:sz="0" w:space="0" w:color="auto"/>
        <w:right w:val="none" w:sz="0" w:space="0" w:color="auto"/>
      </w:divBdr>
      <w:divsChild>
        <w:div w:id="1372001851">
          <w:marLeft w:val="187"/>
          <w:marRight w:val="0"/>
          <w:marTop w:val="0"/>
          <w:marBottom w:val="120"/>
          <w:divBdr>
            <w:top w:val="none" w:sz="0" w:space="0" w:color="auto"/>
            <w:left w:val="none" w:sz="0" w:space="0" w:color="auto"/>
            <w:bottom w:val="none" w:sz="0" w:space="0" w:color="auto"/>
            <w:right w:val="none" w:sz="0" w:space="0" w:color="auto"/>
          </w:divBdr>
        </w:div>
      </w:divsChild>
    </w:div>
    <w:div w:id="1684211601">
      <w:bodyDiv w:val="1"/>
      <w:marLeft w:val="0"/>
      <w:marRight w:val="0"/>
      <w:marTop w:val="0"/>
      <w:marBottom w:val="0"/>
      <w:divBdr>
        <w:top w:val="none" w:sz="0" w:space="0" w:color="auto"/>
        <w:left w:val="none" w:sz="0" w:space="0" w:color="auto"/>
        <w:bottom w:val="none" w:sz="0" w:space="0" w:color="auto"/>
        <w:right w:val="none" w:sz="0" w:space="0" w:color="auto"/>
      </w:divBdr>
      <w:divsChild>
        <w:div w:id="1591354406">
          <w:marLeft w:val="0"/>
          <w:marRight w:val="0"/>
          <w:marTop w:val="0"/>
          <w:marBottom w:val="120"/>
          <w:divBdr>
            <w:top w:val="none" w:sz="0" w:space="0" w:color="auto"/>
            <w:left w:val="none" w:sz="0" w:space="0" w:color="auto"/>
            <w:bottom w:val="none" w:sz="0" w:space="0" w:color="auto"/>
            <w:right w:val="none" w:sz="0" w:space="0" w:color="auto"/>
          </w:divBdr>
        </w:div>
      </w:divsChild>
    </w:div>
    <w:div w:id="1685478675">
      <w:bodyDiv w:val="1"/>
      <w:marLeft w:val="0"/>
      <w:marRight w:val="0"/>
      <w:marTop w:val="0"/>
      <w:marBottom w:val="0"/>
      <w:divBdr>
        <w:top w:val="none" w:sz="0" w:space="0" w:color="auto"/>
        <w:left w:val="none" w:sz="0" w:space="0" w:color="auto"/>
        <w:bottom w:val="none" w:sz="0" w:space="0" w:color="auto"/>
        <w:right w:val="none" w:sz="0" w:space="0" w:color="auto"/>
      </w:divBdr>
      <w:divsChild>
        <w:div w:id="1548226140">
          <w:marLeft w:val="0"/>
          <w:marRight w:val="0"/>
          <w:marTop w:val="0"/>
          <w:marBottom w:val="120"/>
          <w:divBdr>
            <w:top w:val="none" w:sz="0" w:space="0" w:color="auto"/>
            <w:left w:val="none" w:sz="0" w:space="0" w:color="auto"/>
            <w:bottom w:val="none" w:sz="0" w:space="0" w:color="auto"/>
            <w:right w:val="none" w:sz="0" w:space="0" w:color="auto"/>
          </w:divBdr>
        </w:div>
      </w:divsChild>
    </w:div>
    <w:div w:id="1696612356">
      <w:bodyDiv w:val="1"/>
      <w:marLeft w:val="0"/>
      <w:marRight w:val="0"/>
      <w:marTop w:val="0"/>
      <w:marBottom w:val="0"/>
      <w:divBdr>
        <w:top w:val="none" w:sz="0" w:space="0" w:color="auto"/>
        <w:left w:val="none" w:sz="0" w:space="0" w:color="auto"/>
        <w:bottom w:val="none" w:sz="0" w:space="0" w:color="auto"/>
        <w:right w:val="none" w:sz="0" w:space="0" w:color="auto"/>
      </w:divBdr>
      <w:divsChild>
        <w:div w:id="1805735204">
          <w:marLeft w:val="187"/>
          <w:marRight w:val="0"/>
          <w:marTop w:val="0"/>
          <w:marBottom w:val="120"/>
          <w:divBdr>
            <w:top w:val="none" w:sz="0" w:space="0" w:color="auto"/>
            <w:left w:val="none" w:sz="0" w:space="0" w:color="auto"/>
            <w:bottom w:val="none" w:sz="0" w:space="0" w:color="auto"/>
            <w:right w:val="none" w:sz="0" w:space="0" w:color="auto"/>
          </w:divBdr>
        </w:div>
      </w:divsChild>
    </w:div>
    <w:div w:id="1700541727">
      <w:bodyDiv w:val="1"/>
      <w:marLeft w:val="0"/>
      <w:marRight w:val="0"/>
      <w:marTop w:val="0"/>
      <w:marBottom w:val="0"/>
      <w:divBdr>
        <w:top w:val="none" w:sz="0" w:space="0" w:color="auto"/>
        <w:left w:val="none" w:sz="0" w:space="0" w:color="auto"/>
        <w:bottom w:val="none" w:sz="0" w:space="0" w:color="auto"/>
        <w:right w:val="none" w:sz="0" w:space="0" w:color="auto"/>
      </w:divBdr>
      <w:divsChild>
        <w:div w:id="479420876">
          <w:marLeft w:val="187"/>
          <w:marRight w:val="0"/>
          <w:marTop w:val="0"/>
          <w:marBottom w:val="120"/>
          <w:divBdr>
            <w:top w:val="none" w:sz="0" w:space="0" w:color="auto"/>
            <w:left w:val="none" w:sz="0" w:space="0" w:color="auto"/>
            <w:bottom w:val="none" w:sz="0" w:space="0" w:color="auto"/>
            <w:right w:val="none" w:sz="0" w:space="0" w:color="auto"/>
          </w:divBdr>
        </w:div>
      </w:divsChild>
    </w:div>
    <w:div w:id="1710568554">
      <w:bodyDiv w:val="1"/>
      <w:marLeft w:val="0"/>
      <w:marRight w:val="0"/>
      <w:marTop w:val="0"/>
      <w:marBottom w:val="0"/>
      <w:divBdr>
        <w:top w:val="none" w:sz="0" w:space="0" w:color="auto"/>
        <w:left w:val="none" w:sz="0" w:space="0" w:color="auto"/>
        <w:bottom w:val="none" w:sz="0" w:space="0" w:color="auto"/>
        <w:right w:val="none" w:sz="0" w:space="0" w:color="auto"/>
      </w:divBdr>
      <w:divsChild>
        <w:div w:id="753865084">
          <w:marLeft w:val="0"/>
          <w:marRight w:val="0"/>
          <w:marTop w:val="0"/>
          <w:marBottom w:val="120"/>
          <w:divBdr>
            <w:top w:val="none" w:sz="0" w:space="0" w:color="auto"/>
            <w:left w:val="none" w:sz="0" w:space="0" w:color="auto"/>
            <w:bottom w:val="none" w:sz="0" w:space="0" w:color="auto"/>
            <w:right w:val="none" w:sz="0" w:space="0" w:color="auto"/>
          </w:divBdr>
        </w:div>
        <w:div w:id="2055427403">
          <w:marLeft w:val="0"/>
          <w:marRight w:val="0"/>
          <w:marTop w:val="0"/>
          <w:marBottom w:val="120"/>
          <w:divBdr>
            <w:top w:val="none" w:sz="0" w:space="0" w:color="auto"/>
            <w:left w:val="none" w:sz="0" w:space="0" w:color="auto"/>
            <w:bottom w:val="none" w:sz="0" w:space="0" w:color="auto"/>
            <w:right w:val="none" w:sz="0" w:space="0" w:color="auto"/>
          </w:divBdr>
        </w:div>
        <w:div w:id="1098410520">
          <w:marLeft w:val="0"/>
          <w:marRight w:val="0"/>
          <w:marTop w:val="0"/>
          <w:marBottom w:val="120"/>
          <w:divBdr>
            <w:top w:val="none" w:sz="0" w:space="0" w:color="auto"/>
            <w:left w:val="none" w:sz="0" w:space="0" w:color="auto"/>
            <w:bottom w:val="none" w:sz="0" w:space="0" w:color="auto"/>
            <w:right w:val="none" w:sz="0" w:space="0" w:color="auto"/>
          </w:divBdr>
        </w:div>
        <w:div w:id="527528772">
          <w:marLeft w:val="0"/>
          <w:marRight w:val="0"/>
          <w:marTop w:val="0"/>
          <w:marBottom w:val="120"/>
          <w:divBdr>
            <w:top w:val="none" w:sz="0" w:space="0" w:color="auto"/>
            <w:left w:val="none" w:sz="0" w:space="0" w:color="auto"/>
            <w:bottom w:val="none" w:sz="0" w:space="0" w:color="auto"/>
            <w:right w:val="none" w:sz="0" w:space="0" w:color="auto"/>
          </w:divBdr>
        </w:div>
        <w:div w:id="1471021909">
          <w:marLeft w:val="0"/>
          <w:marRight w:val="0"/>
          <w:marTop w:val="0"/>
          <w:marBottom w:val="120"/>
          <w:divBdr>
            <w:top w:val="none" w:sz="0" w:space="0" w:color="auto"/>
            <w:left w:val="none" w:sz="0" w:space="0" w:color="auto"/>
            <w:bottom w:val="none" w:sz="0" w:space="0" w:color="auto"/>
            <w:right w:val="none" w:sz="0" w:space="0" w:color="auto"/>
          </w:divBdr>
        </w:div>
        <w:div w:id="1507940629">
          <w:marLeft w:val="0"/>
          <w:marRight w:val="0"/>
          <w:marTop w:val="0"/>
          <w:marBottom w:val="120"/>
          <w:divBdr>
            <w:top w:val="none" w:sz="0" w:space="0" w:color="auto"/>
            <w:left w:val="none" w:sz="0" w:space="0" w:color="auto"/>
            <w:bottom w:val="none" w:sz="0" w:space="0" w:color="auto"/>
            <w:right w:val="none" w:sz="0" w:space="0" w:color="auto"/>
          </w:divBdr>
        </w:div>
        <w:div w:id="1147473777">
          <w:marLeft w:val="0"/>
          <w:marRight w:val="0"/>
          <w:marTop w:val="0"/>
          <w:marBottom w:val="120"/>
          <w:divBdr>
            <w:top w:val="none" w:sz="0" w:space="0" w:color="auto"/>
            <w:left w:val="none" w:sz="0" w:space="0" w:color="auto"/>
            <w:bottom w:val="none" w:sz="0" w:space="0" w:color="auto"/>
            <w:right w:val="none" w:sz="0" w:space="0" w:color="auto"/>
          </w:divBdr>
        </w:div>
      </w:divsChild>
    </w:div>
    <w:div w:id="1736120965">
      <w:bodyDiv w:val="1"/>
      <w:marLeft w:val="0"/>
      <w:marRight w:val="0"/>
      <w:marTop w:val="0"/>
      <w:marBottom w:val="0"/>
      <w:divBdr>
        <w:top w:val="none" w:sz="0" w:space="0" w:color="auto"/>
        <w:left w:val="none" w:sz="0" w:space="0" w:color="auto"/>
        <w:bottom w:val="none" w:sz="0" w:space="0" w:color="auto"/>
        <w:right w:val="none" w:sz="0" w:space="0" w:color="auto"/>
      </w:divBdr>
    </w:div>
    <w:div w:id="1737363708">
      <w:bodyDiv w:val="1"/>
      <w:marLeft w:val="0"/>
      <w:marRight w:val="0"/>
      <w:marTop w:val="0"/>
      <w:marBottom w:val="0"/>
      <w:divBdr>
        <w:top w:val="none" w:sz="0" w:space="0" w:color="auto"/>
        <w:left w:val="none" w:sz="0" w:space="0" w:color="auto"/>
        <w:bottom w:val="none" w:sz="0" w:space="0" w:color="auto"/>
        <w:right w:val="none" w:sz="0" w:space="0" w:color="auto"/>
      </w:divBdr>
      <w:divsChild>
        <w:div w:id="1522818475">
          <w:marLeft w:val="187"/>
          <w:marRight w:val="0"/>
          <w:marTop w:val="0"/>
          <w:marBottom w:val="120"/>
          <w:divBdr>
            <w:top w:val="none" w:sz="0" w:space="0" w:color="auto"/>
            <w:left w:val="none" w:sz="0" w:space="0" w:color="auto"/>
            <w:bottom w:val="none" w:sz="0" w:space="0" w:color="auto"/>
            <w:right w:val="none" w:sz="0" w:space="0" w:color="auto"/>
          </w:divBdr>
        </w:div>
        <w:div w:id="1121993632">
          <w:marLeft w:val="187"/>
          <w:marRight w:val="0"/>
          <w:marTop w:val="0"/>
          <w:marBottom w:val="120"/>
          <w:divBdr>
            <w:top w:val="none" w:sz="0" w:space="0" w:color="auto"/>
            <w:left w:val="none" w:sz="0" w:space="0" w:color="auto"/>
            <w:bottom w:val="none" w:sz="0" w:space="0" w:color="auto"/>
            <w:right w:val="none" w:sz="0" w:space="0" w:color="auto"/>
          </w:divBdr>
        </w:div>
      </w:divsChild>
    </w:div>
    <w:div w:id="1785803629">
      <w:bodyDiv w:val="1"/>
      <w:marLeft w:val="0"/>
      <w:marRight w:val="0"/>
      <w:marTop w:val="0"/>
      <w:marBottom w:val="0"/>
      <w:divBdr>
        <w:top w:val="none" w:sz="0" w:space="0" w:color="auto"/>
        <w:left w:val="none" w:sz="0" w:space="0" w:color="auto"/>
        <w:bottom w:val="none" w:sz="0" w:space="0" w:color="auto"/>
        <w:right w:val="none" w:sz="0" w:space="0" w:color="auto"/>
      </w:divBdr>
      <w:divsChild>
        <w:div w:id="1777141529">
          <w:marLeft w:val="547"/>
          <w:marRight w:val="0"/>
          <w:marTop w:val="0"/>
          <w:marBottom w:val="120"/>
          <w:divBdr>
            <w:top w:val="none" w:sz="0" w:space="0" w:color="auto"/>
            <w:left w:val="none" w:sz="0" w:space="0" w:color="auto"/>
            <w:bottom w:val="none" w:sz="0" w:space="0" w:color="auto"/>
            <w:right w:val="none" w:sz="0" w:space="0" w:color="auto"/>
          </w:divBdr>
        </w:div>
        <w:div w:id="655303646">
          <w:marLeft w:val="547"/>
          <w:marRight w:val="0"/>
          <w:marTop w:val="0"/>
          <w:marBottom w:val="120"/>
          <w:divBdr>
            <w:top w:val="none" w:sz="0" w:space="0" w:color="auto"/>
            <w:left w:val="none" w:sz="0" w:space="0" w:color="auto"/>
            <w:bottom w:val="none" w:sz="0" w:space="0" w:color="auto"/>
            <w:right w:val="none" w:sz="0" w:space="0" w:color="auto"/>
          </w:divBdr>
        </w:div>
        <w:div w:id="1746681770">
          <w:marLeft w:val="547"/>
          <w:marRight w:val="0"/>
          <w:marTop w:val="0"/>
          <w:marBottom w:val="120"/>
          <w:divBdr>
            <w:top w:val="none" w:sz="0" w:space="0" w:color="auto"/>
            <w:left w:val="none" w:sz="0" w:space="0" w:color="auto"/>
            <w:bottom w:val="none" w:sz="0" w:space="0" w:color="auto"/>
            <w:right w:val="none" w:sz="0" w:space="0" w:color="auto"/>
          </w:divBdr>
        </w:div>
      </w:divsChild>
    </w:div>
    <w:div w:id="1842157532">
      <w:bodyDiv w:val="1"/>
      <w:marLeft w:val="0"/>
      <w:marRight w:val="0"/>
      <w:marTop w:val="0"/>
      <w:marBottom w:val="0"/>
      <w:divBdr>
        <w:top w:val="none" w:sz="0" w:space="0" w:color="auto"/>
        <w:left w:val="none" w:sz="0" w:space="0" w:color="auto"/>
        <w:bottom w:val="none" w:sz="0" w:space="0" w:color="auto"/>
        <w:right w:val="none" w:sz="0" w:space="0" w:color="auto"/>
      </w:divBdr>
      <w:divsChild>
        <w:div w:id="77753572">
          <w:marLeft w:val="547"/>
          <w:marRight w:val="0"/>
          <w:marTop w:val="0"/>
          <w:marBottom w:val="120"/>
          <w:divBdr>
            <w:top w:val="none" w:sz="0" w:space="0" w:color="auto"/>
            <w:left w:val="none" w:sz="0" w:space="0" w:color="auto"/>
            <w:bottom w:val="none" w:sz="0" w:space="0" w:color="auto"/>
            <w:right w:val="none" w:sz="0" w:space="0" w:color="auto"/>
          </w:divBdr>
        </w:div>
        <w:div w:id="1965770816">
          <w:marLeft w:val="547"/>
          <w:marRight w:val="0"/>
          <w:marTop w:val="0"/>
          <w:marBottom w:val="120"/>
          <w:divBdr>
            <w:top w:val="none" w:sz="0" w:space="0" w:color="auto"/>
            <w:left w:val="none" w:sz="0" w:space="0" w:color="auto"/>
            <w:bottom w:val="none" w:sz="0" w:space="0" w:color="auto"/>
            <w:right w:val="none" w:sz="0" w:space="0" w:color="auto"/>
          </w:divBdr>
        </w:div>
        <w:div w:id="1407072419">
          <w:marLeft w:val="547"/>
          <w:marRight w:val="0"/>
          <w:marTop w:val="0"/>
          <w:marBottom w:val="120"/>
          <w:divBdr>
            <w:top w:val="none" w:sz="0" w:space="0" w:color="auto"/>
            <w:left w:val="none" w:sz="0" w:space="0" w:color="auto"/>
            <w:bottom w:val="none" w:sz="0" w:space="0" w:color="auto"/>
            <w:right w:val="none" w:sz="0" w:space="0" w:color="auto"/>
          </w:divBdr>
        </w:div>
      </w:divsChild>
    </w:div>
    <w:div w:id="1956981058">
      <w:bodyDiv w:val="1"/>
      <w:marLeft w:val="0"/>
      <w:marRight w:val="0"/>
      <w:marTop w:val="0"/>
      <w:marBottom w:val="0"/>
      <w:divBdr>
        <w:top w:val="none" w:sz="0" w:space="0" w:color="auto"/>
        <w:left w:val="none" w:sz="0" w:space="0" w:color="auto"/>
        <w:bottom w:val="none" w:sz="0" w:space="0" w:color="auto"/>
        <w:right w:val="none" w:sz="0" w:space="0" w:color="auto"/>
      </w:divBdr>
      <w:divsChild>
        <w:div w:id="288829385">
          <w:marLeft w:val="0"/>
          <w:marRight w:val="0"/>
          <w:marTop w:val="0"/>
          <w:marBottom w:val="120"/>
          <w:divBdr>
            <w:top w:val="none" w:sz="0" w:space="0" w:color="auto"/>
            <w:left w:val="none" w:sz="0" w:space="0" w:color="auto"/>
            <w:bottom w:val="none" w:sz="0" w:space="0" w:color="auto"/>
            <w:right w:val="none" w:sz="0" w:space="0" w:color="auto"/>
          </w:divBdr>
        </w:div>
        <w:div w:id="1950769215">
          <w:marLeft w:val="0"/>
          <w:marRight w:val="0"/>
          <w:marTop w:val="0"/>
          <w:marBottom w:val="120"/>
          <w:divBdr>
            <w:top w:val="none" w:sz="0" w:space="0" w:color="auto"/>
            <w:left w:val="none" w:sz="0" w:space="0" w:color="auto"/>
            <w:bottom w:val="none" w:sz="0" w:space="0" w:color="auto"/>
            <w:right w:val="none" w:sz="0" w:space="0" w:color="auto"/>
          </w:divBdr>
        </w:div>
      </w:divsChild>
    </w:div>
    <w:div w:id="1961761207">
      <w:bodyDiv w:val="1"/>
      <w:marLeft w:val="0"/>
      <w:marRight w:val="0"/>
      <w:marTop w:val="0"/>
      <w:marBottom w:val="0"/>
      <w:divBdr>
        <w:top w:val="none" w:sz="0" w:space="0" w:color="auto"/>
        <w:left w:val="none" w:sz="0" w:space="0" w:color="auto"/>
        <w:bottom w:val="none" w:sz="0" w:space="0" w:color="auto"/>
        <w:right w:val="none" w:sz="0" w:space="0" w:color="auto"/>
      </w:divBdr>
      <w:divsChild>
        <w:div w:id="2036231859">
          <w:marLeft w:val="0"/>
          <w:marRight w:val="0"/>
          <w:marTop w:val="0"/>
          <w:marBottom w:val="120"/>
          <w:divBdr>
            <w:top w:val="none" w:sz="0" w:space="0" w:color="auto"/>
            <w:left w:val="none" w:sz="0" w:space="0" w:color="auto"/>
            <w:bottom w:val="none" w:sz="0" w:space="0" w:color="auto"/>
            <w:right w:val="none" w:sz="0" w:space="0" w:color="auto"/>
          </w:divBdr>
        </w:div>
      </w:divsChild>
    </w:div>
    <w:div w:id="1996569214">
      <w:bodyDiv w:val="1"/>
      <w:marLeft w:val="0"/>
      <w:marRight w:val="0"/>
      <w:marTop w:val="0"/>
      <w:marBottom w:val="0"/>
      <w:divBdr>
        <w:top w:val="none" w:sz="0" w:space="0" w:color="auto"/>
        <w:left w:val="none" w:sz="0" w:space="0" w:color="auto"/>
        <w:bottom w:val="none" w:sz="0" w:space="0" w:color="auto"/>
        <w:right w:val="none" w:sz="0" w:space="0" w:color="auto"/>
      </w:divBdr>
      <w:divsChild>
        <w:div w:id="494496495">
          <w:marLeft w:val="0"/>
          <w:marRight w:val="0"/>
          <w:marTop w:val="240"/>
          <w:marBottom w:val="240"/>
          <w:divBdr>
            <w:top w:val="none" w:sz="0" w:space="0" w:color="auto"/>
            <w:left w:val="none" w:sz="0" w:space="0" w:color="auto"/>
            <w:bottom w:val="none" w:sz="0" w:space="0" w:color="auto"/>
            <w:right w:val="none" w:sz="0" w:space="0" w:color="auto"/>
          </w:divBdr>
        </w:div>
      </w:divsChild>
    </w:div>
    <w:div w:id="1999992397">
      <w:bodyDiv w:val="1"/>
      <w:marLeft w:val="0"/>
      <w:marRight w:val="0"/>
      <w:marTop w:val="0"/>
      <w:marBottom w:val="0"/>
      <w:divBdr>
        <w:top w:val="none" w:sz="0" w:space="0" w:color="auto"/>
        <w:left w:val="none" w:sz="0" w:space="0" w:color="auto"/>
        <w:bottom w:val="none" w:sz="0" w:space="0" w:color="auto"/>
        <w:right w:val="none" w:sz="0" w:space="0" w:color="auto"/>
      </w:divBdr>
      <w:divsChild>
        <w:div w:id="265889935">
          <w:marLeft w:val="0"/>
          <w:marRight w:val="0"/>
          <w:marTop w:val="0"/>
          <w:marBottom w:val="120"/>
          <w:divBdr>
            <w:top w:val="none" w:sz="0" w:space="0" w:color="auto"/>
            <w:left w:val="none" w:sz="0" w:space="0" w:color="auto"/>
            <w:bottom w:val="none" w:sz="0" w:space="0" w:color="auto"/>
            <w:right w:val="none" w:sz="0" w:space="0" w:color="auto"/>
          </w:divBdr>
        </w:div>
      </w:divsChild>
    </w:div>
    <w:div w:id="2015722477">
      <w:bodyDiv w:val="1"/>
      <w:marLeft w:val="0"/>
      <w:marRight w:val="0"/>
      <w:marTop w:val="0"/>
      <w:marBottom w:val="0"/>
      <w:divBdr>
        <w:top w:val="none" w:sz="0" w:space="0" w:color="auto"/>
        <w:left w:val="none" w:sz="0" w:space="0" w:color="auto"/>
        <w:bottom w:val="none" w:sz="0" w:space="0" w:color="auto"/>
        <w:right w:val="none" w:sz="0" w:space="0" w:color="auto"/>
      </w:divBdr>
      <w:divsChild>
        <w:div w:id="1901212350">
          <w:marLeft w:val="446"/>
          <w:marRight w:val="0"/>
          <w:marTop w:val="0"/>
          <w:marBottom w:val="0"/>
          <w:divBdr>
            <w:top w:val="none" w:sz="0" w:space="0" w:color="auto"/>
            <w:left w:val="none" w:sz="0" w:space="0" w:color="auto"/>
            <w:bottom w:val="none" w:sz="0" w:space="0" w:color="auto"/>
            <w:right w:val="none" w:sz="0" w:space="0" w:color="auto"/>
          </w:divBdr>
        </w:div>
        <w:div w:id="43256699">
          <w:marLeft w:val="446"/>
          <w:marRight w:val="0"/>
          <w:marTop w:val="0"/>
          <w:marBottom w:val="0"/>
          <w:divBdr>
            <w:top w:val="none" w:sz="0" w:space="0" w:color="auto"/>
            <w:left w:val="none" w:sz="0" w:space="0" w:color="auto"/>
            <w:bottom w:val="none" w:sz="0" w:space="0" w:color="auto"/>
            <w:right w:val="none" w:sz="0" w:space="0" w:color="auto"/>
          </w:divBdr>
        </w:div>
      </w:divsChild>
    </w:div>
    <w:div w:id="2060977782">
      <w:bodyDiv w:val="1"/>
      <w:marLeft w:val="0"/>
      <w:marRight w:val="0"/>
      <w:marTop w:val="0"/>
      <w:marBottom w:val="0"/>
      <w:divBdr>
        <w:top w:val="none" w:sz="0" w:space="0" w:color="auto"/>
        <w:left w:val="none" w:sz="0" w:space="0" w:color="auto"/>
        <w:bottom w:val="none" w:sz="0" w:space="0" w:color="auto"/>
        <w:right w:val="none" w:sz="0" w:space="0" w:color="auto"/>
      </w:divBdr>
      <w:divsChild>
        <w:div w:id="1409497693">
          <w:marLeft w:val="446"/>
          <w:marRight w:val="0"/>
          <w:marTop w:val="0"/>
          <w:marBottom w:val="120"/>
          <w:divBdr>
            <w:top w:val="none" w:sz="0" w:space="0" w:color="auto"/>
            <w:left w:val="none" w:sz="0" w:space="0" w:color="auto"/>
            <w:bottom w:val="none" w:sz="0" w:space="0" w:color="auto"/>
            <w:right w:val="none" w:sz="0" w:space="0" w:color="auto"/>
          </w:divBdr>
        </w:div>
        <w:div w:id="1988507027">
          <w:marLeft w:val="446"/>
          <w:marRight w:val="0"/>
          <w:marTop w:val="0"/>
          <w:marBottom w:val="120"/>
          <w:divBdr>
            <w:top w:val="none" w:sz="0" w:space="0" w:color="auto"/>
            <w:left w:val="none" w:sz="0" w:space="0" w:color="auto"/>
            <w:bottom w:val="none" w:sz="0" w:space="0" w:color="auto"/>
            <w:right w:val="none" w:sz="0" w:space="0" w:color="auto"/>
          </w:divBdr>
        </w:div>
        <w:div w:id="381056532">
          <w:marLeft w:val="446"/>
          <w:marRight w:val="0"/>
          <w:marTop w:val="0"/>
          <w:marBottom w:val="120"/>
          <w:divBdr>
            <w:top w:val="none" w:sz="0" w:space="0" w:color="auto"/>
            <w:left w:val="none" w:sz="0" w:space="0" w:color="auto"/>
            <w:bottom w:val="none" w:sz="0" w:space="0" w:color="auto"/>
            <w:right w:val="none" w:sz="0" w:space="0" w:color="auto"/>
          </w:divBdr>
        </w:div>
      </w:divsChild>
    </w:div>
    <w:div w:id="2086295141">
      <w:bodyDiv w:val="1"/>
      <w:marLeft w:val="0"/>
      <w:marRight w:val="0"/>
      <w:marTop w:val="0"/>
      <w:marBottom w:val="0"/>
      <w:divBdr>
        <w:top w:val="none" w:sz="0" w:space="0" w:color="auto"/>
        <w:left w:val="none" w:sz="0" w:space="0" w:color="auto"/>
        <w:bottom w:val="none" w:sz="0" w:space="0" w:color="auto"/>
        <w:right w:val="none" w:sz="0" w:space="0" w:color="auto"/>
      </w:divBdr>
      <w:divsChild>
        <w:div w:id="1028334514">
          <w:marLeft w:val="0"/>
          <w:marRight w:val="0"/>
          <w:marTop w:val="0"/>
          <w:marBottom w:val="120"/>
          <w:divBdr>
            <w:top w:val="none" w:sz="0" w:space="0" w:color="auto"/>
            <w:left w:val="none" w:sz="0" w:space="0" w:color="auto"/>
            <w:bottom w:val="none" w:sz="0" w:space="0" w:color="auto"/>
            <w:right w:val="none" w:sz="0" w:space="0" w:color="auto"/>
          </w:divBdr>
        </w:div>
        <w:div w:id="1335105681">
          <w:marLeft w:val="0"/>
          <w:marRight w:val="0"/>
          <w:marTop w:val="0"/>
          <w:marBottom w:val="120"/>
          <w:divBdr>
            <w:top w:val="none" w:sz="0" w:space="0" w:color="auto"/>
            <w:left w:val="none" w:sz="0" w:space="0" w:color="auto"/>
            <w:bottom w:val="none" w:sz="0" w:space="0" w:color="auto"/>
            <w:right w:val="none" w:sz="0" w:space="0" w:color="auto"/>
          </w:divBdr>
        </w:div>
        <w:div w:id="1089038370">
          <w:marLeft w:val="0"/>
          <w:marRight w:val="0"/>
          <w:marTop w:val="0"/>
          <w:marBottom w:val="120"/>
          <w:divBdr>
            <w:top w:val="none" w:sz="0" w:space="0" w:color="auto"/>
            <w:left w:val="none" w:sz="0" w:space="0" w:color="auto"/>
            <w:bottom w:val="none" w:sz="0" w:space="0" w:color="auto"/>
            <w:right w:val="none" w:sz="0" w:space="0" w:color="auto"/>
          </w:divBdr>
        </w:div>
      </w:divsChild>
    </w:div>
    <w:div w:id="2108186052">
      <w:bodyDiv w:val="1"/>
      <w:marLeft w:val="0"/>
      <w:marRight w:val="0"/>
      <w:marTop w:val="0"/>
      <w:marBottom w:val="0"/>
      <w:divBdr>
        <w:top w:val="none" w:sz="0" w:space="0" w:color="auto"/>
        <w:left w:val="none" w:sz="0" w:space="0" w:color="auto"/>
        <w:bottom w:val="none" w:sz="0" w:space="0" w:color="auto"/>
        <w:right w:val="none" w:sz="0" w:space="0" w:color="auto"/>
      </w:divBdr>
      <w:divsChild>
        <w:div w:id="222256541">
          <w:marLeft w:val="0"/>
          <w:marRight w:val="0"/>
          <w:marTop w:val="0"/>
          <w:marBottom w:val="120"/>
          <w:divBdr>
            <w:top w:val="none" w:sz="0" w:space="0" w:color="auto"/>
            <w:left w:val="none" w:sz="0" w:space="0" w:color="auto"/>
            <w:bottom w:val="none" w:sz="0" w:space="0" w:color="auto"/>
            <w:right w:val="none" w:sz="0" w:space="0" w:color="auto"/>
          </w:divBdr>
        </w:div>
      </w:divsChild>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 w:id="2147162198">
      <w:bodyDiv w:val="1"/>
      <w:marLeft w:val="0"/>
      <w:marRight w:val="0"/>
      <w:marTop w:val="0"/>
      <w:marBottom w:val="0"/>
      <w:divBdr>
        <w:top w:val="none" w:sz="0" w:space="0" w:color="auto"/>
        <w:left w:val="none" w:sz="0" w:space="0" w:color="auto"/>
        <w:bottom w:val="none" w:sz="0" w:space="0" w:color="auto"/>
        <w:right w:val="none" w:sz="0" w:space="0" w:color="auto"/>
      </w:divBdr>
      <w:divsChild>
        <w:div w:id="1242106399">
          <w:marLeft w:val="187"/>
          <w:marRight w:val="0"/>
          <w:marTop w:val="0"/>
          <w:marBottom w:val="120"/>
          <w:divBdr>
            <w:top w:val="none" w:sz="0" w:space="0" w:color="auto"/>
            <w:left w:val="none" w:sz="0" w:space="0" w:color="auto"/>
            <w:bottom w:val="none" w:sz="0" w:space="0" w:color="auto"/>
            <w:right w:val="none" w:sz="0" w:space="0" w:color="auto"/>
          </w:divBdr>
        </w:div>
        <w:div w:id="476341032">
          <w:marLeft w:val="187"/>
          <w:marRight w:val="0"/>
          <w:marTop w:val="0"/>
          <w:marBottom w:val="120"/>
          <w:divBdr>
            <w:top w:val="none" w:sz="0" w:space="0" w:color="auto"/>
            <w:left w:val="none" w:sz="0" w:space="0" w:color="auto"/>
            <w:bottom w:val="none" w:sz="0" w:space="0" w:color="auto"/>
            <w:right w:val="none" w:sz="0" w:space="0" w:color="auto"/>
          </w:divBdr>
        </w:div>
        <w:div w:id="2074620245">
          <w:marLeft w:val="187"/>
          <w:marRight w:val="0"/>
          <w:marTop w:val="0"/>
          <w:marBottom w:val="120"/>
          <w:divBdr>
            <w:top w:val="none" w:sz="0" w:space="0" w:color="auto"/>
            <w:left w:val="none" w:sz="0" w:space="0" w:color="auto"/>
            <w:bottom w:val="none" w:sz="0" w:space="0" w:color="auto"/>
            <w:right w:val="none" w:sz="0" w:space="0" w:color="auto"/>
          </w:divBdr>
        </w:div>
        <w:div w:id="873542922">
          <w:marLeft w:val="187"/>
          <w:marRight w:val="0"/>
          <w:marTop w:val="0"/>
          <w:marBottom w:val="120"/>
          <w:divBdr>
            <w:top w:val="none" w:sz="0" w:space="0" w:color="auto"/>
            <w:left w:val="none" w:sz="0" w:space="0" w:color="auto"/>
            <w:bottom w:val="none" w:sz="0" w:space="0" w:color="auto"/>
            <w:right w:val="none" w:sz="0" w:space="0" w:color="auto"/>
          </w:divBdr>
        </w:div>
        <w:div w:id="2128309669">
          <w:marLeft w:val="187"/>
          <w:marRight w:val="0"/>
          <w:marTop w:val="0"/>
          <w:marBottom w:val="120"/>
          <w:divBdr>
            <w:top w:val="none" w:sz="0" w:space="0" w:color="auto"/>
            <w:left w:val="none" w:sz="0" w:space="0" w:color="auto"/>
            <w:bottom w:val="none" w:sz="0" w:space="0" w:color="auto"/>
            <w:right w:val="none" w:sz="0" w:space="0" w:color="auto"/>
          </w:divBdr>
        </w:div>
        <w:div w:id="870528967">
          <w:marLeft w:val="187"/>
          <w:marRight w:val="0"/>
          <w:marTop w:val="0"/>
          <w:marBottom w:val="120"/>
          <w:divBdr>
            <w:top w:val="none" w:sz="0" w:space="0" w:color="auto"/>
            <w:left w:val="none" w:sz="0" w:space="0" w:color="auto"/>
            <w:bottom w:val="none" w:sz="0" w:space="0" w:color="auto"/>
            <w:right w:val="none" w:sz="0" w:space="0" w:color="auto"/>
          </w:divBdr>
        </w:div>
        <w:div w:id="871304530">
          <w:marLeft w:val="18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enusbilim.com/2021/02/12/6-sinif-gunluk-planla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fenusbilim.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4355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7</cp:revision>
  <dcterms:created xsi:type="dcterms:W3CDTF">2025-04-07T18:36:00Z</dcterms:created>
  <dcterms:modified xsi:type="dcterms:W3CDTF">2025-04-07T18:41:00Z</dcterms:modified>
</cp:coreProperties>
</file>