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09"/>
        <w:gridCol w:w="709"/>
        <w:gridCol w:w="709"/>
        <w:gridCol w:w="708"/>
        <w:gridCol w:w="1134"/>
        <w:gridCol w:w="851"/>
        <w:gridCol w:w="425"/>
        <w:gridCol w:w="567"/>
        <w:gridCol w:w="709"/>
        <w:gridCol w:w="567"/>
        <w:gridCol w:w="709"/>
        <w:gridCol w:w="708"/>
        <w:gridCol w:w="426"/>
        <w:gridCol w:w="567"/>
        <w:gridCol w:w="567"/>
        <w:gridCol w:w="567"/>
        <w:gridCol w:w="425"/>
        <w:gridCol w:w="567"/>
        <w:gridCol w:w="850"/>
      </w:tblGrid>
      <w:tr w:rsidR="002B484B" w:rsidRPr="00FC47EC" w14:paraId="7BEE2924" w14:textId="77777777" w:rsidTr="00A92E58">
        <w:trPr>
          <w:trHeight w:val="954"/>
        </w:trPr>
        <w:tc>
          <w:tcPr>
            <w:tcW w:w="15304" w:type="dxa"/>
            <w:gridSpan w:val="21"/>
            <w:vAlign w:val="center"/>
          </w:tcPr>
          <w:p w14:paraId="10B1E1E9" w14:textId="2B4CF87E" w:rsidR="00FC6918" w:rsidRPr="00DB4D86" w:rsidRDefault="00BD585B" w:rsidP="00A92E5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2. ÜNİTE </w:t>
            </w:r>
          </w:p>
          <w:p w14:paraId="06BC2BEF" w14:textId="3C10A17D" w:rsidR="002B484B" w:rsidRPr="00FC47EC" w:rsidRDefault="002C5D66" w:rsidP="00A92E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Poster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Modeli</w:t>
            </w:r>
            <w:r w:rsidR="00DB4D86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Analitik Dereceli Puanlama Anahtarı</w:t>
            </w:r>
          </w:p>
        </w:tc>
      </w:tr>
      <w:tr w:rsidR="00B55E6D" w:rsidRPr="00FC47EC" w14:paraId="156249CA" w14:textId="77777777" w:rsidTr="00143BF4">
        <w:trPr>
          <w:trHeight w:val="954"/>
        </w:trPr>
        <w:tc>
          <w:tcPr>
            <w:tcW w:w="2830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2127" w:type="dxa"/>
            <w:gridSpan w:val="3"/>
            <w:vAlign w:val="center"/>
          </w:tcPr>
          <w:p w14:paraId="65884470" w14:textId="31C21B30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Malzeme</w:t>
            </w:r>
          </w:p>
        </w:tc>
        <w:tc>
          <w:tcPr>
            <w:tcW w:w="2693" w:type="dxa"/>
            <w:gridSpan w:val="3"/>
            <w:vAlign w:val="center"/>
          </w:tcPr>
          <w:p w14:paraId="37B67C71" w14:textId="5713C831" w:rsidR="00B55E6D" w:rsidRPr="00FC47EC" w:rsidRDefault="00143BF4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Araştırma</w:t>
            </w:r>
          </w:p>
        </w:tc>
        <w:tc>
          <w:tcPr>
            <w:tcW w:w="1701" w:type="dxa"/>
            <w:gridSpan w:val="3"/>
            <w:vAlign w:val="center"/>
          </w:tcPr>
          <w:p w14:paraId="6AAFD13B" w14:textId="77777777" w:rsidR="00143BF4" w:rsidRPr="00143BF4" w:rsidRDefault="00143BF4" w:rsidP="00143BF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3BF4">
              <w:rPr>
                <w:rFonts w:ascii="Calibri" w:hAnsi="Calibri" w:cs="Calibri"/>
                <w:b/>
                <w:bCs/>
                <w:sz w:val="18"/>
                <w:szCs w:val="18"/>
              </w:rPr>
              <w:t>Poster Yapım</w:t>
            </w:r>
          </w:p>
          <w:p w14:paraId="6ED0C946" w14:textId="75FAC47C" w:rsidR="00B55E6D" w:rsidRPr="00FC47EC" w:rsidRDefault="00143BF4" w:rsidP="00143BF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3BF4">
              <w:rPr>
                <w:rFonts w:ascii="Calibri" w:hAnsi="Calibri" w:cs="Calibri"/>
                <w:b/>
                <w:bCs/>
                <w:sz w:val="18"/>
                <w:szCs w:val="18"/>
              </w:rPr>
              <w:t>Aşaması</w:t>
            </w:r>
          </w:p>
        </w:tc>
        <w:tc>
          <w:tcPr>
            <w:tcW w:w="1984" w:type="dxa"/>
            <w:gridSpan w:val="3"/>
            <w:vAlign w:val="center"/>
          </w:tcPr>
          <w:p w14:paraId="5AC6748B" w14:textId="1EDA8751" w:rsidR="00B55E6D" w:rsidRPr="00FC47EC" w:rsidRDefault="00143BF4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Posterin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Doğruluğu</w:t>
            </w:r>
          </w:p>
        </w:tc>
        <w:tc>
          <w:tcPr>
            <w:tcW w:w="1560" w:type="dxa"/>
            <w:gridSpan w:val="3"/>
            <w:vAlign w:val="center"/>
          </w:tcPr>
          <w:p w14:paraId="0A71EAEA" w14:textId="7068BB2D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Estetik</w:t>
            </w:r>
          </w:p>
        </w:tc>
        <w:tc>
          <w:tcPr>
            <w:tcW w:w="1559" w:type="dxa"/>
            <w:gridSpan w:val="3"/>
            <w:vAlign w:val="center"/>
          </w:tcPr>
          <w:p w14:paraId="53F8662A" w14:textId="7777777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850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143BF4" w:rsidRPr="00FC47EC" w14:paraId="1892EE1E" w14:textId="77777777" w:rsidTr="00143BF4">
        <w:trPr>
          <w:cantSplit/>
          <w:trHeight w:val="3725"/>
        </w:trPr>
        <w:tc>
          <w:tcPr>
            <w:tcW w:w="2830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709" w:type="dxa"/>
            <w:textDirection w:val="btLr"/>
            <w:vAlign w:val="center"/>
          </w:tcPr>
          <w:p w14:paraId="58FBFC06" w14:textId="7A0E8EA5" w:rsidR="00B55E6D" w:rsidRPr="00FC47EC" w:rsidRDefault="00143BF4" w:rsidP="00143BF4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Yanlış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</w:t>
            </w:r>
            <w:r w:rsidRPr="00143BF4">
              <w:rPr>
                <w:rFonts w:ascii="Calibri" w:hAnsi="Calibri" w:cs="Calibri"/>
                <w:sz w:val="18"/>
                <w:szCs w:val="18"/>
              </w:rPr>
              <w:t>eçilmiştir.</w:t>
            </w:r>
          </w:p>
        </w:tc>
        <w:tc>
          <w:tcPr>
            <w:tcW w:w="709" w:type="dxa"/>
            <w:textDirection w:val="btLr"/>
            <w:vAlign w:val="center"/>
          </w:tcPr>
          <w:p w14:paraId="560048A5" w14:textId="5BA0062C" w:rsidR="00B55E6D" w:rsidRPr="00FC47EC" w:rsidRDefault="00143BF4" w:rsidP="00143BF4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Seçilen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3BF4">
              <w:rPr>
                <w:rFonts w:ascii="Calibri" w:hAnsi="Calibri" w:cs="Calibri"/>
                <w:sz w:val="18"/>
                <w:szCs w:val="18"/>
              </w:rPr>
              <w:t>yeterli değildir.</w:t>
            </w:r>
          </w:p>
        </w:tc>
        <w:tc>
          <w:tcPr>
            <w:tcW w:w="709" w:type="dxa"/>
            <w:textDirection w:val="btLr"/>
            <w:vAlign w:val="center"/>
          </w:tcPr>
          <w:p w14:paraId="2EAC8FF0" w14:textId="26F36C2F" w:rsidR="00775BB1" w:rsidRPr="00FC47EC" w:rsidRDefault="00143BF4" w:rsidP="00143BF4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Poster, seçilen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3BF4">
              <w:rPr>
                <w:rFonts w:ascii="Calibri" w:hAnsi="Calibri" w:cs="Calibri"/>
                <w:sz w:val="18"/>
                <w:szCs w:val="18"/>
              </w:rPr>
              <w:t>malzemeler ile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3BF4">
              <w:rPr>
                <w:rFonts w:ascii="Calibri" w:hAnsi="Calibri" w:cs="Calibri"/>
                <w:sz w:val="18"/>
                <w:szCs w:val="18"/>
              </w:rPr>
              <w:t>eksiksiz ve doğru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3BF4">
              <w:rPr>
                <w:rFonts w:ascii="Calibri" w:hAnsi="Calibri" w:cs="Calibri"/>
                <w:sz w:val="18"/>
                <w:szCs w:val="18"/>
              </w:rPr>
              <w:t>bir şekilde yapılabilir</w:t>
            </w:r>
          </w:p>
        </w:tc>
        <w:tc>
          <w:tcPr>
            <w:tcW w:w="708" w:type="dxa"/>
            <w:textDirection w:val="btLr"/>
            <w:vAlign w:val="center"/>
          </w:tcPr>
          <w:p w14:paraId="1DA12842" w14:textId="60DCCF2E" w:rsidR="00B55E6D" w:rsidRPr="00FC47EC" w:rsidRDefault="00143BF4" w:rsidP="00143BF4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Konu ile ilgili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3BF4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3BF4">
              <w:rPr>
                <w:rFonts w:ascii="Calibri" w:hAnsi="Calibri" w:cs="Calibri"/>
                <w:sz w:val="18"/>
                <w:szCs w:val="18"/>
              </w:rPr>
              <w:t>araştırma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3BF4">
              <w:rPr>
                <w:rFonts w:ascii="Calibri" w:hAnsi="Calibri" w:cs="Calibri"/>
                <w:sz w:val="18"/>
                <w:szCs w:val="18"/>
              </w:rPr>
              <w:t>yapılmamıştır.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3BF4">
              <w:rPr>
                <w:rFonts w:ascii="Calibri" w:hAnsi="Calibri" w:cs="Calibri"/>
                <w:sz w:val="18"/>
                <w:szCs w:val="18"/>
              </w:rPr>
              <w:t>Hatalı veriler kullanılmıştır.</w:t>
            </w:r>
          </w:p>
        </w:tc>
        <w:tc>
          <w:tcPr>
            <w:tcW w:w="1134" w:type="dxa"/>
            <w:textDirection w:val="btLr"/>
            <w:vAlign w:val="center"/>
          </w:tcPr>
          <w:p w14:paraId="4A922380" w14:textId="7925B075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Güvenilir kaynaklardan konu ile ilgili yapılan araştırmalarda eksiklikler ve hatalar vardır. Veriler toplanırken yeterli hassasiyet ve titizlik gösterilmemiştir.</w:t>
            </w:r>
          </w:p>
        </w:tc>
        <w:tc>
          <w:tcPr>
            <w:tcW w:w="851" w:type="dxa"/>
            <w:textDirection w:val="btLr"/>
            <w:vAlign w:val="center"/>
          </w:tcPr>
          <w:p w14:paraId="6368AFD4" w14:textId="6654DF7B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Konu ile ilgili güvenilir kaynaklardan yapılan araştırmalar eksiksiz ve doğru olarak yapılmıştır. Gerekli veriler titizlikle toplanmıştır.</w:t>
            </w:r>
          </w:p>
        </w:tc>
        <w:tc>
          <w:tcPr>
            <w:tcW w:w="425" w:type="dxa"/>
            <w:textDirection w:val="btLr"/>
            <w:vAlign w:val="center"/>
          </w:tcPr>
          <w:p w14:paraId="422E390C" w14:textId="35160FEA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Görsel ve bilgiler eksik ve hatalıdır.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648C0A28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Görsel ve bilgiler yeterli değildir.</w:t>
            </w:r>
          </w:p>
        </w:tc>
        <w:tc>
          <w:tcPr>
            <w:tcW w:w="709" w:type="dxa"/>
            <w:textDirection w:val="btLr"/>
            <w:vAlign w:val="center"/>
          </w:tcPr>
          <w:p w14:paraId="3AB51654" w14:textId="454F5EB2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Görsel ve bilgiler posterde eksiksiz ve doğru bir şekilde gösterilmiştir.</w:t>
            </w:r>
          </w:p>
        </w:tc>
        <w:tc>
          <w:tcPr>
            <w:tcW w:w="567" w:type="dxa"/>
            <w:textDirection w:val="btLr"/>
            <w:vAlign w:val="center"/>
          </w:tcPr>
          <w:p w14:paraId="50266058" w14:textId="7AD23F0D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Poster hazırlanmamış veya hazırlanan posterde birçok eksiklik ve bilimsel hata vardır.</w:t>
            </w:r>
          </w:p>
        </w:tc>
        <w:tc>
          <w:tcPr>
            <w:tcW w:w="709" w:type="dxa"/>
            <w:textDirection w:val="btLr"/>
            <w:vAlign w:val="center"/>
          </w:tcPr>
          <w:p w14:paraId="6B4AF9EA" w14:textId="2B986363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Hazırlanan posterde bazı eksiklikler vardır ancak poster hatalı değildir.</w:t>
            </w:r>
          </w:p>
        </w:tc>
        <w:tc>
          <w:tcPr>
            <w:tcW w:w="708" w:type="dxa"/>
            <w:textDirection w:val="btLr"/>
            <w:vAlign w:val="center"/>
          </w:tcPr>
          <w:p w14:paraId="36628011" w14:textId="4F4FDF0E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Poster bilimsel ölçütlere uygun hazırlanmıştır.</w:t>
            </w:r>
          </w:p>
        </w:tc>
        <w:tc>
          <w:tcPr>
            <w:tcW w:w="426" w:type="dxa"/>
            <w:textDirection w:val="btLr"/>
            <w:vAlign w:val="center"/>
          </w:tcPr>
          <w:p w14:paraId="7BD7E1F7" w14:textId="5FE2AEEC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Poster gelişigüzel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20DA298A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Poster genel hatlarıyla 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078B6D6E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Poster ayrıntılı bir şekilde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20E9CEAD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Poster tasarımı bir kaynaktan kopyalanmıştır.</w:t>
            </w:r>
          </w:p>
        </w:tc>
        <w:tc>
          <w:tcPr>
            <w:tcW w:w="425" w:type="dxa"/>
            <w:textDirection w:val="btLr"/>
            <w:vAlign w:val="center"/>
          </w:tcPr>
          <w:p w14:paraId="173F90A9" w14:textId="1B5A0971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Poster tasarımı 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3C5C4A56" w:rsidR="00B55E6D" w:rsidRPr="00FC47EC" w:rsidRDefault="00143BF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3BF4">
              <w:rPr>
                <w:rFonts w:ascii="Calibri" w:hAnsi="Calibri" w:cs="Calibri"/>
                <w:sz w:val="18"/>
                <w:szCs w:val="18"/>
              </w:rPr>
              <w:t>Poster tasarımında özgün ögeler ya da ifadeler bulunmaktadır.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3BF4" w:rsidRPr="00FC47EC" w14:paraId="7CE44173" w14:textId="77777777" w:rsidTr="00143BF4">
        <w:trPr>
          <w:cantSplit/>
          <w:trHeight w:val="1350"/>
        </w:trPr>
        <w:tc>
          <w:tcPr>
            <w:tcW w:w="2830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9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708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1134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851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425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9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8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426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425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143BF4">
        <w:trPr>
          <w:trHeight w:val="769"/>
        </w:trPr>
        <w:tc>
          <w:tcPr>
            <w:tcW w:w="2830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2127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143BF4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143BF4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143BF4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143BF4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143BF4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143BF4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143BF4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143BF4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143BF4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143BF4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143BF4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143BF4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143BF4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143BF4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143BF4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143BF4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143BF4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143BF4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143BF4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143BF4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143BF4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143BF4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143BF4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143BF4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143BF4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143BF4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143BF4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143BF4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143BF4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143BF4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143BF4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143BF4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143BF4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143BF4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143BF4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143BF4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143BF4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42E5CBE5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5949593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E3FBB"/>
    <w:rsid w:val="00143BF4"/>
    <w:rsid w:val="00150F2F"/>
    <w:rsid w:val="00176683"/>
    <w:rsid w:val="00244B2C"/>
    <w:rsid w:val="002A4CA4"/>
    <w:rsid w:val="002B484B"/>
    <w:rsid w:val="002C5D66"/>
    <w:rsid w:val="003263CD"/>
    <w:rsid w:val="00380355"/>
    <w:rsid w:val="00453A59"/>
    <w:rsid w:val="004607B8"/>
    <w:rsid w:val="004C201F"/>
    <w:rsid w:val="00541202"/>
    <w:rsid w:val="0056378D"/>
    <w:rsid w:val="005B3DE6"/>
    <w:rsid w:val="005C78D8"/>
    <w:rsid w:val="00612ED6"/>
    <w:rsid w:val="00690419"/>
    <w:rsid w:val="00694D0B"/>
    <w:rsid w:val="00702851"/>
    <w:rsid w:val="00775BB1"/>
    <w:rsid w:val="0087310C"/>
    <w:rsid w:val="008D22E2"/>
    <w:rsid w:val="008F5722"/>
    <w:rsid w:val="00946B1F"/>
    <w:rsid w:val="0095210B"/>
    <w:rsid w:val="00995B66"/>
    <w:rsid w:val="00A75DDA"/>
    <w:rsid w:val="00A92E58"/>
    <w:rsid w:val="00A960A1"/>
    <w:rsid w:val="00B55E6D"/>
    <w:rsid w:val="00BD585B"/>
    <w:rsid w:val="00CB6EC8"/>
    <w:rsid w:val="00D65831"/>
    <w:rsid w:val="00D84925"/>
    <w:rsid w:val="00DB4D86"/>
    <w:rsid w:val="00E27D68"/>
    <w:rsid w:val="00EB1353"/>
    <w:rsid w:val="00EF0018"/>
    <w:rsid w:val="00FC47E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5</cp:revision>
  <dcterms:created xsi:type="dcterms:W3CDTF">2025-10-08T14:52:00Z</dcterms:created>
  <dcterms:modified xsi:type="dcterms:W3CDTF">2025-10-09T15:55:00Z</dcterms:modified>
</cp:coreProperties>
</file>