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451" w:type="dxa"/>
        <w:tblInd w:w="-147" w:type="dxa"/>
        <w:tblLayout w:type="fixed"/>
        <w:tblLook w:val="04A0" w:firstRow="1" w:lastRow="0" w:firstColumn="1" w:lastColumn="0" w:noHBand="0" w:noVBand="1"/>
      </w:tblPr>
      <w:tblGrid>
        <w:gridCol w:w="710"/>
        <w:gridCol w:w="708"/>
        <w:gridCol w:w="709"/>
        <w:gridCol w:w="1417"/>
        <w:gridCol w:w="2552"/>
        <w:gridCol w:w="3118"/>
        <w:gridCol w:w="3119"/>
        <w:gridCol w:w="1134"/>
        <w:gridCol w:w="1134"/>
        <w:gridCol w:w="850"/>
      </w:tblGrid>
      <w:tr w:rsidR="00072C3C" w:rsidRPr="00562DC0" w14:paraId="2BEFE53D" w14:textId="77777777" w:rsidTr="4E3106D6">
        <w:trPr>
          <w:trHeight w:val="720"/>
        </w:trPr>
        <w:tc>
          <w:tcPr>
            <w:tcW w:w="15451" w:type="dxa"/>
            <w:gridSpan w:val="10"/>
            <w:noWrap/>
            <w:vAlign w:val="center"/>
          </w:tcPr>
          <w:p w14:paraId="4BFC5FB1" w14:textId="1EF21827" w:rsidR="00072C3C" w:rsidRPr="0047051D" w:rsidRDefault="4E3106D6" w:rsidP="000B1812">
            <w:pPr>
              <w:jc w:val="center"/>
              <w:rPr>
                <w:rFonts w:ascii="Calibri" w:eastAsia="Times New Roman" w:hAnsi="Calibri" w:cs="Calibri"/>
                <w:b/>
                <w:bCs/>
                <w:color w:val="3F3F3F"/>
                <w:kern w:val="0"/>
                <w:sz w:val="18"/>
                <w:szCs w:val="18"/>
                <w:lang w:eastAsia="tr-TR"/>
                <w14:ligatures w14:val="none"/>
              </w:rPr>
            </w:pPr>
            <w:r w:rsidRPr="4E3106D6">
              <w:rPr>
                <w:b/>
                <w:bCs/>
                <w:sz w:val="32"/>
                <w:szCs w:val="32"/>
              </w:rPr>
              <w:t>202</w:t>
            </w:r>
            <w:r w:rsidR="0031001D">
              <w:rPr>
                <w:b/>
                <w:bCs/>
                <w:sz w:val="32"/>
                <w:szCs w:val="32"/>
              </w:rPr>
              <w:t>6</w:t>
            </w:r>
            <w:r w:rsidRPr="4E3106D6">
              <w:rPr>
                <w:b/>
                <w:bCs/>
                <w:sz w:val="32"/>
                <w:szCs w:val="32"/>
              </w:rPr>
              <w:t>-202</w:t>
            </w:r>
            <w:r w:rsidR="0031001D">
              <w:rPr>
                <w:b/>
                <w:bCs/>
                <w:sz w:val="32"/>
                <w:szCs w:val="32"/>
              </w:rPr>
              <w:t>7</w:t>
            </w:r>
            <w:r w:rsidRPr="4E3106D6">
              <w:rPr>
                <w:b/>
                <w:bCs/>
                <w:sz w:val="32"/>
                <w:szCs w:val="32"/>
              </w:rPr>
              <w:t xml:space="preserve"> EĞİTİM-ÖĞRETİM YILI ……………………. </w:t>
            </w:r>
            <w:hyperlink r:id="rId5">
              <w:r w:rsidRPr="4E3106D6">
                <w:rPr>
                  <w:rStyle w:val="Kpr"/>
                  <w:b/>
                  <w:bCs/>
                  <w:color w:val="FF0000"/>
                  <w:sz w:val="32"/>
                  <w:szCs w:val="32"/>
                </w:rPr>
                <w:t>www.fenusbilim.com</w:t>
              </w:r>
            </w:hyperlink>
            <w:r w:rsidRPr="4E3106D6">
              <w:rPr>
                <w:b/>
                <w:bCs/>
                <w:sz w:val="32"/>
                <w:szCs w:val="32"/>
              </w:rPr>
              <w:t xml:space="preserve"> OKULU 6/…… SINIFI SEÇMELİ MATEMATİK VE BİLİM UYGULAMALARI DERSİ ÜNİTELENDİRİLMİŞ YILLIK PLANI</w:t>
            </w:r>
          </w:p>
        </w:tc>
      </w:tr>
      <w:tr w:rsidR="00600940" w:rsidRPr="00562DC0" w14:paraId="2DBB8CA9" w14:textId="77777777" w:rsidTr="4E3106D6">
        <w:trPr>
          <w:trHeight w:val="720"/>
        </w:trPr>
        <w:tc>
          <w:tcPr>
            <w:tcW w:w="710" w:type="dxa"/>
            <w:noWrap/>
            <w:vAlign w:val="center"/>
          </w:tcPr>
          <w:p w14:paraId="2D3A2A21" w14:textId="07C7F6E1" w:rsidR="00600940" w:rsidRPr="00562DC0" w:rsidRDefault="00600940" w:rsidP="00072C3C">
            <w:pPr>
              <w:jc w:val="cente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AY</w:t>
            </w:r>
          </w:p>
        </w:tc>
        <w:tc>
          <w:tcPr>
            <w:tcW w:w="708" w:type="dxa"/>
            <w:vAlign w:val="center"/>
          </w:tcPr>
          <w:p w14:paraId="2B6F0D14" w14:textId="1D56D894" w:rsidR="00600940" w:rsidRPr="00562DC0" w:rsidRDefault="00600940" w:rsidP="00072C3C">
            <w:pPr>
              <w:jc w:val="cente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HAFTA</w:t>
            </w:r>
          </w:p>
        </w:tc>
        <w:tc>
          <w:tcPr>
            <w:tcW w:w="709" w:type="dxa"/>
            <w:vAlign w:val="center"/>
          </w:tcPr>
          <w:p w14:paraId="5E5590FB" w14:textId="27BF5A24" w:rsidR="00600940" w:rsidRPr="00562DC0" w:rsidRDefault="00600940" w:rsidP="00072C3C">
            <w:pPr>
              <w:jc w:val="cente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DERS</w:t>
            </w:r>
            <w:r w:rsidRPr="00562DC0">
              <w:rPr>
                <w:rFonts w:ascii="Calibri" w:eastAsia="Times New Roman" w:hAnsi="Calibri" w:cs="Calibri"/>
                <w:b/>
                <w:bCs/>
                <w:color w:val="3F3F3F"/>
                <w:kern w:val="0"/>
                <w:sz w:val="18"/>
                <w:szCs w:val="18"/>
                <w:lang w:eastAsia="tr-TR"/>
                <w14:ligatures w14:val="none"/>
              </w:rPr>
              <w:br/>
              <w:t>SAATİ</w:t>
            </w:r>
          </w:p>
        </w:tc>
        <w:tc>
          <w:tcPr>
            <w:tcW w:w="1417" w:type="dxa"/>
            <w:vAlign w:val="center"/>
          </w:tcPr>
          <w:p w14:paraId="26E6FEB7" w14:textId="6352A4E4" w:rsidR="00600940" w:rsidRPr="00562DC0" w:rsidRDefault="00600940" w:rsidP="00072C3C">
            <w:pPr>
              <w:rPr>
                <w:rFonts w:ascii="Calibri" w:eastAsia="Times New Roman" w:hAnsi="Calibri" w:cs="Calibri"/>
                <w:b/>
                <w:bCs/>
                <w:color w:val="3F3F3F"/>
                <w:kern w:val="0"/>
                <w:sz w:val="18"/>
                <w:szCs w:val="18"/>
                <w:lang w:eastAsia="tr-TR"/>
                <w14:ligatures w14:val="none"/>
              </w:rPr>
            </w:pPr>
            <w:r>
              <w:rPr>
                <w:rFonts w:ascii="Calibri" w:eastAsia="Times New Roman" w:hAnsi="Calibri" w:cs="Calibri"/>
                <w:b/>
                <w:bCs/>
                <w:color w:val="3F3F3F"/>
                <w:kern w:val="0"/>
                <w:sz w:val="18"/>
                <w:szCs w:val="18"/>
                <w:lang w:eastAsia="tr-TR"/>
                <w14:ligatures w14:val="none"/>
              </w:rPr>
              <w:t>TEMA</w:t>
            </w:r>
          </w:p>
        </w:tc>
        <w:tc>
          <w:tcPr>
            <w:tcW w:w="2552" w:type="dxa"/>
            <w:vAlign w:val="center"/>
          </w:tcPr>
          <w:p w14:paraId="06C67B17" w14:textId="38502C52"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KAZANIM</w:t>
            </w:r>
          </w:p>
        </w:tc>
        <w:tc>
          <w:tcPr>
            <w:tcW w:w="3118" w:type="dxa"/>
            <w:vAlign w:val="center"/>
          </w:tcPr>
          <w:p w14:paraId="076CD536" w14:textId="76C1149C"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KAZANIM AÇIKLAMASI</w:t>
            </w:r>
          </w:p>
        </w:tc>
        <w:tc>
          <w:tcPr>
            <w:tcW w:w="3119" w:type="dxa"/>
            <w:vAlign w:val="center"/>
          </w:tcPr>
          <w:p w14:paraId="753C2067" w14:textId="6840A82B"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ÖLÇME DEĞERLENDİRME</w:t>
            </w:r>
          </w:p>
        </w:tc>
        <w:tc>
          <w:tcPr>
            <w:tcW w:w="1134" w:type="dxa"/>
            <w:vAlign w:val="center"/>
          </w:tcPr>
          <w:p w14:paraId="1EB3FA91" w14:textId="1380716F"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ETKİNLİK</w:t>
            </w:r>
          </w:p>
        </w:tc>
        <w:tc>
          <w:tcPr>
            <w:tcW w:w="1134" w:type="dxa"/>
            <w:vAlign w:val="center"/>
          </w:tcPr>
          <w:p w14:paraId="79A05CEC" w14:textId="418C73CF"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YÖNTEM VE TEKNİKLER</w:t>
            </w:r>
          </w:p>
        </w:tc>
        <w:tc>
          <w:tcPr>
            <w:tcW w:w="850" w:type="dxa"/>
            <w:vAlign w:val="center"/>
          </w:tcPr>
          <w:p w14:paraId="1819B82E" w14:textId="4443A6CA" w:rsidR="00600940" w:rsidRPr="00562DC0" w:rsidRDefault="00600940" w:rsidP="00072C3C">
            <w:pPr>
              <w:rPr>
                <w:rFonts w:ascii="Calibri" w:eastAsia="Times New Roman" w:hAnsi="Calibri" w:cs="Calibri"/>
                <w:b/>
                <w:bCs/>
                <w:color w:val="3F3F3F"/>
                <w:kern w:val="0"/>
                <w:sz w:val="18"/>
                <w:szCs w:val="18"/>
                <w:lang w:eastAsia="tr-TR"/>
                <w14:ligatures w14:val="none"/>
              </w:rPr>
            </w:pPr>
            <w:r w:rsidRPr="00562DC0">
              <w:rPr>
                <w:rFonts w:ascii="Calibri" w:eastAsia="Times New Roman" w:hAnsi="Calibri" w:cs="Calibri"/>
                <w:b/>
                <w:bCs/>
                <w:color w:val="3F3F3F"/>
                <w:kern w:val="0"/>
                <w:sz w:val="18"/>
                <w:szCs w:val="18"/>
                <w:lang w:eastAsia="tr-TR"/>
                <w14:ligatures w14:val="none"/>
              </w:rPr>
              <w:t>OKUL DIŞI ÖĞRENME</w:t>
            </w:r>
          </w:p>
        </w:tc>
      </w:tr>
      <w:tr w:rsidR="007B31BA" w:rsidRPr="00562DC0" w14:paraId="59EDD1BC" w14:textId="77777777" w:rsidTr="00D341C8">
        <w:trPr>
          <w:cantSplit/>
          <w:trHeight w:val="1557"/>
        </w:trPr>
        <w:tc>
          <w:tcPr>
            <w:tcW w:w="710" w:type="dxa"/>
            <w:vMerge w:val="restart"/>
            <w:textDirection w:val="btLr"/>
            <w:vAlign w:val="center"/>
          </w:tcPr>
          <w:p w14:paraId="0F1001F8" w14:textId="2673F37A" w:rsidR="007B31BA" w:rsidRPr="00562DC0" w:rsidRDefault="007B31BA" w:rsidP="007B31BA">
            <w:pPr>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Eylül</w:t>
            </w:r>
          </w:p>
        </w:tc>
        <w:tc>
          <w:tcPr>
            <w:tcW w:w="708" w:type="dxa"/>
            <w:vAlign w:val="center"/>
          </w:tcPr>
          <w:p w14:paraId="74284103" w14:textId="6791CEF9" w:rsidR="007B31BA" w:rsidRPr="00562DC0" w:rsidRDefault="007B31BA"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 Haft</w:t>
            </w:r>
            <w:r>
              <w:rPr>
                <w:rFonts w:ascii="Calibri" w:eastAsia="Times New Roman" w:hAnsi="Calibri" w:cs="Calibri"/>
                <w:color w:val="000000"/>
                <w:kern w:val="0"/>
                <w:sz w:val="18"/>
                <w:szCs w:val="18"/>
                <w:lang w:eastAsia="tr-TR"/>
                <w14:ligatures w14:val="none"/>
              </w:rPr>
              <w:t>a</w:t>
            </w:r>
            <w:r w:rsidRPr="006E0F14">
              <w:rPr>
                <w:rFonts w:ascii="Calibri" w:eastAsia="Times New Roman" w:hAnsi="Calibri" w:cs="Calibri"/>
                <w:color w:val="000000"/>
                <w:kern w:val="0"/>
                <w:sz w:val="18"/>
                <w:szCs w:val="18"/>
                <w:lang w:eastAsia="tr-TR"/>
                <w14:ligatures w14:val="none"/>
              </w:rPr>
              <w:t>:</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14-18</w:t>
            </w:r>
            <w:r w:rsidRPr="006E0F14">
              <w:rPr>
                <w:rFonts w:ascii="Calibri" w:eastAsia="Times New Roman" w:hAnsi="Calibri" w:cs="Calibri"/>
                <w:color w:val="000000"/>
                <w:kern w:val="0"/>
                <w:sz w:val="18"/>
                <w:szCs w:val="18"/>
                <w:lang w:eastAsia="tr-TR"/>
                <w14:ligatures w14:val="none"/>
              </w:rPr>
              <w:t xml:space="preserve"> Eylül</w:t>
            </w:r>
          </w:p>
        </w:tc>
        <w:tc>
          <w:tcPr>
            <w:tcW w:w="709" w:type="dxa"/>
            <w:vAlign w:val="center"/>
          </w:tcPr>
          <w:p w14:paraId="4752F997" w14:textId="6D4CB813" w:rsidR="007B31BA" w:rsidRPr="00562DC0" w:rsidRDefault="007B31BA"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42B161E4" w14:textId="1560CC58"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2A0537A1" w14:textId="3D8BFB2D" w:rsidR="007B31BA" w:rsidRPr="00283298" w:rsidRDefault="007B31BA"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1.1.1.</w:t>
            </w:r>
            <w:r w:rsidRPr="00283298">
              <w:rPr>
                <w:rFonts w:ascii="Calibri" w:hAnsi="Calibri" w:cs="Calibri"/>
                <w:sz w:val="18"/>
                <w:szCs w:val="18"/>
              </w:rPr>
              <w:t xml:space="preserve"> Mutfakta hazırlanan bir gıdada (ekmek ve yoğurt yapımı, kefir yapımı, salata hazırlanması vb.) gerçekleşen değişimleri fark eder. </w:t>
            </w:r>
          </w:p>
        </w:tc>
        <w:tc>
          <w:tcPr>
            <w:tcW w:w="3118" w:type="dxa"/>
            <w:vAlign w:val="center"/>
          </w:tcPr>
          <w:p w14:paraId="3E2FB175" w14:textId="77777777" w:rsidR="007B31BA" w:rsidRPr="00283298" w:rsidRDefault="007B31BA" w:rsidP="007B31BA">
            <w:pPr>
              <w:spacing w:line="240" w:lineRule="auto"/>
              <w:rPr>
                <w:rFonts w:ascii="Calibri" w:hAnsi="Calibri" w:cs="Calibri"/>
                <w:b/>
                <w:bCs/>
                <w:sz w:val="18"/>
                <w:szCs w:val="18"/>
              </w:rPr>
            </w:pPr>
            <w:r w:rsidRPr="00283298">
              <w:rPr>
                <w:rFonts w:ascii="Calibri" w:hAnsi="Calibri" w:cs="Calibri"/>
                <w:b/>
                <w:bCs/>
                <w:sz w:val="18"/>
                <w:szCs w:val="18"/>
              </w:rPr>
              <w:t>(MBU.BU 1.1.1. Açıklaması)</w:t>
            </w:r>
          </w:p>
          <w:p w14:paraId="46B7B39D"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 a) Evde kendi imkânları ile fiziksel ve kimyasal değişimleri fark edebileceği bir gıda hazırlaması istenir. </w:t>
            </w:r>
          </w:p>
          <w:p w14:paraId="10726D46"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b) Evde hazırlanan gıdalar (tazelik, doğallık vb.) ile endüstriyel gıdaların (katkı maddesi, raf ömrü vb.) özelliklerinin bilimsel nedenlerinden yola çıkılarak faydalı ve zararlı yönlerinin değerlendirilmesi sağlanır. Öğrencilerin evdeki malzemelerle turşu yapması istenir. </w:t>
            </w:r>
          </w:p>
          <w:p w14:paraId="10D6C4BD"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c) Gıdaların bozulmasına sebep olan mikroorganizmaların zararlarından korunma yollarının (salça, reçel yapımı, kurutma vb.) bilimsel olarak açıklanması sağlanır. </w:t>
            </w:r>
          </w:p>
          <w:p w14:paraId="1A4643E1" w14:textId="77777777" w:rsidR="007B31BA" w:rsidRPr="00283298" w:rsidRDefault="007B31BA" w:rsidP="007B31BA">
            <w:pPr>
              <w:spacing w:line="240" w:lineRule="auto"/>
              <w:rPr>
                <w:rFonts w:ascii="Calibri" w:hAnsi="Calibri" w:cs="Calibri"/>
                <w:sz w:val="18"/>
                <w:szCs w:val="18"/>
              </w:rPr>
            </w:pPr>
            <w:proofErr w:type="gramStart"/>
            <w:r w:rsidRPr="00283298">
              <w:rPr>
                <w:rFonts w:ascii="Calibri" w:hAnsi="Calibri" w:cs="Calibri"/>
                <w:sz w:val="18"/>
                <w:szCs w:val="18"/>
              </w:rPr>
              <w:t>ç</w:t>
            </w:r>
            <w:proofErr w:type="gramEnd"/>
            <w:r w:rsidRPr="00283298">
              <w:rPr>
                <w:rFonts w:ascii="Calibri" w:hAnsi="Calibri" w:cs="Calibri"/>
                <w:sz w:val="18"/>
                <w:szCs w:val="18"/>
              </w:rPr>
              <w:t xml:space="preserve">) Gıda alışverişinde dikkat edilecek hususların neler olduğunu bilimsel temeller üzerinden vurgular. </w:t>
            </w:r>
          </w:p>
          <w:p w14:paraId="5229EDC9" w14:textId="14A6D194"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d) Sürdürülebilirlik bağlamında gıda israfına değinilir.</w:t>
            </w:r>
          </w:p>
        </w:tc>
        <w:tc>
          <w:tcPr>
            <w:tcW w:w="3119" w:type="dxa"/>
            <w:vAlign w:val="center"/>
          </w:tcPr>
          <w:p w14:paraId="4F3670FD" w14:textId="45CACE3E" w:rsidR="007B31BA" w:rsidRPr="00F06967" w:rsidRDefault="007B31BA" w:rsidP="007B31BA">
            <w:pPr>
              <w:rPr>
                <w:rFonts w:ascii="Calibri" w:hAnsi="Calibri" w:cs="Calibri"/>
                <w:sz w:val="18"/>
                <w:szCs w:val="18"/>
              </w:rPr>
            </w:pPr>
            <w:r w:rsidRPr="00F06967">
              <w:rPr>
                <w:rFonts w:ascii="Calibri" w:hAnsi="Calibri" w:cs="Calibri"/>
                <w:sz w:val="18"/>
                <w:szCs w:val="18"/>
              </w:rPr>
              <w:t>Evde turşu, yoğurt veya ekmek gibi bir gıda hazırlamaları isten</w:t>
            </w:r>
            <w:r>
              <w:rPr>
                <w:rFonts w:ascii="Calibri" w:hAnsi="Calibri" w:cs="Calibri"/>
                <w:sz w:val="18"/>
                <w:szCs w:val="18"/>
              </w:rPr>
              <w:t>ebilir</w:t>
            </w:r>
            <w:r w:rsidRPr="00F06967">
              <w:rPr>
                <w:rFonts w:ascii="Calibri" w:hAnsi="Calibri" w:cs="Calibri"/>
                <w:sz w:val="18"/>
                <w:szCs w:val="18"/>
              </w:rPr>
              <w:t>. Bu süreçte fiziksel ve kimyasal değişimleri fark etmeleri, endüstriyel gıdalarla ev yapımı gıdaları karşılaştırmaları ve gözlem sonuçlarını bir raporla sunmaları isten</w:t>
            </w:r>
            <w:r>
              <w:rPr>
                <w:rFonts w:ascii="Calibri" w:hAnsi="Calibri" w:cs="Calibri"/>
                <w:sz w:val="18"/>
                <w:szCs w:val="18"/>
              </w:rPr>
              <w:t>ebilir.</w:t>
            </w:r>
          </w:p>
          <w:p w14:paraId="286E0D53" w14:textId="1111555C" w:rsidR="007B31BA" w:rsidRPr="00F06967" w:rsidRDefault="007B31BA" w:rsidP="007B31BA">
            <w:pPr>
              <w:rPr>
                <w:rFonts w:ascii="Calibri" w:hAnsi="Calibri" w:cs="Calibri"/>
                <w:sz w:val="18"/>
                <w:szCs w:val="18"/>
              </w:rPr>
            </w:pPr>
            <w:r w:rsidRPr="00F06967">
              <w:rPr>
                <w:rFonts w:ascii="Calibri" w:hAnsi="Calibri" w:cs="Calibri"/>
                <w:sz w:val="18"/>
                <w:szCs w:val="18"/>
              </w:rPr>
              <w:t>Gıdaların bozulmasına neden olan mikroorganizmalar ve bu mikroorganizmaların zararlarından korunma yollarını araştırarak sınıf arkadaşlarına suna</w:t>
            </w:r>
            <w:r>
              <w:rPr>
                <w:rFonts w:ascii="Calibri" w:hAnsi="Calibri" w:cs="Calibri"/>
                <w:sz w:val="18"/>
                <w:szCs w:val="18"/>
              </w:rPr>
              <w:t>bilirler</w:t>
            </w:r>
            <w:r w:rsidRPr="00F06967">
              <w:rPr>
                <w:rFonts w:ascii="Calibri" w:hAnsi="Calibri" w:cs="Calibri"/>
                <w:sz w:val="18"/>
                <w:szCs w:val="18"/>
              </w:rPr>
              <w:t>. Ayrıca, gıda alışverişinde dikkat edilmesi gereken hususları bilimsel temellerle açıkla</w:t>
            </w:r>
            <w:r>
              <w:rPr>
                <w:rFonts w:ascii="Calibri" w:hAnsi="Calibri" w:cs="Calibri"/>
                <w:sz w:val="18"/>
                <w:szCs w:val="18"/>
              </w:rPr>
              <w:t>maları istenebilir.</w:t>
            </w:r>
          </w:p>
          <w:p w14:paraId="3BD5A780" w14:textId="045E6BB9" w:rsidR="007B31BA" w:rsidRPr="00F06967" w:rsidRDefault="007B31BA" w:rsidP="007B31BA">
            <w:pPr>
              <w:rPr>
                <w:rFonts w:ascii="Calibri" w:hAnsi="Calibri" w:cs="Calibri"/>
                <w:sz w:val="18"/>
                <w:szCs w:val="18"/>
              </w:rPr>
            </w:pPr>
            <w:r w:rsidRPr="00F06967">
              <w:rPr>
                <w:rFonts w:ascii="Calibri" w:hAnsi="Calibri" w:cs="Calibri"/>
                <w:sz w:val="18"/>
                <w:szCs w:val="18"/>
              </w:rPr>
              <w:t>Sürdürülebilirlik bağlamında gıda israfı hakkında bir sınıf tartışması düzenlenir, öğrencilerin fikirleri alınır ve değerlendiril</w:t>
            </w:r>
            <w:r>
              <w:rPr>
                <w:rFonts w:ascii="Calibri" w:hAnsi="Calibri" w:cs="Calibri"/>
                <w:sz w:val="18"/>
                <w:szCs w:val="18"/>
              </w:rPr>
              <w:t>ebilir</w:t>
            </w:r>
            <w:hyperlink r:id="rId6" w:history="1">
              <w:r w:rsidRPr="00A35389">
                <w:rPr>
                  <w:rStyle w:val="Kpr"/>
                  <w:rFonts w:ascii="Calibri" w:hAnsi="Calibri" w:cs="Calibri"/>
                  <w:sz w:val="18"/>
                  <w:szCs w:val="18"/>
                </w:rPr>
                <w:t>.</w:t>
              </w:r>
            </w:hyperlink>
          </w:p>
          <w:p w14:paraId="2D9420C5" w14:textId="64598265" w:rsidR="007B31BA" w:rsidRPr="003A2BDF" w:rsidRDefault="007B31BA" w:rsidP="007B31BA">
            <w:pPr>
              <w:rPr>
                <w:rFonts w:ascii="Calibri" w:hAnsi="Calibri" w:cs="Calibri"/>
                <w:sz w:val="18"/>
                <w:szCs w:val="18"/>
              </w:rPr>
            </w:pPr>
          </w:p>
        </w:tc>
        <w:tc>
          <w:tcPr>
            <w:tcW w:w="1134" w:type="dxa"/>
            <w:vAlign w:val="center"/>
          </w:tcPr>
          <w:p w14:paraId="26B9FCDC" w14:textId="2938C16D" w:rsidR="007B31BA" w:rsidRPr="00562DC0" w:rsidRDefault="007B31BA" w:rsidP="007B31BA">
            <w:pPr>
              <w:rPr>
                <w:rFonts w:ascii="Calibri" w:eastAsia="Times New Roman" w:hAnsi="Calibri" w:cs="Calibri"/>
                <w:color w:val="000000"/>
                <w:kern w:val="0"/>
                <w:sz w:val="18"/>
                <w:szCs w:val="18"/>
                <w:lang w:eastAsia="tr-TR"/>
                <w14:ligatures w14:val="none"/>
              </w:rPr>
            </w:pPr>
          </w:p>
        </w:tc>
        <w:tc>
          <w:tcPr>
            <w:tcW w:w="1134" w:type="dxa"/>
            <w:vMerge w:val="restart"/>
            <w:vAlign w:val="center"/>
          </w:tcPr>
          <w:p w14:paraId="48264EDA" w14:textId="381D18DF" w:rsidR="007B31BA" w:rsidRPr="00562DC0" w:rsidRDefault="007B31BA" w:rsidP="007B31BA">
            <w:pPr>
              <w:rPr>
                <w:rFonts w:ascii="Calibri" w:eastAsia="Times New Roman" w:hAnsi="Calibri" w:cs="Calibri"/>
                <w:color w:val="000000"/>
                <w:kern w:val="0"/>
                <w:sz w:val="18"/>
                <w:szCs w:val="18"/>
                <w:lang w:eastAsia="tr-TR"/>
                <w14:ligatures w14:val="none"/>
              </w:rPr>
            </w:pPr>
            <w:r w:rsidRPr="00562DC0">
              <w:rPr>
                <w:rFonts w:ascii="Calibri" w:eastAsia="Times New Roman" w:hAnsi="Calibri" w:cs="Calibri"/>
                <w:color w:val="000000"/>
                <w:kern w:val="0"/>
                <w:sz w:val="18"/>
                <w:szCs w:val="18"/>
                <w:lang w:eastAsia="tr-TR"/>
                <w14:ligatures w14:val="none"/>
              </w:rPr>
              <w:t>Yöntem ve teknikler seçilirken kazanım, öğrenci özellikleri (</w:t>
            </w:r>
            <w:proofErr w:type="spellStart"/>
            <w:r w:rsidRPr="00562DC0">
              <w:rPr>
                <w:rFonts w:ascii="Calibri" w:eastAsia="Times New Roman" w:hAnsi="Calibri" w:cs="Calibri"/>
                <w:color w:val="000000"/>
                <w:kern w:val="0"/>
                <w:sz w:val="18"/>
                <w:szCs w:val="18"/>
                <w:lang w:eastAsia="tr-TR"/>
                <w14:ligatures w14:val="none"/>
              </w:rPr>
              <w:t>hazırbulunuşluk</w:t>
            </w:r>
            <w:proofErr w:type="spellEnd"/>
            <w:r w:rsidRPr="00562DC0">
              <w:rPr>
                <w:rFonts w:ascii="Calibri" w:eastAsia="Times New Roman" w:hAnsi="Calibri" w:cs="Calibri"/>
                <w:color w:val="000000"/>
                <w:kern w:val="0"/>
                <w:sz w:val="18"/>
                <w:szCs w:val="18"/>
                <w:lang w:eastAsia="tr-TR"/>
                <w14:ligatures w14:val="none"/>
              </w:rPr>
              <w:t xml:space="preserve"> düzeyleri, öğrenme stilleri, ilgi alanları vb.), öğretmenin ve konunun özellikleri, materyaller, maliyet, zaman, sınıf mevcudu ve okul türü farklılığı dikkate alınması gerekir. Öğretim sürecinde yer alan okul dışı öğrenme etkinlikleri, ders yılı başı okul zümre öğretmenleri toplantısında </w:t>
            </w:r>
            <w:r w:rsidRPr="00562DC0">
              <w:rPr>
                <w:rFonts w:ascii="Calibri" w:eastAsia="Times New Roman" w:hAnsi="Calibri" w:cs="Calibri"/>
                <w:color w:val="000000"/>
                <w:kern w:val="0"/>
                <w:sz w:val="18"/>
                <w:szCs w:val="18"/>
                <w:lang w:eastAsia="tr-TR"/>
                <w14:ligatures w14:val="none"/>
              </w:rPr>
              <w:lastRenderedPageBreak/>
              <w:t>belirlenecektir. Seçilen yöntem ve tekniklere uygun olarak ölçme ve değerlendirme faaliyetlerinin de yapılandırılması eşgüdümlü bir şekilde yapılmalıdır. Öğrenme süreçlerinde değerlendirme faaliyetleri mümkün olduğu kadar süreci değerlendirecek biçimde tasarlanmalıdır.</w:t>
            </w:r>
          </w:p>
        </w:tc>
        <w:tc>
          <w:tcPr>
            <w:tcW w:w="850" w:type="dxa"/>
            <w:vMerge w:val="restart"/>
            <w:vAlign w:val="center"/>
          </w:tcPr>
          <w:p w14:paraId="00ABCD40" w14:textId="61F5AF14" w:rsidR="007B31BA" w:rsidRPr="00562DC0" w:rsidRDefault="007B31BA" w:rsidP="007B31BA">
            <w:pPr>
              <w:rPr>
                <w:rFonts w:ascii="Calibri" w:eastAsia="Times New Roman" w:hAnsi="Calibri" w:cs="Calibri"/>
                <w:color w:val="000000"/>
                <w:kern w:val="0"/>
                <w:sz w:val="18"/>
                <w:szCs w:val="18"/>
                <w:lang w:eastAsia="tr-TR"/>
                <w14:ligatures w14:val="none"/>
              </w:rPr>
            </w:pPr>
          </w:p>
        </w:tc>
      </w:tr>
      <w:tr w:rsidR="007B31BA" w:rsidRPr="00562DC0" w14:paraId="0C72B94D" w14:textId="77777777" w:rsidTr="00D341C8">
        <w:trPr>
          <w:trHeight w:val="1247"/>
        </w:trPr>
        <w:tc>
          <w:tcPr>
            <w:tcW w:w="710" w:type="dxa"/>
            <w:vMerge/>
            <w:vAlign w:val="center"/>
            <w:hideMark/>
          </w:tcPr>
          <w:p w14:paraId="13941010" w14:textId="77777777" w:rsidR="007B31BA" w:rsidRPr="00562DC0" w:rsidRDefault="007B31BA" w:rsidP="007B31BA">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3238F0EF" w14:textId="1B1207C3" w:rsidR="007B31BA" w:rsidRPr="00562DC0" w:rsidRDefault="007B31BA"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21-25</w:t>
            </w:r>
            <w:r w:rsidRPr="006E0F14">
              <w:rPr>
                <w:rFonts w:ascii="Calibri" w:eastAsia="Times New Roman" w:hAnsi="Calibri" w:cs="Calibri"/>
                <w:color w:val="000000"/>
                <w:kern w:val="0"/>
                <w:sz w:val="18"/>
                <w:szCs w:val="18"/>
                <w:lang w:eastAsia="tr-TR"/>
                <w14:ligatures w14:val="none"/>
              </w:rPr>
              <w:t xml:space="preserve"> Eylül</w:t>
            </w:r>
          </w:p>
        </w:tc>
        <w:tc>
          <w:tcPr>
            <w:tcW w:w="709" w:type="dxa"/>
            <w:vAlign w:val="center"/>
          </w:tcPr>
          <w:p w14:paraId="4D7FC05D" w14:textId="0440776A" w:rsidR="007B31BA" w:rsidRPr="00562DC0" w:rsidRDefault="007B31BA"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57F18EBA" w14:textId="5EC2CF24"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68FD59BF" w14:textId="729170A4" w:rsidR="007B31BA" w:rsidRPr="00283298" w:rsidRDefault="007B31BA"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1.1.1.</w:t>
            </w:r>
            <w:r w:rsidRPr="00283298">
              <w:rPr>
                <w:rFonts w:ascii="Calibri" w:hAnsi="Calibri" w:cs="Calibri"/>
                <w:sz w:val="18"/>
                <w:szCs w:val="18"/>
              </w:rPr>
              <w:t xml:space="preserve"> Mutfakta hazırlanan bir gıdada (ekmek ve yoğurt yapımı, kefir yapımı, salata hazırlanması vb.) gerçekleşen değişimleri fark eder. </w:t>
            </w:r>
          </w:p>
        </w:tc>
        <w:tc>
          <w:tcPr>
            <w:tcW w:w="3118" w:type="dxa"/>
            <w:vAlign w:val="center"/>
          </w:tcPr>
          <w:p w14:paraId="509B383E" w14:textId="77777777" w:rsidR="007B31BA" w:rsidRPr="00283298" w:rsidRDefault="007B31BA" w:rsidP="007B31BA">
            <w:pPr>
              <w:spacing w:line="240" w:lineRule="auto"/>
              <w:rPr>
                <w:rFonts w:ascii="Calibri" w:hAnsi="Calibri" w:cs="Calibri"/>
                <w:b/>
                <w:bCs/>
                <w:sz w:val="18"/>
                <w:szCs w:val="18"/>
              </w:rPr>
            </w:pPr>
            <w:r w:rsidRPr="00283298">
              <w:rPr>
                <w:rFonts w:ascii="Calibri" w:hAnsi="Calibri" w:cs="Calibri"/>
                <w:b/>
                <w:bCs/>
                <w:sz w:val="18"/>
                <w:szCs w:val="18"/>
              </w:rPr>
              <w:t>(MBU.BU 1.1.1. Açıklaması)</w:t>
            </w:r>
          </w:p>
          <w:p w14:paraId="6DC97551"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 a) Evde kendi imkânları ile fiziksel ve kimyasal değişimleri fark edebileceği bir gıda hazırlaması istenir. </w:t>
            </w:r>
          </w:p>
          <w:p w14:paraId="64A6999D"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b) Evde hazırlanan gıdalar (tazelik, doğallık vb.) ile endüstriyel gıdaların (katkı maddesi, raf ömrü vb.) özelliklerinin bilimsel nedenlerinden yola çıkılarak faydalı ve zararlı yönlerinin değerlendirilmesi sağlanır. Öğrencilerin evdeki malzemelerle turşu yapması istenir. </w:t>
            </w:r>
          </w:p>
          <w:p w14:paraId="665FF92B"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c) Gıdaların bozulmasına sebep olan mikroorganizmaların zararlarından korunma yollarının (salça, reçel yapımı, kurutma vb.) bilimsel olarak açıklanması sağlanır. </w:t>
            </w:r>
          </w:p>
          <w:p w14:paraId="0AE6DE5C" w14:textId="77777777" w:rsidR="007B31BA" w:rsidRPr="00283298" w:rsidRDefault="007B31BA" w:rsidP="007B31BA">
            <w:pPr>
              <w:spacing w:line="240" w:lineRule="auto"/>
              <w:rPr>
                <w:rFonts w:ascii="Calibri" w:hAnsi="Calibri" w:cs="Calibri"/>
                <w:sz w:val="18"/>
                <w:szCs w:val="18"/>
              </w:rPr>
            </w:pPr>
            <w:proofErr w:type="gramStart"/>
            <w:r w:rsidRPr="00283298">
              <w:rPr>
                <w:rFonts w:ascii="Calibri" w:hAnsi="Calibri" w:cs="Calibri"/>
                <w:sz w:val="18"/>
                <w:szCs w:val="18"/>
              </w:rPr>
              <w:lastRenderedPageBreak/>
              <w:t>ç</w:t>
            </w:r>
            <w:proofErr w:type="gramEnd"/>
            <w:r w:rsidRPr="00283298">
              <w:rPr>
                <w:rFonts w:ascii="Calibri" w:hAnsi="Calibri" w:cs="Calibri"/>
                <w:sz w:val="18"/>
                <w:szCs w:val="18"/>
              </w:rPr>
              <w:t xml:space="preserve">) Gıda alışverişinde dikkat edilecek hususların neler olduğunu bilimsel temeller üzerinden vurgular. </w:t>
            </w:r>
          </w:p>
          <w:p w14:paraId="06A4803B" w14:textId="55ED2CF0"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d) Sürdürülebilirlik bağlamında gıda israfına değinilir.</w:t>
            </w:r>
          </w:p>
        </w:tc>
        <w:tc>
          <w:tcPr>
            <w:tcW w:w="3119" w:type="dxa"/>
            <w:vAlign w:val="center"/>
          </w:tcPr>
          <w:p w14:paraId="714148E4" w14:textId="77777777" w:rsidR="007B31BA" w:rsidRPr="00F06967" w:rsidRDefault="007B31BA" w:rsidP="007B31BA">
            <w:pPr>
              <w:rPr>
                <w:rFonts w:ascii="Calibri" w:hAnsi="Calibri" w:cs="Calibri"/>
                <w:sz w:val="18"/>
                <w:szCs w:val="18"/>
              </w:rPr>
            </w:pPr>
            <w:r w:rsidRPr="00F06967">
              <w:rPr>
                <w:rFonts w:ascii="Calibri" w:hAnsi="Calibri" w:cs="Calibri"/>
                <w:sz w:val="18"/>
                <w:szCs w:val="18"/>
              </w:rPr>
              <w:lastRenderedPageBreak/>
              <w:t>Evde turşu, yoğurt veya ekmek gibi bir gıda hazırlamaları isten</w:t>
            </w:r>
            <w:r>
              <w:rPr>
                <w:rFonts w:ascii="Calibri" w:hAnsi="Calibri" w:cs="Calibri"/>
                <w:sz w:val="18"/>
                <w:szCs w:val="18"/>
              </w:rPr>
              <w:t>ebilir</w:t>
            </w:r>
            <w:r w:rsidRPr="00F06967">
              <w:rPr>
                <w:rFonts w:ascii="Calibri" w:hAnsi="Calibri" w:cs="Calibri"/>
                <w:sz w:val="18"/>
                <w:szCs w:val="18"/>
              </w:rPr>
              <w:t>. Bu süreçte fiziksel ve kimyasal değişimleri fark etmeleri, endüstriyel gıdalarla ev yapımı gıdaları karşılaştırmaları ve gözlem sonuçlarını bir raporla sunmaları isten</w:t>
            </w:r>
            <w:r>
              <w:rPr>
                <w:rFonts w:ascii="Calibri" w:hAnsi="Calibri" w:cs="Calibri"/>
                <w:sz w:val="18"/>
                <w:szCs w:val="18"/>
              </w:rPr>
              <w:t>ebilir.</w:t>
            </w:r>
          </w:p>
          <w:p w14:paraId="7096471D" w14:textId="1C3196E7" w:rsidR="007B31BA" w:rsidRPr="00F06967" w:rsidRDefault="007B31BA" w:rsidP="007B31BA">
            <w:pPr>
              <w:rPr>
                <w:rFonts w:ascii="Calibri" w:hAnsi="Calibri" w:cs="Calibri"/>
                <w:sz w:val="18"/>
                <w:szCs w:val="18"/>
              </w:rPr>
            </w:pPr>
            <w:r w:rsidRPr="00F06967">
              <w:rPr>
                <w:rFonts w:ascii="Calibri" w:hAnsi="Calibri" w:cs="Calibri"/>
                <w:sz w:val="18"/>
                <w:szCs w:val="18"/>
              </w:rPr>
              <w:t>Gıdaların bozulmasına neden olan mikroorganizmalar ve bu mikroorganizmaların zararlarından korunma yollarını araştırarak sınıf arkadaşlarına suna</w:t>
            </w:r>
            <w:r>
              <w:rPr>
                <w:rFonts w:ascii="Calibri" w:hAnsi="Calibri" w:cs="Calibri"/>
                <w:sz w:val="18"/>
                <w:szCs w:val="18"/>
              </w:rPr>
              <w:t>bilirler</w:t>
            </w:r>
            <w:r w:rsidRPr="00F06967">
              <w:rPr>
                <w:rFonts w:ascii="Calibri" w:hAnsi="Calibri" w:cs="Calibri"/>
                <w:sz w:val="18"/>
                <w:szCs w:val="18"/>
              </w:rPr>
              <w:t>. Ayrıca, gıda alışverişinde dikkat edilmesi gereken hususları bilimsel temellerle açıkla</w:t>
            </w:r>
            <w:r>
              <w:rPr>
                <w:rFonts w:ascii="Calibri" w:hAnsi="Calibri" w:cs="Calibri"/>
                <w:sz w:val="18"/>
                <w:szCs w:val="18"/>
              </w:rPr>
              <w:t>maları istenebilir</w:t>
            </w:r>
            <w:hyperlink r:id="rId7" w:history="1">
              <w:r w:rsidRPr="00A35389">
                <w:rPr>
                  <w:rStyle w:val="Kpr"/>
                  <w:rFonts w:ascii="Calibri" w:hAnsi="Calibri" w:cs="Calibri"/>
                  <w:sz w:val="18"/>
                  <w:szCs w:val="18"/>
                </w:rPr>
                <w:t>.</w:t>
              </w:r>
            </w:hyperlink>
          </w:p>
          <w:p w14:paraId="6FD80CA1" w14:textId="11548C4B" w:rsidR="007B31BA" w:rsidRPr="00C80A2D" w:rsidRDefault="007B31BA" w:rsidP="007B31BA">
            <w:pPr>
              <w:rPr>
                <w:rFonts w:ascii="Calibri" w:hAnsi="Calibri" w:cs="Calibri"/>
                <w:sz w:val="18"/>
                <w:szCs w:val="18"/>
              </w:rPr>
            </w:pPr>
            <w:r w:rsidRPr="00F06967">
              <w:rPr>
                <w:rFonts w:ascii="Calibri" w:hAnsi="Calibri" w:cs="Calibri"/>
                <w:sz w:val="18"/>
                <w:szCs w:val="18"/>
              </w:rPr>
              <w:lastRenderedPageBreak/>
              <w:t>Sürdürülebilirlik bağlamında gıda israfı hakkında bir sınıf tartışması düzenlenir, öğrencilerin fikirleri alınır ve değerlendiril</w:t>
            </w:r>
            <w:r>
              <w:rPr>
                <w:rFonts w:ascii="Calibri" w:hAnsi="Calibri" w:cs="Calibri"/>
                <w:sz w:val="18"/>
                <w:szCs w:val="18"/>
              </w:rPr>
              <w:t>ebilir</w:t>
            </w:r>
            <w:hyperlink r:id="rId8" w:history="1">
              <w:r w:rsidRPr="00A35389">
                <w:rPr>
                  <w:rStyle w:val="Kpr"/>
                  <w:rFonts w:ascii="Calibri" w:hAnsi="Calibri" w:cs="Calibri"/>
                  <w:sz w:val="18"/>
                  <w:szCs w:val="18"/>
                </w:rPr>
                <w:t>.</w:t>
              </w:r>
            </w:hyperlink>
          </w:p>
        </w:tc>
        <w:tc>
          <w:tcPr>
            <w:tcW w:w="1134" w:type="dxa"/>
            <w:vAlign w:val="center"/>
          </w:tcPr>
          <w:p w14:paraId="4E697B57" w14:textId="53DDE41B" w:rsidR="007B31BA" w:rsidRPr="00562DC0" w:rsidRDefault="007B31BA" w:rsidP="007B31BA">
            <w:pPr>
              <w:rPr>
                <w:rFonts w:ascii="Calibri" w:eastAsia="Times New Roman" w:hAnsi="Calibri" w:cs="Calibri"/>
                <w:color w:val="000000"/>
                <w:kern w:val="0"/>
                <w:sz w:val="18"/>
                <w:szCs w:val="18"/>
                <w:lang w:eastAsia="tr-TR"/>
                <w14:ligatures w14:val="none"/>
              </w:rPr>
            </w:pPr>
            <w:r w:rsidRPr="00091CE1">
              <w:rPr>
                <w:rFonts w:ascii="Calibri" w:eastAsia="Times New Roman" w:hAnsi="Calibri" w:cs="Calibri"/>
                <w:color w:val="000000"/>
                <w:kern w:val="0"/>
                <w:sz w:val="18"/>
                <w:szCs w:val="18"/>
                <w:lang w:eastAsia="tr-TR"/>
                <w14:ligatures w14:val="none"/>
              </w:rPr>
              <w:lastRenderedPageBreak/>
              <w:t>15 Temmuz Demokrasi ve Millî Birlik Günü</w:t>
            </w:r>
          </w:p>
        </w:tc>
        <w:tc>
          <w:tcPr>
            <w:tcW w:w="1134" w:type="dxa"/>
            <w:vMerge/>
            <w:vAlign w:val="center"/>
            <w:hideMark/>
          </w:tcPr>
          <w:p w14:paraId="3FADA660" w14:textId="77777777" w:rsidR="007B31BA" w:rsidRPr="00562DC0" w:rsidRDefault="007B31BA" w:rsidP="007B31BA">
            <w:pPr>
              <w:rPr>
                <w:rFonts w:ascii="Calibri" w:eastAsia="Times New Roman" w:hAnsi="Calibri" w:cs="Calibri"/>
                <w:color w:val="000000"/>
                <w:kern w:val="0"/>
                <w:sz w:val="18"/>
                <w:szCs w:val="18"/>
                <w:lang w:eastAsia="tr-TR"/>
                <w14:ligatures w14:val="none"/>
              </w:rPr>
            </w:pPr>
          </w:p>
        </w:tc>
        <w:tc>
          <w:tcPr>
            <w:tcW w:w="850" w:type="dxa"/>
            <w:vMerge/>
            <w:vAlign w:val="center"/>
            <w:hideMark/>
          </w:tcPr>
          <w:p w14:paraId="03D48EB0" w14:textId="77777777" w:rsidR="007B31BA" w:rsidRPr="00562DC0" w:rsidRDefault="007B31BA" w:rsidP="007B31BA">
            <w:pPr>
              <w:rPr>
                <w:rFonts w:ascii="Calibri" w:eastAsia="Times New Roman" w:hAnsi="Calibri" w:cs="Calibri"/>
                <w:color w:val="000000"/>
                <w:kern w:val="0"/>
                <w:sz w:val="18"/>
                <w:szCs w:val="18"/>
                <w:lang w:eastAsia="tr-TR"/>
                <w14:ligatures w14:val="none"/>
              </w:rPr>
            </w:pPr>
          </w:p>
        </w:tc>
      </w:tr>
      <w:tr w:rsidR="007B31BA" w:rsidRPr="00562DC0" w14:paraId="007E70BF" w14:textId="77777777" w:rsidTr="4E3106D6">
        <w:trPr>
          <w:trHeight w:val="2835"/>
        </w:trPr>
        <w:tc>
          <w:tcPr>
            <w:tcW w:w="710" w:type="dxa"/>
            <w:vMerge/>
            <w:vAlign w:val="center"/>
          </w:tcPr>
          <w:p w14:paraId="5001F35E" w14:textId="77777777" w:rsidR="007B31BA" w:rsidRPr="00562DC0" w:rsidRDefault="007B31BA" w:rsidP="007B31BA">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75E2338A" w14:textId="7CB0E474" w:rsidR="007B31BA" w:rsidRPr="00562DC0" w:rsidRDefault="007B31BA"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 xml:space="preserve">28 </w:t>
            </w:r>
            <w:r w:rsidRPr="006E0F14">
              <w:rPr>
                <w:rFonts w:ascii="Calibri" w:eastAsia="Times New Roman" w:hAnsi="Calibri" w:cs="Calibri"/>
                <w:color w:val="000000"/>
                <w:kern w:val="0"/>
                <w:sz w:val="18"/>
                <w:szCs w:val="18"/>
                <w:lang w:eastAsia="tr-TR"/>
                <w14:ligatures w14:val="none"/>
              </w:rPr>
              <w:t>Eylül</w:t>
            </w:r>
            <w:r>
              <w:rPr>
                <w:rFonts w:ascii="Calibri" w:eastAsia="Times New Roman" w:hAnsi="Calibri" w:cs="Calibri"/>
                <w:color w:val="000000"/>
                <w:kern w:val="0"/>
                <w:sz w:val="18"/>
                <w:szCs w:val="18"/>
                <w:lang w:eastAsia="tr-TR"/>
                <w14:ligatures w14:val="none"/>
              </w:rPr>
              <w:t>- 2 Ekim</w:t>
            </w:r>
          </w:p>
        </w:tc>
        <w:tc>
          <w:tcPr>
            <w:tcW w:w="709" w:type="dxa"/>
            <w:vAlign w:val="center"/>
          </w:tcPr>
          <w:p w14:paraId="01E01F89" w14:textId="7560CD76" w:rsidR="007B31BA" w:rsidRDefault="007B31BA"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755E8D37" w14:textId="06E1D1E7"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475C6247" w14:textId="203E2ED0" w:rsidR="007B31BA" w:rsidRPr="00283298" w:rsidRDefault="007B31BA"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1.1.2.</w:t>
            </w:r>
            <w:r w:rsidRPr="00283298">
              <w:rPr>
                <w:rFonts w:ascii="Calibri" w:hAnsi="Calibri" w:cs="Calibri"/>
                <w:sz w:val="18"/>
                <w:szCs w:val="18"/>
              </w:rPr>
              <w:t xml:space="preserve"> Isı alışverişi sonucu meydana gelen durumları günlük hayatta karşılaştığı olaylardan örnekler vererek bilimsel olarak açıklar. </w:t>
            </w:r>
          </w:p>
        </w:tc>
        <w:tc>
          <w:tcPr>
            <w:tcW w:w="3118" w:type="dxa"/>
            <w:vAlign w:val="center"/>
          </w:tcPr>
          <w:p w14:paraId="0C969544" w14:textId="77777777" w:rsidR="007B31BA" w:rsidRPr="00283298" w:rsidRDefault="007B31BA" w:rsidP="007B31BA">
            <w:pPr>
              <w:spacing w:line="240" w:lineRule="auto"/>
              <w:rPr>
                <w:rFonts w:ascii="Calibri" w:hAnsi="Calibri" w:cs="Calibri"/>
                <w:b/>
                <w:bCs/>
                <w:sz w:val="18"/>
                <w:szCs w:val="18"/>
              </w:rPr>
            </w:pPr>
            <w:r w:rsidRPr="00283298">
              <w:rPr>
                <w:rFonts w:ascii="Calibri" w:hAnsi="Calibri" w:cs="Calibri"/>
                <w:b/>
                <w:bCs/>
                <w:sz w:val="18"/>
                <w:szCs w:val="18"/>
              </w:rPr>
              <w:t>(MBU.BU 1.1.2. Açıklaması)</w:t>
            </w:r>
          </w:p>
          <w:p w14:paraId="07E911EC" w14:textId="77777777" w:rsidR="007B31BA" w:rsidRPr="00283298" w:rsidRDefault="007B31BA" w:rsidP="007B31BA">
            <w:pPr>
              <w:spacing w:line="240" w:lineRule="auto"/>
              <w:rPr>
                <w:rFonts w:ascii="Calibri" w:hAnsi="Calibri" w:cs="Calibri"/>
                <w:sz w:val="18"/>
                <w:szCs w:val="18"/>
              </w:rPr>
            </w:pPr>
            <w:r w:rsidRPr="00283298">
              <w:rPr>
                <w:rFonts w:ascii="Calibri" w:hAnsi="Calibri" w:cs="Calibri"/>
                <w:sz w:val="18"/>
                <w:szCs w:val="18"/>
              </w:rPr>
              <w:t xml:space="preserve">a) Sıcak havada dondurmanın erimesi, çamaşırların kuruması vb. olaylarda hâl değişiminin gerçekleştiğini fark etmesi beklenir. </w:t>
            </w:r>
          </w:p>
          <w:p w14:paraId="3E331BD4" w14:textId="13613167" w:rsidR="007B31BA" w:rsidRPr="00283298" w:rsidRDefault="007B31BA"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b) Gözlük çerçevelerinin takılması, elektrik tellerinin kısalıp uzaması gibi gözlemleyebileceği olayları genleşme büzüşme ile ilişkilendirmesi beklenir.</w:t>
            </w:r>
          </w:p>
        </w:tc>
        <w:tc>
          <w:tcPr>
            <w:tcW w:w="3119" w:type="dxa"/>
            <w:vAlign w:val="center"/>
          </w:tcPr>
          <w:p w14:paraId="34971E86" w14:textId="2E610934" w:rsidR="007B31BA" w:rsidRDefault="007B31BA" w:rsidP="007B31BA">
            <w:pPr>
              <w:rPr>
                <w:rFonts w:ascii="Calibri" w:hAnsi="Calibri" w:cs="Calibri"/>
                <w:sz w:val="18"/>
                <w:szCs w:val="18"/>
              </w:rPr>
            </w:pPr>
            <w:r w:rsidRPr="00F06967">
              <w:rPr>
                <w:rFonts w:ascii="Calibri" w:hAnsi="Calibri" w:cs="Calibri"/>
                <w:sz w:val="18"/>
                <w:szCs w:val="18"/>
              </w:rPr>
              <w:t>Günlük yaşamlarında karşılaştıkları ısı alışverişi ile ilgili olayları (dondurmanın erimesi, çamaşırların kuruması, gözlük çerçevesinin takılması vb.) gözlemlemeleri ve bu olayları bilimsel olarak açıklayan kısa bir rapor hazırlamaları isten</w:t>
            </w:r>
            <w:r>
              <w:rPr>
                <w:rFonts w:ascii="Calibri" w:hAnsi="Calibri" w:cs="Calibri"/>
                <w:sz w:val="18"/>
                <w:szCs w:val="18"/>
              </w:rPr>
              <w:t>ebilir.</w:t>
            </w:r>
          </w:p>
          <w:p w14:paraId="49BF6C48" w14:textId="2D700F85" w:rsidR="007B31BA" w:rsidRPr="004815F2" w:rsidRDefault="007B31BA" w:rsidP="007B31BA">
            <w:pPr>
              <w:rPr>
                <w:rFonts w:ascii="Calibri" w:hAnsi="Calibri" w:cs="Calibri"/>
                <w:sz w:val="18"/>
                <w:szCs w:val="18"/>
              </w:rPr>
            </w:pPr>
            <w:r w:rsidRPr="00F06967">
              <w:rPr>
                <w:rFonts w:ascii="Calibri" w:hAnsi="Calibri" w:cs="Calibri"/>
                <w:sz w:val="18"/>
                <w:szCs w:val="18"/>
              </w:rPr>
              <w:t>Elektrik tellerinin genleşmesi veya büzüşmesi gibi olayların deneysel olarak sınıfta gösterilmesi ve bu deneylerden elde edilen sonuçların öğrenciler tarafından açıklanması sağlan</w:t>
            </w:r>
            <w:r>
              <w:rPr>
                <w:rFonts w:ascii="Calibri" w:hAnsi="Calibri" w:cs="Calibri"/>
                <w:sz w:val="18"/>
                <w:szCs w:val="18"/>
              </w:rPr>
              <w:t>abilir</w:t>
            </w:r>
            <w:hyperlink r:id="rId9" w:history="1">
              <w:r w:rsidRPr="00A35389">
                <w:rPr>
                  <w:rStyle w:val="Kpr"/>
                  <w:rFonts w:ascii="Calibri" w:hAnsi="Calibri" w:cs="Calibri"/>
                  <w:sz w:val="18"/>
                  <w:szCs w:val="18"/>
                </w:rPr>
                <w:t>.</w:t>
              </w:r>
            </w:hyperlink>
          </w:p>
        </w:tc>
        <w:tc>
          <w:tcPr>
            <w:tcW w:w="1134" w:type="dxa"/>
            <w:vAlign w:val="center"/>
          </w:tcPr>
          <w:p w14:paraId="4FA9DEF2" w14:textId="77777777" w:rsidR="007B31BA" w:rsidRPr="00562DC0" w:rsidRDefault="007B31BA" w:rsidP="007B31BA">
            <w:pPr>
              <w:rPr>
                <w:rFonts w:ascii="Calibri" w:eastAsia="Times New Roman" w:hAnsi="Calibri" w:cs="Calibri"/>
                <w:color w:val="000000"/>
                <w:kern w:val="0"/>
                <w:sz w:val="18"/>
                <w:szCs w:val="18"/>
                <w:lang w:eastAsia="tr-TR"/>
                <w14:ligatures w14:val="none"/>
              </w:rPr>
            </w:pPr>
          </w:p>
        </w:tc>
        <w:tc>
          <w:tcPr>
            <w:tcW w:w="1134" w:type="dxa"/>
            <w:vMerge/>
            <w:vAlign w:val="center"/>
          </w:tcPr>
          <w:p w14:paraId="42DACD1F" w14:textId="77777777" w:rsidR="007B31BA" w:rsidRPr="00562DC0" w:rsidRDefault="007B31BA" w:rsidP="007B31BA">
            <w:pPr>
              <w:rPr>
                <w:rFonts w:ascii="Calibri" w:eastAsia="Times New Roman" w:hAnsi="Calibri" w:cs="Calibri"/>
                <w:color w:val="000000"/>
                <w:kern w:val="0"/>
                <w:sz w:val="18"/>
                <w:szCs w:val="18"/>
                <w:lang w:eastAsia="tr-TR"/>
                <w14:ligatures w14:val="none"/>
              </w:rPr>
            </w:pPr>
          </w:p>
        </w:tc>
        <w:tc>
          <w:tcPr>
            <w:tcW w:w="850" w:type="dxa"/>
            <w:vAlign w:val="center"/>
          </w:tcPr>
          <w:p w14:paraId="5EFBE49E" w14:textId="77777777" w:rsidR="007B31BA" w:rsidRPr="00562DC0" w:rsidRDefault="007B31BA" w:rsidP="007B31BA">
            <w:pPr>
              <w:rPr>
                <w:rFonts w:ascii="Calibri" w:eastAsia="Times New Roman" w:hAnsi="Calibri" w:cs="Calibri"/>
                <w:color w:val="000000"/>
                <w:kern w:val="0"/>
                <w:sz w:val="18"/>
                <w:szCs w:val="18"/>
                <w:lang w:eastAsia="tr-TR"/>
                <w14:ligatures w14:val="none"/>
              </w:rPr>
            </w:pPr>
          </w:p>
        </w:tc>
      </w:tr>
      <w:tr w:rsidR="00D43A19" w:rsidRPr="00562DC0" w14:paraId="62959A17" w14:textId="77777777" w:rsidTr="00843C5D">
        <w:trPr>
          <w:cantSplit/>
          <w:trHeight w:val="2674"/>
        </w:trPr>
        <w:tc>
          <w:tcPr>
            <w:tcW w:w="710" w:type="dxa"/>
            <w:vMerge w:val="restart"/>
            <w:textDirection w:val="btLr"/>
            <w:vAlign w:val="center"/>
          </w:tcPr>
          <w:p w14:paraId="22B7A745" w14:textId="046F47AA" w:rsidR="00D43A19" w:rsidRPr="00562DC0" w:rsidRDefault="00D43A19" w:rsidP="007B31BA">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EKİM</w:t>
            </w:r>
          </w:p>
        </w:tc>
        <w:tc>
          <w:tcPr>
            <w:tcW w:w="708" w:type="dxa"/>
            <w:vAlign w:val="center"/>
          </w:tcPr>
          <w:p w14:paraId="7A98C0DA" w14:textId="14BE0A82" w:rsidR="00D43A19" w:rsidRPr="00562DC0" w:rsidRDefault="00D43A19"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4.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5-9 Ekim</w:t>
            </w:r>
          </w:p>
        </w:tc>
        <w:tc>
          <w:tcPr>
            <w:tcW w:w="709" w:type="dxa"/>
            <w:vAlign w:val="center"/>
          </w:tcPr>
          <w:p w14:paraId="512B73A4" w14:textId="556F22F7" w:rsidR="00D43A19" w:rsidRDefault="00D43A19"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20948DCE" w14:textId="12B0E568"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7E10E4C9" w14:textId="275D87F8" w:rsidR="00D43A19" w:rsidRPr="00283298" w:rsidRDefault="00D43A19"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1.1.2.</w:t>
            </w:r>
            <w:r w:rsidRPr="00283298">
              <w:rPr>
                <w:rFonts w:ascii="Calibri" w:hAnsi="Calibri" w:cs="Calibri"/>
                <w:sz w:val="18"/>
                <w:szCs w:val="18"/>
              </w:rPr>
              <w:t xml:space="preserve"> Isı alışverişi sonucu meydana gelen durumları günlük hayatta karşılaştığı olaylardan örnekler vererek bilimsel olarak açıklar. </w:t>
            </w:r>
          </w:p>
        </w:tc>
        <w:tc>
          <w:tcPr>
            <w:tcW w:w="3118" w:type="dxa"/>
            <w:vAlign w:val="center"/>
          </w:tcPr>
          <w:p w14:paraId="4A360FFB" w14:textId="77777777" w:rsidR="00D43A19" w:rsidRPr="00283298" w:rsidRDefault="00D43A19" w:rsidP="007B31BA">
            <w:pPr>
              <w:spacing w:line="240" w:lineRule="auto"/>
              <w:rPr>
                <w:rFonts w:ascii="Calibri" w:hAnsi="Calibri" w:cs="Calibri"/>
                <w:b/>
                <w:bCs/>
                <w:sz w:val="18"/>
                <w:szCs w:val="18"/>
              </w:rPr>
            </w:pPr>
            <w:r w:rsidRPr="00283298">
              <w:rPr>
                <w:rFonts w:ascii="Calibri" w:hAnsi="Calibri" w:cs="Calibri"/>
                <w:b/>
                <w:bCs/>
                <w:sz w:val="18"/>
                <w:szCs w:val="18"/>
              </w:rPr>
              <w:t>(MBU.BU 1.1.2. Açıklaması)</w:t>
            </w:r>
          </w:p>
          <w:p w14:paraId="170FF6B0"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a) Sıcak havada dondurmanın erimesi, çamaşırların kuruması vb. olaylarda hâl değişiminin gerçekleştiğini fark etmesi beklenir. </w:t>
            </w:r>
          </w:p>
          <w:p w14:paraId="6925E1C3" w14:textId="5A7783FF"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b) Gözlük çerçevelerinin takılması, elektrik tellerinin kısalıp uzaması gibi gözlemleyebileceği olayları genleşme büzüşme ile ilişkilendirmesi beklenir.</w:t>
            </w:r>
          </w:p>
        </w:tc>
        <w:tc>
          <w:tcPr>
            <w:tcW w:w="3119" w:type="dxa"/>
            <w:vAlign w:val="center"/>
          </w:tcPr>
          <w:p w14:paraId="12E4EDC0" w14:textId="77777777" w:rsidR="00D43A19" w:rsidRDefault="00D43A19" w:rsidP="007B31BA">
            <w:pPr>
              <w:rPr>
                <w:rFonts w:ascii="Calibri" w:hAnsi="Calibri" w:cs="Calibri"/>
                <w:sz w:val="18"/>
                <w:szCs w:val="18"/>
              </w:rPr>
            </w:pPr>
            <w:r w:rsidRPr="00F06967">
              <w:rPr>
                <w:rFonts w:ascii="Calibri" w:hAnsi="Calibri" w:cs="Calibri"/>
                <w:sz w:val="18"/>
                <w:szCs w:val="18"/>
              </w:rPr>
              <w:t>Günlük yaşamlarında karşılaştıkları ısı alışverişi ile ilgili olayları (dondurmanın erimesi, çamaşırların kuruması, gözlük çerçevesinin takılması vb.) gözlemlemeleri ve bu olayları bilimsel olarak açıklayan kısa bir rapor hazırlamaları isten</w:t>
            </w:r>
            <w:r>
              <w:rPr>
                <w:rFonts w:ascii="Calibri" w:hAnsi="Calibri" w:cs="Calibri"/>
                <w:sz w:val="18"/>
                <w:szCs w:val="18"/>
              </w:rPr>
              <w:t>ebilir.</w:t>
            </w:r>
          </w:p>
          <w:p w14:paraId="6D52E1A9" w14:textId="482C23D9" w:rsidR="00D43A19" w:rsidRPr="007B371A" w:rsidRDefault="00D43A19" w:rsidP="007B31BA">
            <w:pPr>
              <w:rPr>
                <w:rFonts w:ascii="Calibri" w:hAnsi="Calibri" w:cs="Calibri"/>
                <w:sz w:val="18"/>
                <w:szCs w:val="18"/>
              </w:rPr>
            </w:pPr>
            <w:r w:rsidRPr="00F06967">
              <w:rPr>
                <w:rFonts w:ascii="Calibri" w:hAnsi="Calibri" w:cs="Calibri"/>
                <w:sz w:val="18"/>
                <w:szCs w:val="18"/>
              </w:rPr>
              <w:t>Elektrik tellerinin genleşmesi veya büzüşmesi gibi olayların deneysel olarak sınıfta gösterilmesi ve bu deneylerden elde edilen sonuçların öğrenciler tarafından açıklanması sağlan</w:t>
            </w:r>
            <w:r>
              <w:rPr>
                <w:rFonts w:ascii="Calibri" w:hAnsi="Calibri" w:cs="Calibri"/>
                <w:sz w:val="18"/>
                <w:szCs w:val="18"/>
              </w:rPr>
              <w:t>abilir</w:t>
            </w:r>
            <w:hyperlink r:id="rId10" w:history="1">
              <w:r w:rsidRPr="00A35389">
                <w:rPr>
                  <w:rStyle w:val="Kpr"/>
                  <w:rFonts w:ascii="Calibri" w:hAnsi="Calibri" w:cs="Calibri"/>
                  <w:sz w:val="18"/>
                  <w:szCs w:val="18"/>
                </w:rPr>
                <w:t>.</w:t>
              </w:r>
            </w:hyperlink>
          </w:p>
        </w:tc>
        <w:tc>
          <w:tcPr>
            <w:tcW w:w="1134" w:type="dxa"/>
            <w:vAlign w:val="center"/>
          </w:tcPr>
          <w:p w14:paraId="1FA7F8D9"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1134" w:type="dxa"/>
            <w:vMerge/>
            <w:vAlign w:val="center"/>
          </w:tcPr>
          <w:p w14:paraId="0A025867"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850" w:type="dxa"/>
            <w:vAlign w:val="center"/>
          </w:tcPr>
          <w:p w14:paraId="17062A68"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r>
      <w:tr w:rsidR="00D43A19" w:rsidRPr="00562DC0" w14:paraId="2D4FC589" w14:textId="77777777" w:rsidTr="00D341C8">
        <w:trPr>
          <w:trHeight w:val="564"/>
        </w:trPr>
        <w:tc>
          <w:tcPr>
            <w:tcW w:w="710" w:type="dxa"/>
            <w:vMerge/>
            <w:textDirection w:val="btLr"/>
            <w:vAlign w:val="center"/>
          </w:tcPr>
          <w:p w14:paraId="75D63933" w14:textId="658A4468" w:rsidR="00D43A19" w:rsidRPr="00562DC0" w:rsidRDefault="00D43A19" w:rsidP="007B31BA">
            <w:pPr>
              <w:ind w:left="113" w:right="113"/>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365D5922" w14:textId="4C71D676" w:rsidR="00D43A19" w:rsidRPr="00562DC0" w:rsidRDefault="00D43A19"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5.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12-</w:t>
            </w:r>
            <w:proofErr w:type="gramStart"/>
            <w:r>
              <w:rPr>
                <w:rFonts w:ascii="Calibri" w:eastAsia="Times New Roman" w:hAnsi="Calibri" w:cs="Calibri"/>
                <w:color w:val="000000"/>
                <w:kern w:val="0"/>
                <w:sz w:val="18"/>
                <w:szCs w:val="18"/>
                <w:lang w:eastAsia="tr-TR"/>
                <w14:ligatures w14:val="none"/>
              </w:rPr>
              <w:t xml:space="preserve">16  </w:t>
            </w:r>
            <w:r w:rsidRPr="006E0F14">
              <w:rPr>
                <w:rFonts w:ascii="Calibri" w:eastAsia="Times New Roman" w:hAnsi="Calibri" w:cs="Calibri"/>
                <w:color w:val="000000"/>
                <w:kern w:val="0"/>
                <w:sz w:val="18"/>
                <w:szCs w:val="18"/>
                <w:lang w:eastAsia="tr-TR"/>
                <w14:ligatures w14:val="none"/>
              </w:rPr>
              <w:t>Ekim</w:t>
            </w:r>
            <w:proofErr w:type="gramEnd"/>
          </w:p>
        </w:tc>
        <w:tc>
          <w:tcPr>
            <w:tcW w:w="709" w:type="dxa"/>
            <w:vAlign w:val="center"/>
          </w:tcPr>
          <w:p w14:paraId="36312DB7" w14:textId="45EB0270" w:rsidR="00D43A19" w:rsidRDefault="00D43A19"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611EFC85" w14:textId="51AF8579"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7CCA629D" w14:textId="55A042E8" w:rsidR="00D43A19" w:rsidRPr="00283298" w:rsidRDefault="00D43A19"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1.1.3.</w:t>
            </w:r>
            <w:r w:rsidRPr="00283298">
              <w:rPr>
                <w:rFonts w:ascii="Calibri" w:hAnsi="Calibri" w:cs="Calibri"/>
                <w:sz w:val="18"/>
                <w:szCs w:val="18"/>
              </w:rPr>
              <w:t xml:space="preserve"> Basit elektrik devrelerinin bilim ışığındaki gelişiminden yola çıkarak icat edilen elektrikli araçların yaşamımızı kolaylaştırdığını fark eder. </w:t>
            </w:r>
          </w:p>
        </w:tc>
        <w:tc>
          <w:tcPr>
            <w:tcW w:w="3118" w:type="dxa"/>
            <w:vAlign w:val="center"/>
          </w:tcPr>
          <w:p w14:paraId="003390DB" w14:textId="77777777" w:rsidR="00D43A19" w:rsidRPr="00283298" w:rsidRDefault="00D43A19" w:rsidP="007B31BA">
            <w:pPr>
              <w:spacing w:line="240" w:lineRule="auto"/>
              <w:rPr>
                <w:rFonts w:ascii="Calibri" w:hAnsi="Calibri" w:cs="Calibri"/>
                <w:b/>
                <w:bCs/>
                <w:sz w:val="18"/>
                <w:szCs w:val="18"/>
              </w:rPr>
            </w:pPr>
            <w:r w:rsidRPr="00283298">
              <w:rPr>
                <w:rFonts w:ascii="Calibri" w:hAnsi="Calibri" w:cs="Calibri"/>
                <w:b/>
                <w:bCs/>
                <w:sz w:val="18"/>
                <w:szCs w:val="18"/>
              </w:rPr>
              <w:t>(MBU.BU 1.1.3. Açıklaması)</w:t>
            </w:r>
          </w:p>
          <w:p w14:paraId="5548DB7A"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a) Günlük yaşantımızda bazı durumlarda elektriğin iletilmesinin bazı durumlarda ise iletilmemesinin fayda sağlayacağı belirtilerek iletkenlerin ve yalıtkanların önemine değinilir. </w:t>
            </w:r>
          </w:p>
          <w:p w14:paraId="6718C0D2"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b) Elektriğin üretiminden evlere gelene kadarki süreç ifade edilir. </w:t>
            </w:r>
          </w:p>
          <w:p w14:paraId="7B361B3D" w14:textId="3BAA16ED" w:rsidR="00D43A19" w:rsidRPr="00283298" w:rsidRDefault="00D43A19"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sz w:val="18"/>
                <w:szCs w:val="18"/>
              </w:rPr>
              <w:t>c) Öğrencilerden elektrik çarpmalarına karşı alınabilecek önlemlere örnekler vermesi beklenir.</w:t>
            </w:r>
          </w:p>
        </w:tc>
        <w:tc>
          <w:tcPr>
            <w:tcW w:w="3119" w:type="dxa"/>
            <w:vAlign w:val="center"/>
          </w:tcPr>
          <w:p w14:paraId="2518F92E" w14:textId="2C6BD4A8" w:rsidR="00D43A19" w:rsidRDefault="00D43A19" w:rsidP="007B31BA">
            <w:pPr>
              <w:rPr>
                <w:rFonts w:ascii="Calibri" w:hAnsi="Calibri" w:cs="Calibri"/>
                <w:sz w:val="18"/>
                <w:szCs w:val="18"/>
              </w:rPr>
            </w:pPr>
            <w:r w:rsidRPr="00F06967">
              <w:rPr>
                <w:rFonts w:ascii="Calibri" w:hAnsi="Calibri" w:cs="Calibri"/>
                <w:sz w:val="18"/>
                <w:szCs w:val="18"/>
              </w:rPr>
              <w:t>Basit bir elektrik devresi tasarlamaları ve bu devrede iletken ve yalıtkan maddelerin rolünü açıklamaları isten</w:t>
            </w:r>
            <w:r>
              <w:rPr>
                <w:rFonts w:ascii="Calibri" w:hAnsi="Calibri" w:cs="Calibri"/>
                <w:sz w:val="18"/>
                <w:szCs w:val="18"/>
              </w:rPr>
              <w:t>ebilir</w:t>
            </w:r>
            <w:r w:rsidRPr="00F06967">
              <w:rPr>
                <w:rFonts w:ascii="Calibri" w:hAnsi="Calibri" w:cs="Calibri"/>
                <w:sz w:val="18"/>
                <w:szCs w:val="18"/>
              </w:rPr>
              <w:t>. Ayrıca, elektriğin üretiminden evlere gelene kadar olan süreci araştırarak bir poster veya sunum hazırla</w:t>
            </w:r>
            <w:r>
              <w:rPr>
                <w:rFonts w:ascii="Calibri" w:hAnsi="Calibri" w:cs="Calibri"/>
                <w:sz w:val="18"/>
                <w:szCs w:val="18"/>
              </w:rPr>
              <w:t>maları sağlanabilir</w:t>
            </w:r>
            <w:hyperlink r:id="rId11" w:history="1">
              <w:r w:rsidRPr="00A35389">
                <w:rPr>
                  <w:rStyle w:val="Kpr"/>
                  <w:rFonts w:ascii="Calibri" w:hAnsi="Calibri" w:cs="Calibri"/>
                  <w:sz w:val="18"/>
                  <w:szCs w:val="18"/>
                </w:rPr>
                <w:t>.</w:t>
              </w:r>
            </w:hyperlink>
          </w:p>
          <w:p w14:paraId="76986572" w14:textId="77777777" w:rsidR="00D43A19" w:rsidRPr="00F06967" w:rsidRDefault="00D43A19" w:rsidP="007B31BA">
            <w:pPr>
              <w:rPr>
                <w:rFonts w:ascii="Calibri" w:hAnsi="Calibri" w:cs="Calibri"/>
                <w:sz w:val="18"/>
                <w:szCs w:val="18"/>
              </w:rPr>
            </w:pPr>
          </w:p>
          <w:p w14:paraId="65BFFD40" w14:textId="4840FB5B" w:rsidR="00D43A19" w:rsidRPr="00D768CF" w:rsidRDefault="00D43A19" w:rsidP="007B31BA">
            <w:pPr>
              <w:rPr>
                <w:rFonts w:ascii="Calibri" w:hAnsi="Calibri" w:cs="Calibri"/>
                <w:sz w:val="18"/>
                <w:szCs w:val="18"/>
              </w:rPr>
            </w:pPr>
            <w:r w:rsidRPr="00F06967">
              <w:rPr>
                <w:rFonts w:ascii="Calibri" w:hAnsi="Calibri" w:cs="Calibri"/>
                <w:sz w:val="18"/>
                <w:szCs w:val="18"/>
              </w:rPr>
              <w:t>Elektrik çarpmalarına karşı alınabilecek önlemler konusunda sınıfça bir tartışma düzenlen</w:t>
            </w:r>
            <w:r>
              <w:rPr>
                <w:rFonts w:ascii="Calibri" w:hAnsi="Calibri" w:cs="Calibri"/>
                <w:sz w:val="18"/>
                <w:szCs w:val="18"/>
              </w:rPr>
              <w:t>ebili</w:t>
            </w:r>
            <w:r w:rsidRPr="00F06967">
              <w:rPr>
                <w:rFonts w:ascii="Calibri" w:hAnsi="Calibri" w:cs="Calibri"/>
                <w:sz w:val="18"/>
                <w:szCs w:val="18"/>
              </w:rPr>
              <w:t xml:space="preserve">r. Öğrencilerden, çeşitli durumlarda elektriğin iletilmesinin veya </w:t>
            </w:r>
            <w:r w:rsidRPr="00F06967">
              <w:rPr>
                <w:rFonts w:ascii="Calibri" w:hAnsi="Calibri" w:cs="Calibri"/>
                <w:sz w:val="18"/>
                <w:szCs w:val="18"/>
              </w:rPr>
              <w:lastRenderedPageBreak/>
              <w:t>iletilmemesinin faydalarını tartışmaları beklen</w:t>
            </w:r>
            <w:r>
              <w:rPr>
                <w:rFonts w:ascii="Calibri" w:hAnsi="Calibri" w:cs="Calibri"/>
                <w:sz w:val="18"/>
                <w:szCs w:val="18"/>
              </w:rPr>
              <w:t>ebilir</w:t>
            </w:r>
            <w:hyperlink r:id="rId12" w:history="1">
              <w:r w:rsidRPr="00CD513D">
                <w:rPr>
                  <w:rStyle w:val="Kpr"/>
                  <w:rFonts w:ascii="Calibri" w:hAnsi="Calibri" w:cs="Calibri"/>
                  <w:sz w:val="18"/>
                  <w:szCs w:val="18"/>
                </w:rPr>
                <w:t>.</w:t>
              </w:r>
            </w:hyperlink>
          </w:p>
        </w:tc>
        <w:tc>
          <w:tcPr>
            <w:tcW w:w="1134" w:type="dxa"/>
            <w:vAlign w:val="center"/>
          </w:tcPr>
          <w:p w14:paraId="11637777"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1134" w:type="dxa"/>
            <w:vMerge/>
            <w:vAlign w:val="center"/>
          </w:tcPr>
          <w:p w14:paraId="2FEAC355"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850" w:type="dxa"/>
            <w:vAlign w:val="center"/>
          </w:tcPr>
          <w:p w14:paraId="5C546912"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r>
      <w:tr w:rsidR="00D43A19" w:rsidRPr="00562DC0" w14:paraId="032E0FAF" w14:textId="77777777" w:rsidTr="4E3106D6">
        <w:trPr>
          <w:trHeight w:val="848"/>
        </w:trPr>
        <w:tc>
          <w:tcPr>
            <w:tcW w:w="710" w:type="dxa"/>
            <w:vMerge/>
            <w:vAlign w:val="center"/>
          </w:tcPr>
          <w:p w14:paraId="2F008ADE" w14:textId="77777777" w:rsidR="00D43A19" w:rsidRPr="00562DC0" w:rsidRDefault="00D43A19" w:rsidP="007B31BA">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42DC22E4" w14:textId="3B2F9880" w:rsidR="00D43A19" w:rsidRPr="00562DC0" w:rsidRDefault="00D43A19"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6.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19-23</w:t>
            </w:r>
            <w:r w:rsidRPr="006E0F14">
              <w:rPr>
                <w:rFonts w:ascii="Calibri" w:eastAsia="Times New Roman" w:hAnsi="Calibri" w:cs="Calibri"/>
                <w:color w:val="000000"/>
                <w:kern w:val="0"/>
                <w:sz w:val="18"/>
                <w:szCs w:val="18"/>
                <w:lang w:eastAsia="tr-TR"/>
                <w14:ligatures w14:val="none"/>
              </w:rPr>
              <w:t xml:space="preserve"> Ekim</w:t>
            </w:r>
          </w:p>
        </w:tc>
        <w:tc>
          <w:tcPr>
            <w:tcW w:w="709" w:type="dxa"/>
            <w:vAlign w:val="center"/>
          </w:tcPr>
          <w:p w14:paraId="1233602B" w14:textId="152F6292" w:rsidR="00D43A19" w:rsidRDefault="00D43A19" w:rsidP="007B31BA">
            <w:pPr>
              <w:jc w:val="center"/>
              <w:rPr>
                <w:rFonts w:ascii="Calibri" w:eastAsia="Times New Roman" w:hAnsi="Calibri" w:cs="Calibri"/>
                <w:color w:val="000000"/>
                <w:kern w:val="0"/>
                <w:sz w:val="18"/>
                <w:szCs w:val="18"/>
                <w:lang w:eastAsia="tr-TR"/>
                <w14:ligatures w14:val="none"/>
              </w:rPr>
            </w:pPr>
            <w:r w:rsidRPr="00C76C47">
              <w:rPr>
                <w:rFonts w:ascii="Calibri" w:eastAsia="Times New Roman" w:hAnsi="Calibri" w:cs="Calibri"/>
                <w:color w:val="000000"/>
                <w:kern w:val="0"/>
                <w:sz w:val="18"/>
                <w:szCs w:val="18"/>
                <w:lang w:eastAsia="tr-TR"/>
                <w14:ligatures w14:val="none"/>
              </w:rPr>
              <w:t>2</w:t>
            </w:r>
          </w:p>
        </w:tc>
        <w:tc>
          <w:tcPr>
            <w:tcW w:w="1417" w:type="dxa"/>
            <w:vAlign w:val="center"/>
          </w:tcPr>
          <w:p w14:paraId="232365F3" w14:textId="073E4563"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Evde ve Çevremizde Bilim</w:t>
            </w:r>
          </w:p>
        </w:tc>
        <w:tc>
          <w:tcPr>
            <w:tcW w:w="2552" w:type="dxa"/>
            <w:vAlign w:val="center"/>
          </w:tcPr>
          <w:p w14:paraId="200AF0FF" w14:textId="7AF89EC8" w:rsidR="00D43A19" w:rsidRPr="00283298" w:rsidRDefault="00D43A19"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1.1.3.</w:t>
            </w:r>
            <w:r w:rsidRPr="00283298">
              <w:rPr>
                <w:rFonts w:ascii="Calibri" w:hAnsi="Calibri" w:cs="Calibri"/>
                <w:sz w:val="18"/>
                <w:szCs w:val="18"/>
              </w:rPr>
              <w:t xml:space="preserve"> Basit elektrik devrelerinin bilim ışığındaki gelişiminden yola çıkarak icat edilen elektrikli araçların yaşamımızı kolaylaştırdığını fark eder. </w:t>
            </w:r>
          </w:p>
        </w:tc>
        <w:tc>
          <w:tcPr>
            <w:tcW w:w="3118" w:type="dxa"/>
            <w:vAlign w:val="center"/>
          </w:tcPr>
          <w:p w14:paraId="2EF06B39" w14:textId="77777777" w:rsidR="00D43A19" w:rsidRPr="00283298" w:rsidRDefault="00D43A19" w:rsidP="007B31BA">
            <w:pPr>
              <w:spacing w:line="240" w:lineRule="auto"/>
              <w:rPr>
                <w:rFonts w:ascii="Calibri" w:hAnsi="Calibri" w:cs="Calibri"/>
                <w:b/>
                <w:bCs/>
                <w:sz w:val="18"/>
                <w:szCs w:val="18"/>
              </w:rPr>
            </w:pPr>
            <w:r w:rsidRPr="00283298">
              <w:rPr>
                <w:rFonts w:ascii="Calibri" w:hAnsi="Calibri" w:cs="Calibri"/>
                <w:b/>
                <w:bCs/>
                <w:sz w:val="18"/>
                <w:szCs w:val="18"/>
              </w:rPr>
              <w:t>(MBU.BU 1.1.3. Açıklaması)</w:t>
            </w:r>
          </w:p>
          <w:p w14:paraId="584E3A41"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a) Günlük yaşantımızda bazı durumlarda elektriğin iletilmesinin bazı durumlarda ise iletilmemesinin fayda sağlayacağı belirtilerek iletkenlerin ve yalıtkanların önemine değinilir. </w:t>
            </w:r>
          </w:p>
          <w:p w14:paraId="4C1DB391"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b) Elektriğin üretiminden evlere gelene kadarki süreç ifade edilir. </w:t>
            </w:r>
          </w:p>
          <w:p w14:paraId="5ECC38AF" w14:textId="2A7EA75B"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c) Öğrencilerden elektrik çarpmalarına karşı alınabilecek önlemlere örnekler vermesi beklenir.</w:t>
            </w:r>
          </w:p>
        </w:tc>
        <w:tc>
          <w:tcPr>
            <w:tcW w:w="3119" w:type="dxa"/>
            <w:vAlign w:val="center"/>
          </w:tcPr>
          <w:p w14:paraId="1D812400" w14:textId="33ED2D27" w:rsidR="00D43A19" w:rsidRPr="00F06967" w:rsidRDefault="00D43A19" w:rsidP="007B31BA">
            <w:pPr>
              <w:rPr>
                <w:rFonts w:ascii="Calibri" w:hAnsi="Calibri" w:cs="Calibri"/>
                <w:sz w:val="18"/>
                <w:szCs w:val="18"/>
              </w:rPr>
            </w:pPr>
            <w:r w:rsidRPr="00F06967">
              <w:rPr>
                <w:rFonts w:ascii="Calibri" w:hAnsi="Calibri" w:cs="Calibri"/>
                <w:sz w:val="18"/>
                <w:szCs w:val="18"/>
              </w:rPr>
              <w:t>Basit bir elektrik devresi tasarlamaları ve bu devrede iletken ve yalıtkan maddelerin rolünü açıklamaları isten</w:t>
            </w:r>
            <w:r>
              <w:rPr>
                <w:rFonts w:ascii="Calibri" w:hAnsi="Calibri" w:cs="Calibri"/>
                <w:sz w:val="18"/>
                <w:szCs w:val="18"/>
              </w:rPr>
              <w:t>ebilir</w:t>
            </w:r>
            <w:r w:rsidRPr="00F06967">
              <w:rPr>
                <w:rFonts w:ascii="Calibri" w:hAnsi="Calibri" w:cs="Calibri"/>
                <w:sz w:val="18"/>
                <w:szCs w:val="18"/>
              </w:rPr>
              <w:t>. Ayrıca, elektriğin üretiminden evlere gelene kadar olan süreci araştırarak bir poster veya sunum hazırla</w:t>
            </w:r>
            <w:r>
              <w:rPr>
                <w:rFonts w:ascii="Calibri" w:hAnsi="Calibri" w:cs="Calibri"/>
                <w:sz w:val="18"/>
                <w:szCs w:val="18"/>
              </w:rPr>
              <w:t>maları sağlanabilir.</w:t>
            </w:r>
          </w:p>
          <w:p w14:paraId="5BA76771" w14:textId="682A8696" w:rsidR="00D43A19" w:rsidRPr="00D768CF" w:rsidRDefault="00D43A19" w:rsidP="007B31BA">
            <w:pPr>
              <w:rPr>
                <w:rFonts w:ascii="Calibri" w:hAnsi="Calibri" w:cs="Calibri"/>
                <w:sz w:val="18"/>
                <w:szCs w:val="18"/>
              </w:rPr>
            </w:pPr>
            <w:r w:rsidRPr="00F06967">
              <w:rPr>
                <w:rFonts w:ascii="Calibri" w:hAnsi="Calibri" w:cs="Calibri"/>
                <w:sz w:val="18"/>
                <w:szCs w:val="18"/>
              </w:rPr>
              <w:t>Elektrik çarpmalarına karşı alınabilecek önlemler konusunda sınıfça bir tartışma düzenlen</w:t>
            </w:r>
            <w:r>
              <w:rPr>
                <w:rFonts w:ascii="Calibri" w:hAnsi="Calibri" w:cs="Calibri"/>
                <w:sz w:val="18"/>
                <w:szCs w:val="18"/>
              </w:rPr>
              <w:t>ebili</w:t>
            </w:r>
            <w:r w:rsidRPr="00F06967">
              <w:rPr>
                <w:rFonts w:ascii="Calibri" w:hAnsi="Calibri" w:cs="Calibri"/>
                <w:sz w:val="18"/>
                <w:szCs w:val="18"/>
              </w:rPr>
              <w:t>r. Öğrencilerden, çeşitli durumlarda elektriğin iletilmesinin veya iletilmemesinin faydalarını tartışmaları beklen</w:t>
            </w:r>
            <w:r>
              <w:rPr>
                <w:rFonts w:ascii="Calibri" w:hAnsi="Calibri" w:cs="Calibri"/>
                <w:sz w:val="18"/>
                <w:szCs w:val="18"/>
              </w:rPr>
              <w:t>ebil</w:t>
            </w:r>
            <w:hyperlink r:id="rId13" w:history="1">
              <w:r w:rsidRPr="00CD513D">
                <w:rPr>
                  <w:rStyle w:val="Kpr"/>
                  <w:rFonts w:ascii="Calibri" w:hAnsi="Calibri" w:cs="Calibri"/>
                  <w:sz w:val="18"/>
                  <w:szCs w:val="18"/>
                </w:rPr>
                <w:t>ir.</w:t>
              </w:r>
            </w:hyperlink>
          </w:p>
        </w:tc>
        <w:tc>
          <w:tcPr>
            <w:tcW w:w="1134" w:type="dxa"/>
            <w:vAlign w:val="center"/>
          </w:tcPr>
          <w:p w14:paraId="40383A09"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1134" w:type="dxa"/>
            <w:vMerge/>
            <w:vAlign w:val="center"/>
          </w:tcPr>
          <w:p w14:paraId="481738E5"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850" w:type="dxa"/>
            <w:vAlign w:val="center"/>
          </w:tcPr>
          <w:p w14:paraId="3DEE89ED"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r>
      <w:tr w:rsidR="00D43A19" w:rsidRPr="00562DC0" w14:paraId="62A06957" w14:textId="77777777" w:rsidTr="4E3106D6">
        <w:trPr>
          <w:trHeight w:val="699"/>
        </w:trPr>
        <w:tc>
          <w:tcPr>
            <w:tcW w:w="710" w:type="dxa"/>
            <w:vMerge/>
            <w:vAlign w:val="center"/>
          </w:tcPr>
          <w:p w14:paraId="735B4832" w14:textId="77777777" w:rsidR="00D43A19" w:rsidRPr="00562DC0" w:rsidRDefault="00D43A19" w:rsidP="007B31BA">
            <w:pPr>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0FEDA47F" w14:textId="2BFA3314" w:rsidR="00D43A19" w:rsidRPr="00562DC0" w:rsidRDefault="00D43A19" w:rsidP="007B31BA">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7. Hafta:</w:t>
            </w:r>
            <w:r w:rsidRPr="006E0F14">
              <w:rPr>
                <w:rFonts w:ascii="Calibri" w:eastAsia="Times New Roman" w:hAnsi="Calibri" w:cs="Calibri"/>
                <w:color w:val="000000"/>
                <w:kern w:val="0"/>
                <w:sz w:val="18"/>
                <w:szCs w:val="18"/>
                <w:lang w:eastAsia="tr-TR"/>
                <w14:ligatures w14:val="none"/>
              </w:rPr>
              <w:br w:type="page"/>
              <w:t xml:space="preserve"> </w:t>
            </w:r>
            <w:r>
              <w:rPr>
                <w:rFonts w:ascii="Calibri" w:eastAsia="Times New Roman" w:hAnsi="Calibri" w:cs="Calibri"/>
                <w:color w:val="000000"/>
                <w:kern w:val="0"/>
                <w:sz w:val="18"/>
                <w:szCs w:val="18"/>
                <w:lang w:eastAsia="tr-TR"/>
                <w14:ligatures w14:val="none"/>
              </w:rPr>
              <w:t xml:space="preserve">26-30 </w:t>
            </w:r>
            <w:r w:rsidRPr="006E0F14">
              <w:rPr>
                <w:rFonts w:ascii="Calibri" w:eastAsia="Times New Roman" w:hAnsi="Calibri" w:cs="Calibri"/>
                <w:color w:val="000000"/>
                <w:kern w:val="0"/>
                <w:sz w:val="18"/>
                <w:szCs w:val="18"/>
                <w:lang w:eastAsia="tr-TR"/>
                <w14:ligatures w14:val="none"/>
              </w:rPr>
              <w:t>Ekim</w:t>
            </w:r>
          </w:p>
        </w:tc>
        <w:tc>
          <w:tcPr>
            <w:tcW w:w="709" w:type="dxa"/>
            <w:vAlign w:val="center"/>
          </w:tcPr>
          <w:p w14:paraId="2ACC5934" w14:textId="05B7107D" w:rsidR="00D43A19" w:rsidRDefault="00D43A19" w:rsidP="007B31BA">
            <w:pPr>
              <w:jc w:val="center"/>
              <w:rPr>
                <w:rFonts w:ascii="Calibri" w:eastAsia="Times New Roman" w:hAnsi="Calibri" w:cs="Calibri"/>
                <w:color w:val="000000"/>
                <w:kern w:val="0"/>
                <w:sz w:val="18"/>
                <w:szCs w:val="18"/>
                <w:lang w:eastAsia="tr-TR"/>
                <w14:ligatures w14:val="none"/>
              </w:rPr>
            </w:pPr>
            <w:r w:rsidRPr="00EC0131">
              <w:rPr>
                <w:rFonts w:ascii="Calibri" w:eastAsia="Times New Roman" w:hAnsi="Calibri" w:cs="Calibri"/>
                <w:color w:val="000000"/>
                <w:kern w:val="0"/>
                <w:sz w:val="18"/>
                <w:szCs w:val="18"/>
                <w:lang w:eastAsia="tr-TR"/>
                <w14:ligatures w14:val="none"/>
              </w:rPr>
              <w:t>2</w:t>
            </w:r>
          </w:p>
        </w:tc>
        <w:tc>
          <w:tcPr>
            <w:tcW w:w="1417" w:type="dxa"/>
            <w:vAlign w:val="center"/>
          </w:tcPr>
          <w:p w14:paraId="615DEA26" w14:textId="57E71431"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Sağlık ve Sporda Bilim</w:t>
            </w:r>
          </w:p>
        </w:tc>
        <w:tc>
          <w:tcPr>
            <w:tcW w:w="2552" w:type="dxa"/>
            <w:vAlign w:val="center"/>
          </w:tcPr>
          <w:p w14:paraId="6AEC8BB1" w14:textId="56FE763D" w:rsidR="00D43A19" w:rsidRPr="00283298" w:rsidRDefault="00D43A19" w:rsidP="007B31BA">
            <w:pPr>
              <w:rPr>
                <w:rFonts w:ascii="Calibri" w:eastAsia="Times New Roman" w:hAnsi="Calibri" w:cs="Calibri"/>
                <w:b/>
                <w:bCs/>
                <w:color w:val="000000"/>
                <w:kern w:val="0"/>
                <w:sz w:val="18"/>
                <w:szCs w:val="18"/>
                <w:lang w:eastAsia="tr-TR"/>
                <w14:ligatures w14:val="none"/>
              </w:rPr>
            </w:pPr>
            <w:r w:rsidRPr="00283298">
              <w:rPr>
                <w:rFonts w:ascii="Calibri" w:hAnsi="Calibri" w:cs="Calibri"/>
                <w:b/>
                <w:bCs/>
                <w:sz w:val="18"/>
                <w:szCs w:val="18"/>
              </w:rPr>
              <w:t>MBU.BU 1.2.1.</w:t>
            </w:r>
            <w:r w:rsidRPr="00283298">
              <w:rPr>
                <w:rFonts w:ascii="Calibri" w:hAnsi="Calibri" w:cs="Calibri"/>
                <w:sz w:val="18"/>
                <w:szCs w:val="18"/>
              </w:rPr>
              <w:t xml:space="preserve"> Bilimin sağlıklı yaşam üzerine etkisini fark eder. </w:t>
            </w:r>
          </w:p>
        </w:tc>
        <w:tc>
          <w:tcPr>
            <w:tcW w:w="3118" w:type="dxa"/>
            <w:vAlign w:val="center"/>
          </w:tcPr>
          <w:p w14:paraId="7B0AE536" w14:textId="77777777" w:rsidR="00D43A19" w:rsidRPr="00283298" w:rsidRDefault="00D43A19" w:rsidP="007B31BA">
            <w:pPr>
              <w:spacing w:line="240" w:lineRule="auto"/>
              <w:rPr>
                <w:rFonts w:ascii="Calibri" w:hAnsi="Calibri" w:cs="Calibri"/>
                <w:b/>
                <w:bCs/>
                <w:sz w:val="18"/>
                <w:szCs w:val="18"/>
              </w:rPr>
            </w:pPr>
            <w:r w:rsidRPr="00283298">
              <w:rPr>
                <w:rFonts w:ascii="Calibri" w:hAnsi="Calibri" w:cs="Calibri"/>
                <w:b/>
                <w:bCs/>
                <w:sz w:val="18"/>
                <w:szCs w:val="18"/>
              </w:rPr>
              <w:t>(MBU.BU 1.2.1. Açıklaması)</w:t>
            </w:r>
          </w:p>
          <w:p w14:paraId="6C084DC3"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a) Dengeli beslenme, düzenli ve yeterli uyku, egzersiz yapma ve bağımlılıktan uzak durmanın sağlıklı yaşam için gerekli olduğunu bilir. </w:t>
            </w:r>
          </w:p>
          <w:p w14:paraId="159C2981" w14:textId="77777777" w:rsidR="00D43A19" w:rsidRPr="00283298" w:rsidRDefault="00D43A19" w:rsidP="007B31BA">
            <w:pPr>
              <w:spacing w:line="240" w:lineRule="auto"/>
              <w:rPr>
                <w:rFonts w:ascii="Calibri" w:hAnsi="Calibri" w:cs="Calibri"/>
                <w:sz w:val="18"/>
                <w:szCs w:val="18"/>
              </w:rPr>
            </w:pPr>
            <w:r w:rsidRPr="00283298">
              <w:rPr>
                <w:rFonts w:ascii="Calibri" w:hAnsi="Calibri" w:cs="Calibri"/>
                <w:sz w:val="18"/>
                <w:szCs w:val="18"/>
              </w:rPr>
              <w:t xml:space="preserve">b) Sağlıklı yaşam ile bilim arasındaki ilişkiye (teknoloji bağımlılığında uzun süre hareket edilmediğinden dolaşım, sindirim, destek ve hareket sistemi vb. sistemlerin zarar göreceği, uykusuzluk sonucunda kanda hastalıklarla savaşan hücrelerin azalması vb.) örnekler verilir. </w:t>
            </w:r>
          </w:p>
          <w:p w14:paraId="0FB807FB" w14:textId="22F0F07D" w:rsidR="00D43A19" w:rsidRPr="00283298" w:rsidRDefault="00D43A19" w:rsidP="007B31BA">
            <w:pPr>
              <w:rPr>
                <w:rFonts w:ascii="Calibri" w:eastAsia="Times New Roman" w:hAnsi="Calibri" w:cs="Calibri"/>
                <w:color w:val="000000"/>
                <w:kern w:val="0"/>
                <w:sz w:val="18"/>
                <w:szCs w:val="18"/>
                <w:lang w:eastAsia="tr-TR"/>
                <w14:ligatures w14:val="none"/>
              </w:rPr>
            </w:pPr>
            <w:r w:rsidRPr="00283298">
              <w:rPr>
                <w:rFonts w:ascii="Calibri" w:hAnsi="Calibri" w:cs="Calibri"/>
                <w:sz w:val="18"/>
                <w:szCs w:val="18"/>
              </w:rPr>
              <w:t>c) Sağlıklı yaşam unsurlarından (egzersiz yapma vb.) biri seçilerek bilimle olan ilişkisini araştırması beklenir.</w:t>
            </w:r>
          </w:p>
        </w:tc>
        <w:tc>
          <w:tcPr>
            <w:tcW w:w="3119" w:type="dxa"/>
            <w:vAlign w:val="center"/>
          </w:tcPr>
          <w:p w14:paraId="0533652F" w14:textId="56F850C2" w:rsidR="00D43A19" w:rsidRDefault="00D43A19" w:rsidP="007B31BA">
            <w:pPr>
              <w:rPr>
                <w:rFonts w:ascii="Calibri" w:hAnsi="Calibri" w:cs="Calibri"/>
                <w:sz w:val="18"/>
                <w:szCs w:val="18"/>
              </w:rPr>
            </w:pPr>
            <w:r w:rsidRPr="00F06967">
              <w:rPr>
                <w:rFonts w:ascii="Calibri" w:hAnsi="Calibri" w:cs="Calibri"/>
                <w:sz w:val="18"/>
                <w:szCs w:val="18"/>
              </w:rPr>
              <w:t>Dengeli beslenme, düzenli uyku, egzersiz yapma gibi sağlıklı yaşam unsurlarından birini seçer ve bunun bilimle olan ilişkisini araştırarak sunum yap</w:t>
            </w:r>
            <w:r>
              <w:rPr>
                <w:rFonts w:ascii="Calibri" w:hAnsi="Calibri" w:cs="Calibri"/>
                <w:sz w:val="18"/>
                <w:szCs w:val="18"/>
              </w:rPr>
              <w:t>maları istenebilir.</w:t>
            </w:r>
          </w:p>
          <w:p w14:paraId="0038D08B" w14:textId="3030344E" w:rsidR="00D43A19" w:rsidRPr="00F06967" w:rsidRDefault="00D43A19" w:rsidP="007B31BA">
            <w:pPr>
              <w:rPr>
                <w:rFonts w:ascii="Calibri" w:hAnsi="Calibri" w:cs="Calibri"/>
                <w:sz w:val="18"/>
                <w:szCs w:val="18"/>
              </w:rPr>
            </w:pPr>
            <w:r w:rsidRPr="00F06967">
              <w:rPr>
                <w:rFonts w:ascii="Calibri" w:hAnsi="Calibri" w:cs="Calibri"/>
                <w:sz w:val="18"/>
                <w:szCs w:val="18"/>
              </w:rPr>
              <w:t>Teknoloji bağımlılığı gibi günlük yaşamda karşılaşılan sağlık sorunlarının bilimsel nedenlerini araştırır ve bu araştırmalarını bir rapor halinde suna</w:t>
            </w:r>
            <w:r>
              <w:rPr>
                <w:rFonts w:ascii="Calibri" w:hAnsi="Calibri" w:cs="Calibri"/>
                <w:sz w:val="18"/>
                <w:szCs w:val="18"/>
              </w:rPr>
              <w:t>bilirler</w:t>
            </w:r>
            <w:hyperlink r:id="rId14" w:history="1">
              <w:r w:rsidRPr="00CD513D">
                <w:rPr>
                  <w:rStyle w:val="Kpr"/>
                  <w:rFonts w:ascii="Calibri" w:hAnsi="Calibri" w:cs="Calibri"/>
                  <w:sz w:val="18"/>
                  <w:szCs w:val="18"/>
                </w:rPr>
                <w:t>.</w:t>
              </w:r>
            </w:hyperlink>
          </w:p>
          <w:p w14:paraId="1F1EEB62" w14:textId="77777777" w:rsidR="00D43A19" w:rsidRPr="00F06967" w:rsidRDefault="00D43A19" w:rsidP="007B31BA">
            <w:pPr>
              <w:rPr>
                <w:rFonts w:ascii="Calibri" w:hAnsi="Calibri" w:cs="Calibri"/>
                <w:sz w:val="18"/>
                <w:szCs w:val="18"/>
              </w:rPr>
            </w:pPr>
          </w:p>
          <w:p w14:paraId="2216D345" w14:textId="30A049E4" w:rsidR="00D43A19" w:rsidRPr="004815F2" w:rsidRDefault="00D43A19" w:rsidP="007B31BA">
            <w:pPr>
              <w:rPr>
                <w:rFonts w:ascii="Calibri" w:hAnsi="Calibri" w:cs="Calibri"/>
                <w:sz w:val="18"/>
                <w:szCs w:val="18"/>
              </w:rPr>
            </w:pPr>
          </w:p>
        </w:tc>
        <w:tc>
          <w:tcPr>
            <w:tcW w:w="1134" w:type="dxa"/>
            <w:vAlign w:val="center"/>
          </w:tcPr>
          <w:p w14:paraId="60B3C28D" w14:textId="7FCB26DC" w:rsidR="00D43A19" w:rsidRPr="00562DC0" w:rsidRDefault="00D43A19" w:rsidP="007B31BA">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29 Ekim Cumhuriyet Bayramı</w:t>
            </w:r>
          </w:p>
        </w:tc>
        <w:tc>
          <w:tcPr>
            <w:tcW w:w="1134" w:type="dxa"/>
            <w:vMerge/>
            <w:vAlign w:val="center"/>
          </w:tcPr>
          <w:p w14:paraId="6B3B75CF"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c>
          <w:tcPr>
            <w:tcW w:w="850" w:type="dxa"/>
            <w:vAlign w:val="center"/>
          </w:tcPr>
          <w:p w14:paraId="63237730" w14:textId="77777777" w:rsidR="00D43A19" w:rsidRPr="00562DC0" w:rsidRDefault="00D43A19" w:rsidP="007B31BA">
            <w:pPr>
              <w:rPr>
                <w:rFonts w:ascii="Calibri" w:eastAsia="Times New Roman" w:hAnsi="Calibri" w:cs="Calibri"/>
                <w:color w:val="000000"/>
                <w:kern w:val="0"/>
                <w:sz w:val="18"/>
                <w:szCs w:val="18"/>
                <w:lang w:eastAsia="tr-TR"/>
                <w14:ligatures w14:val="none"/>
              </w:rPr>
            </w:pPr>
          </w:p>
        </w:tc>
      </w:tr>
      <w:tr w:rsidR="00D43A19" w:rsidRPr="00562DC0" w14:paraId="2E09036B" w14:textId="77777777" w:rsidTr="00D341C8">
        <w:trPr>
          <w:trHeight w:val="382"/>
        </w:trPr>
        <w:tc>
          <w:tcPr>
            <w:tcW w:w="710" w:type="dxa"/>
            <w:vMerge/>
            <w:vAlign w:val="center"/>
          </w:tcPr>
          <w:p w14:paraId="1F0EBB7C" w14:textId="77777777" w:rsidR="00D43A19" w:rsidRPr="00562DC0" w:rsidRDefault="00D43A19" w:rsidP="007B31BA">
            <w:pPr>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133B4204" w14:textId="77777777" w:rsidR="00D43A19" w:rsidRPr="006E0F14" w:rsidRDefault="00D43A19" w:rsidP="007B31BA">
            <w:pPr>
              <w:jc w:val="center"/>
              <w:rPr>
                <w:rFonts w:ascii="Calibri" w:eastAsia="Times New Roman" w:hAnsi="Calibri" w:cs="Calibri"/>
                <w:color w:val="000000"/>
                <w:kern w:val="0"/>
                <w:sz w:val="18"/>
                <w:szCs w:val="18"/>
                <w:lang w:eastAsia="tr-TR"/>
                <w14:ligatures w14:val="none"/>
              </w:rPr>
            </w:pPr>
          </w:p>
        </w:tc>
        <w:tc>
          <w:tcPr>
            <w:tcW w:w="14033" w:type="dxa"/>
            <w:gridSpan w:val="8"/>
            <w:vMerge w:val="restart"/>
            <w:vAlign w:val="center"/>
          </w:tcPr>
          <w:p w14:paraId="1B552021" w14:textId="77777777" w:rsidR="00D43A19" w:rsidRDefault="00D43A19" w:rsidP="006E0BA9">
            <w:pPr>
              <w:pStyle w:val="ListeParagraf"/>
              <w:jc w:val="center"/>
              <w:rPr>
                <w:rFonts w:ascii="Calibri" w:eastAsia="Times New Roman" w:hAnsi="Calibri" w:cs="Calibri"/>
                <w:b/>
                <w:bCs/>
                <w:color w:val="000000"/>
                <w:kern w:val="0"/>
                <w:sz w:val="32"/>
                <w:szCs w:val="32"/>
                <w:lang w:eastAsia="tr-TR"/>
                <w14:ligatures w14:val="none"/>
              </w:rPr>
            </w:pPr>
            <w:r>
              <w:rPr>
                <w:rFonts w:ascii="Calibri" w:eastAsia="Times New Roman" w:hAnsi="Calibri" w:cs="Calibri"/>
                <w:b/>
                <w:bCs/>
                <w:color w:val="000000"/>
                <w:kern w:val="0"/>
                <w:sz w:val="32"/>
                <w:szCs w:val="32"/>
                <w:lang w:eastAsia="tr-TR"/>
                <w14:ligatures w14:val="none"/>
              </w:rPr>
              <w:t>1.</w:t>
            </w:r>
            <w:r w:rsidRPr="00106D2D">
              <w:rPr>
                <w:rFonts w:ascii="Calibri" w:eastAsia="Times New Roman" w:hAnsi="Calibri" w:cs="Calibri"/>
                <w:b/>
                <w:bCs/>
                <w:color w:val="000000"/>
                <w:kern w:val="0"/>
                <w:sz w:val="32"/>
                <w:szCs w:val="32"/>
                <w:lang w:eastAsia="tr-TR"/>
                <w14:ligatures w14:val="none"/>
              </w:rPr>
              <w:t>DÖNEM</w:t>
            </w:r>
          </w:p>
          <w:p w14:paraId="5021716B" w14:textId="2BBE5799" w:rsidR="00D43A19" w:rsidRPr="00562DC0" w:rsidRDefault="00D43A19" w:rsidP="006E0BA9">
            <w:pPr>
              <w:pStyle w:val="ListeParagraf"/>
              <w:jc w:val="center"/>
              <w:rPr>
                <w:rFonts w:ascii="Calibri" w:eastAsia="Times New Roman" w:hAnsi="Calibri" w:cs="Calibri"/>
                <w:color w:val="000000"/>
                <w:kern w:val="0"/>
                <w:sz w:val="18"/>
                <w:szCs w:val="18"/>
                <w:lang w:eastAsia="tr-TR"/>
                <w14:ligatures w14:val="none"/>
              </w:rPr>
            </w:pPr>
            <w:r w:rsidRPr="00106D2D">
              <w:rPr>
                <w:rFonts w:ascii="Calibri" w:eastAsia="Times New Roman" w:hAnsi="Calibri" w:cs="Calibri"/>
                <w:b/>
                <w:bCs/>
                <w:color w:val="000000"/>
                <w:kern w:val="0"/>
                <w:sz w:val="32"/>
                <w:szCs w:val="32"/>
                <w:lang w:eastAsia="tr-TR"/>
                <w14:ligatures w14:val="none"/>
              </w:rPr>
              <w:t>1. SINAV HAFTASI</w:t>
            </w:r>
            <w:r>
              <w:rPr>
                <w:rFonts w:ascii="Calibri" w:eastAsia="Times New Roman" w:hAnsi="Calibri" w:cs="Calibri"/>
                <w:b/>
                <w:bCs/>
                <w:color w:val="000000"/>
                <w:kern w:val="0"/>
                <w:sz w:val="32"/>
                <w:szCs w:val="32"/>
                <w:lang w:eastAsia="tr-TR"/>
                <w14:ligatures w14:val="none"/>
              </w:rPr>
              <w:t xml:space="preserve"> </w:t>
            </w:r>
            <w:r w:rsidRPr="00362AB3">
              <w:rPr>
                <w:rFonts w:ascii="Calibri" w:eastAsia="Times New Roman" w:hAnsi="Calibri" w:cs="Calibri"/>
                <w:b/>
                <w:bCs/>
                <w:color w:val="000000"/>
                <w:kern w:val="0"/>
                <w:sz w:val="32"/>
                <w:szCs w:val="32"/>
                <w:lang w:eastAsia="tr-TR"/>
                <w14:ligatures w14:val="none"/>
              </w:rPr>
              <w:t>(26 Ekim-6 Kasım 2026)</w:t>
            </w:r>
          </w:p>
        </w:tc>
      </w:tr>
      <w:tr w:rsidR="00D43A19" w:rsidRPr="00562DC0" w14:paraId="7A433334" w14:textId="77777777" w:rsidTr="00D341C8">
        <w:trPr>
          <w:trHeight w:val="558"/>
        </w:trPr>
        <w:tc>
          <w:tcPr>
            <w:tcW w:w="710" w:type="dxa"/>
            <w:vAlign w:val="center"/>
          </w:tcPr>
          <w:p w14:paraId="2CD4B182" w14:textId="77777777" w:rsidR="00D43A19" w:rsidRPr="00562DC0" w:rsidRDefault="00D43A19" w:rsidP="00A17623">
            <w:pPr>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350228EB" w14:textId="77777777" w:rsidR="00D43A19" w:rsidRPr="00562DC0" w:rsidRDefault="00D43A19" w:rsidP="00A17623">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8. Hafta:</w:t>
            </w:r>
            <w:r>
              <w:rPr>
                <w:rFonts w:ascii="Calibri" w:eastAsia="Times New Roman" w:hAnsi="Calibri" w:cs="Calibri"/>
                <w:color w:val="000000"/>
                <w:kern w:val="0"/>
                <w:sz w:val="18"/>
                <w:szCs w:val="18"/>
                <w:lang w:eastAsia="tr-TR"/>
                <w14:ligatures w14:val="none"/>
              </w:rPr>
              <w:t xml:space="preserve"> 2 -6 </w:t>
            </w:r>
            <w:r w:rsidRPr="006E0F14">
              <w:rPr>
                <w:rFonts w:ascii="Calibri" w:eastAsia="Times New Roman" w:hAnsi="Calibri" w:cs="Calibri"/>
                <w:color w:val="000000"/>
                <w:kern w:val="0"/>
                <w:sz w:val="18"/>
                <w:szCs w:val="18"/>
                <w:lang w:eastAsia="tr-TR"/>
                <w14:ligatures w14:val="none"/>
              </w:rPr>
              <w:t>Kasım</w:t>
            </w:r>
          </w:p>
          <w:p w14:paraId="76AA8777" w14:textId="0BF3EA8B" w:rsidR="00D43A19" w:rsidRPr="00562DC0" w:rsidRDefault="00D43A19" w:rsidP="00A17623">
            <w:pPr>
              <w:jc w:val="center"/>
              <w:rPr>
                <w:rFonts w:ascii="Calibri" w:eastAsia="Times New Roman" w:hAnsi="Calibri" w:cs="Calibri"/>
                <w:color w:val="000000"/>
                <w:kern w:val="0"/>
                <w:sz w:val="18"/>
                <w:szCs w:val="18"/>
                <w:lang w:eastAsia="tr-TR"/>
                <w14:ligatures w14:val="none"/>
              </w:rPr>
            </w:pPr>
          </w:p>
        </w:tc>
        <w:tc>
          <w:tcPr>
            <w:tcW w:w="14033" w:type="dxa"/>
            <w:gridSpan w:val="8"/>
            <w:vMerge/>
            <w:vAlign w:val="center"/>
          </w:tcPr>
          <w:p w14:paraId="4D6D6EDF" w14:textId="1FE9D397" w:rsidR="00D43A19" w:rsidRPr="00106D2D" w:rsidRDefault="00D43A19" w:rsidP="00A17623">
            <w:pPr>
              <w:pStyle w:val="ListeParagraf"/>
              <w:jc w:val="center"/>
              <w:rPr>
                <w:rFonts w:ascii="Calibri" w:eastAsia="Times New Roman" w:hAnsi="Calibri" w:cs="Calibri"/>
                <w:b/>
                <w:bCs/>
                <w:color w:val="000000"/>
                <w:kern w:val="0"/>
                <w:sz w:val="18"/>
                <w:szCs w:val="18"/>
                <w:lang w:eastAsia="tr-TR"/>
                <w14:ligatures w14:val="none"/>
              </w:rPr>
            </w:pPr>
          </w:p>
        </w:tc>
      </w:tr>
      <w:tr w:rsidR="00A17623" w:rsidRPr="00562DC0" w14:paraId="50C01CA7" w14:textId="77777777" w:rsidTr="00D341C8">
        <w:trPr>
          <w:trHeight w:val="565"/>
        </w:trPr>
        <w:tc>
          <w:tcPr>
            <w:tcW w:w="710" w:type="dxa"/>
            <w:vMerge w:val="restart"/>
            <w:textDirection w:val="btLr"/>
            <w:vAlign w:val="center"/>
          </w:tcPr>
          <w:p w14:paraId="7A22A45E" w14:textId="4D6004C0" w:rsidR="00A17623" w:rsidRDefault="00A17623" w:rsidP="00A17623">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KASIM</w:t>
            </w:r>
          </w:p>
          <w:p w14:paraId="519C434C" w14:textId="77777777" w:rsidR="00A17623" w:rsidRPr="00562DC0" w:rsidRDefault="00A17623" w:rsidP="00A17623">
            <w:pPr>
              <w:ind w:left="113" w:right="113"/>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72CE8B28" w14:textId="77777777" w:rsidR="00A17623" w:rsidRPr="00562DC0" w:rsidRDefault="00A17623" w:rsidP="00A17623">
            <w:pPr>
              <w:jc w:val="center"/>
              <w:rPr>
                <w:rFonts w:ascii="Calibri" w:eastAsia="Times New Roman" w:hAnsi="Calibri" w:cs="Calibri"/>
                <w:color w:val="000000"/>
                <w:kern w:val="0"/>
                <w:sz w:val="18"/>
                <w:szCs w:val="18"/>
                <w:lang w:eastAsia="tr-TR"/>
                <w14:ligatures w14:val="none"/>
              </w:rPr>
            </w:pPr>
          </w:p>
        </w:tc>
        <w:tc>
          <w:tcPr>
            <w:tcW w:w="709" w:type="dxa"/>
            <w:vAlign w:val="center"/>
          </w:tcPr>
          <w:p w14:paraId="78BD617C" w14:textId="071763A0" w:rsidR="00A17623" w:rsidRDefault="00A17623" w:rsidP="00A17623">
            <w:pPr>
              <w:jc w:val="center"/>
              <w:rPr>
                <w:rFonts w:ascii="Calibri" w:eastAsia="Times New Roman" w:hAnsi="Calibri" w:cs="Calibri"/>
                <w:color w:val="000000"/>
                <w:kern w:val="0"/>
                <w:sz w:val="18"/>
                <w:szCs w:val="18"/>
                <w:lang w:eastAsia="tr-TR"/>
                <w14:ligatures w14:val="none"/>
              </w:rPr>
            </w:pPr>
            <w:r w:rsidRPr="00EC0131">
              <w:rPr>
                <w:rFonts w:ascii="Calibri" w:eastAsia="Times New Roman" w:hAnsi="Calibri" w:cs="Calibri"/>
                <w:color w:val="000000"/>
                <w:kern w:val="0"/>
                <w:sz w:val="18"/>
                <w:szCs w:val="18"/>
                <w:lang w:eastAsia="tr-TR"/>
                <w14:ligatures w14:val="none"/>
              </w:rPr>
              <w:t>2</w:t>
            </w:r>
          </w:p>
        </w:tc>
        <w:tc>
          <w:tcPr>
            <w:tcW w:w="1417" w:type="dxa"/>
            <w:vAlign w:val="center"/>
          </w:tcPr>
          <w:p w14:paraId="1E07E086" w14:textId="5C0B75C7" w:rsidR="00A17623" w:rsidRPr="005176F9" w:rsidRDefault="00A17623" w:rsidP="00A17623">
            <w:pPr>
              <w:rPr>
                <w:rFonts w:ascii="Calibri" w:eastAsia="Times New Roman" w:hAnsi="Calibri" w:cs="Calibri"/>
                <w:color w:val="000000"/>
                <w:kern w:val="0"/>
                <w:sz w:val="18"/>
                <w:szCs w:val="18"/>
                <w:lang w:eastAsia="tr-TR"/>
                <w14:ligatures w14:val="none"/>
              </w:rPr>
            </w:pPr>
            <w:r w:rsidRPr="005176F9">
              <w:rPr>
                <w:rFonts w:ascii="Calibri" w:hAnsi="Calibri" w:cs="Calibri"/>
                <w:sz w:val="18"/>
                <w:szCs w:val="18"/>
              </w:rPr>
              <w:t>Sağlık ve Sporda Bilim</w:t>
            </w:r>
          </w:p>
        </w:tc>
        <w:tc>
          <w:tcPr>
            <w:tcW w:w="2552" w:type="dxa"/>
            <w:vAlign w:val="center"/>
          </w:tcPr>
          <w:p w14:paraId="2F3D277C" w14:textId="3EB239DF" w:rsidR="00A17623" w:rsidRPr="005176F9" w:rsidRDefault="00A17623" w:rsidP="00A17623">
            <w:pPr>
              <w:rPr>
                <w:rFonts w:ascii="Calibri" w:eastAsia="Times New Roman" w:hAnsi="Calibri" w:cs="Calibri"/>
                <w:b/>
                <w:bCs/>
                <w:color w:val="000000"/>
                <w:kern w:val="0"/>
                <w:sz w:val="18"/>
                <w:szCs w:val="18"/>
                <w:lang w:eastAsia="tr-TR"/>
                <w14:ligatures w14:val="none"/>
              </w:rPr>
            </w:pPr>
            <w:r w:rsidRPr="005176F9">
              <w:rPr>
                <w:rFonts w:ascii="Calibri" w:hAnsi="Calibri" w:cs="Calibri"/>
                <w:b/>
                <w:bCs/>
                <w:sz w:val="18"/>
                <w:szCs w:val="18"/>
              </w:rPr>
              <w:t>MBU.BU 1.2.2.</w:t>
            </w:r>
            <w:r w:rsidRPr="005176F9">
              <w:rPr>
                <w:rFonts w:ascii="Calibri" w:hAnsi="Calibri" w:cs="Calibri"/>
                <w:sz w:val="18"/>
                <w:szCs w:val="18"/>
              </w:rPr>
              <w:t xml:space="preserve"> Bulaşıcı hastalıklardan korunmak için yapılması gerekenleri bilimsel temeller üzerinden tartışır. </w:t>
            </w:r>
          </w:p>
        </w:tc>
        <w:tc>
          <w:tcPr>
            <w:tcW w:w="3118" w:type="dxa"/>
            <w:vAlign w:val="center"/>
          </w:tcPr>
          <w:p w14:paraId="5662ED09" w14:textId="77777777" w:rsidR="00A17623" w:rsidRPr="005176F9" w:rsidRDefault="00A17623" w:rsidP="00A17623">
            <w:pPr>
              <w:spacing w:line="240" w:lineRule="auto"/>
              <w:rPr>
                <w:rFonts w:ascii="Calibri" w:hAnsi="Calibri" w:cs="Calibri"/>
                <w:b/>
                <w:bCs/>
                <w:sz w:val="18"/>
                <w:szCs w:val="18"/>
              </w:rPr>
            </w:pPr>
            <w:r w:rsidRPr="005176F9">
              <w:rPr>
                <w:rFonts w:ascii="Calibri" w:hAnsi="Calibri" w:cs="Calibri"/>
                <w:b/>
                <w:bCs/>
                <w:sz w:val="18"/>
                <w:szCs w:val="18"/>
              </w:rPr>
              <w:t>(MBU.BU 1.2.1. Açıklaması)</w:t>
            </w:r>
          </w:p>
          <w:p w14:paraId="2C2C67FC" w14:textId="77777777" w:rsidR="00A17623" w:rsidRPr="005176F9" w:rsidRDefault="00A17623" w:rsidP="00A17623">
            <w:pPr>
              <w:spacing w:line="240" w:lineRule="auto"/>
              <w:rPr>
                <w:rFonts w:ascii="Calibri" w:hAnsi="Calibri" w:cs="Calibri"/>
                <w:sz w:val="18"/>
                <w:szCs w:val="18"/>
              </w:rPr>
            </w:pPr>
            <w:r w:rsidRPr="005176F9">
              <w:rPr>
                <w:rFonts w:ascii="Calibri" w:hAnsi="Calibri" w:cs="Calibri"/>
                <w:sz w:val="18"/>
                <w:szCs w:val="18"/>
              </w:rPr>
              <w:t xml:space="preserve">a) Hastalıkların bulaşma sebeplerini tartışır. </w:t>
            </w:r>
          </w:p>
          <w:p w14:paraId="5820795E" w14:textId="3E9DEFBC" w:rsidR="00A17623" w:rsidRPr="005176F9" w:rsidRDefault="00A17623" w:rsidP="00A17623">
            <w:pPr>
              <w:rPr>
                <w:rFonts w:ascii="Calibri" w:eastAsia="Times New Roman" w:hAnsi="Calibri" w:cs="Calibri"/>
                <w:color w:val="000000"/>
                <w:kern w:val="0"/>
                <w:sz w:val="18"/>
                <w:szCs w:val="18"/>
                <w:lang w:eastAsia="tr-TR"/>
                <w14:ligatures w14:val="none"/>
              </w:rPr>
            </w:pPr>
            <w:r w:rsidRPr="005176F9">
              <w:rPr>
                <w:rFonts w:ascii="Calibri" w:hAnsi="Calibri" w:cs="Calibri"/>
                <w:sz w:val="18"/>
                <w:szCs w:val="18"/>
              </w:rPr>
              <w:t>b) Bulaşıcı hastalıklara engel olacak davranışlara örnekler verilerek bilimin bu konularda nasıl bir işlevi olduğunun araştırılması beklenir.</w:t>
            </w:r>
          </w:p>
        </w:tc>
        <w:tc>
          <w:tcPr>
            <w:tcW w:w="3119" w:type="dxa"/>
            <w:vAlign w:val="center"/>
          </w:tcPr>
          <w:p w14:paraId="5CD20691" w14:textId="6B523BF5" w:rsidR="00A17623" w:rsidRDefault="00A17623" w:rsidP="00A17623">
            <w:pPr>
              <w:rPr>
                <w:rFonts w:ascii="Calibri" w:hAnsi="Calibri" w:cs="Calibri"/>
                <w:sz w:val="18"/>
                <w:szCs w:val="18"/>
              </w:rPr>
            </w:pPr>
            <w:r w:rsidRPr="00F06967">
              <w:rPr>
                <w:rFonts w:ascii="Calibri" w:hAnsi="Calibri" w:cs="Calibri"/>
                <w:sz w:val="18"/>
                <w:szCs w:val="18"/>
              </w:rPr>
              <w:t>Dengeli beslenme, düzenli uyku, egzersiz yapma gibi sağlıklı yaşam unsurlarından birini seçer ve bunun bilimle olan ilişkisini araştırarak sunum yap</w:t>
            </w:r>
            <w:r>
              <w:rPr>
                <w:rFonts w:ascii="Calibri" w:hAnsi="Calibri" w:cs="Calibri"/>
                <w:sz w:val="18"/>
                <w:szCs w:val="18"/>
              </w:rPr>
              <w:t>maları istenebili</w:t>
            </w:r>
            <w:hyperlink r:id="rId15" w:history="1">
              <w:r w:rsidRPr="00CD513D">
                <w:rPr>
                  <w:rStyle w:val="Kpr"/>
                  <w:rFonts w:ascii="Calibri" w:hAnsi="Calibri" w:cs="Calibri"/>
                  <w:sz w:val="18"/>
                  <w:szCs w:val="18"/>
                </w:rPr>
                <w:t>r.</w:t>
              </w:r>
            </w:hyperlink>
          </w:p>
          <w:p w14:paraId="70DCE343" w14:textId="0E3CB4F9" w:rsidR="00A17623" w:rsidRPr="00D768CF" w:rsidRDefault="00A17623" w:rsidP="00A17623">
            <w:pPr>
              <w:rPr>
                <w:rFonts w:ascii="Calibri" w:hAnsi="Calibri" w:cs="Calibri"/>
                <w:sz w:val="18"/>
                <w:szCs w:val="18"/>
              </w:rPr>
            </w:pPr>
            <w:r w:rsidRPr="00F06967">
              <w:rPr>
                <w:rFonts w:ascii="Calibri" w:hAnsi="Calibri" w:cs="Calibri"/>
                <w:sz w:val="18"/>
                <w:szCs w:val="18"/>
              </w:rPr>
              <w:t xml:space="preserve">Teknoloji bağımlılığı gibi günlük yaşamda karşılaşılan sağlık sorunlarının bilimsel nedenlerini araştırır ve bu </w:t>
            </w:r>
            <w:r w:rsidRPr="00F06967">
              <w:rPr>
                <w:rFonts w:ascii="Calibri" w:hAnsi="Calibri" w:cs="Calibri"/>
                <w:sz w:val="18"/>
                <w:szCs w:val="18"/>
              </w:rPr>
              <w:lastRenderedPageBreak/>
              <w:t>araştırmalarını bir rapor halinde suna</w:t>
            </w:r>
            <w:r>
              <w:rPr>
                <w:rFonts w:ascii="Calibri" w:hAnsi="Calibri" w:cs="Calibri"/>
                <w:sz w:val="18"/>
                <w:szCs w:val="18"/>
              </w:rPr>
              <w:t>bilirle</w:t>
            </w:r>
            <w:hyperlink r:id="rId16" w:history="1">
              <w:r w:rsidRPr="00CD513D">
                <w:rPr>
                  <w:rStyle w:val="Kpr"/>
                  <w:rFonts w:ascii="Calibri" w:hAnsi="Calibri" w:cs="Calibri"/>
                  <w:sz w:val="18"/>
                  <w:szCs w:val="18"/>
                </w:rPr>
                <w:t>r.</w:t>
              </w:r>
            </w:hyperlink>
          </w:p>
        </w:tc>
        <w:tc>
          <w:tcPr>
            <w:tcW w:w="1134" w:type="dxa"/>
            <w:vAlign w:val="center"/>
          </w:tcPr>
          <w:p w14:paraId="6507728E" w14:textId="6B96BAEF" w:rsidR="00A17623" w:rsidRPr="00562DC0" w:rsidRDefault="00A17623" w:rsidP="00A17623">
            <w:pPr>
              <w:rPr>
                <w:rFonts w:ascii="Calibri" w:eastAsia="Times New Roman" w:hAnsi="Calibri" w:cs="Calibri"/>
                <w:color w:val="000000"/>
                <w:kern w:val="0"/>
                <w:sz w:val="18"/>
                <w:szCs w:val="18"/>
                <w:lang w:eastAsia="tr-TR"/>
                <w14:ligatures w14:val="none"/>
              </w:rPr>
            </w:pPr>
          </w:p>
        </w:tc>
        <w:tc>
          <w:tcPr>
            <w:tcW w:w="1134" w:type="dxa"/>
            <w:vAlign w:val="center"/>
          </w:tcPr>
          <w:p w14:paraId="69C29D1B" w14:textId="77777777" w:rsidR="00A17623" w:rsidRPr="00562DC0" w:rsidRDefault="00A17623" w:rsidP="00A17623">
            <w:pPr>
              <w:rPr>
                <w:rFonts w:ascii="Calibri" w:eastAsia="Times New Roman" w:hAnsi="Calibri" w:cs="Calibri"/>
                <w:color w:val="000000"/>
                <w:kern w:val="0"/>
                <w:sz w:val="18"/>
                <w:szCs w:val="18"/>
                <w:lang w:eastAsia="tr-TR"/>
                <w14:ligatures w14:val="none"/>
              </w:rPr>
            </w:pPr>
          </w:p>
        </w:tc>
        <w:tc>
          <w:tcPr>
            <w:tcW w:w="850" w:type="dxa"/>
            <w:vAlign w:val="center"/>
          </w:tcPr>
          <w:p w14:paraId="6A1207BF" w14:textId="77777777" w:rsidR="00A17623" w:rsidRPr="00562DC0" w:rsidRDefault="00A17623" w:rsidP="00A17623">
            <w:pPr>
              <w:rPr>
                <w:rFonts w:ascii="Calibri" w:eastAsia="Times New Roman" w:hAnsi="Calibri" w:cs="Calibri"/>
                <w:color w:val="000000"/>
                <w:kern w:val="0"/>
                <w:sz w:val="18"/>
                <w:szCs w:val="18"/>
                <w:lang w:eastAsia="tr-TR"/>
                <w14:ligatures w14:val="none"/>
              </w:rPr>
            </w:pPr>
          </w:p>
        </w:tc>
      </w:tr>
      <w:tr w:rsidR="00D341C8" w:rsidRPr="00562DC0" w14:paraId="7874CDBB" w14:textId="77777777" w:rsidTr="4E3106D6">
        <w:trPr>
          <w:trHeight w:val="1698"/>
        </w:trPr>
        <w:tc>
          <w:tcPr>
            <w:tcW w:w="710" w:type="dxa"/>
            <w:vMerge/>
            <w:vAlign w:val="center"/>
          </w:tcPr>
          <w:p w14:paraId="33378602" w14:textId="77777777" w:rsidR="00D341C8" w:rsidRPr="00562DC0"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741CCFFE" w14:textId="29733F03"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9.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9-13 </w:t>
            </w:r>
            <w:r w:rsidRPr="006E0F14">
              <w:rPr>
                <w:rFonts w:ascii="Calibri" w:eastAsia="Times New Roman" w:hAnsi="Calibri" w:cs="Calibri"/>
                <w:color w:val="000000"/>
                <w:kern w:val="0"/>
                <w:sz w:val="18"/>
                <w:szCs w:val="18"/>
                <w:lang w:eastAsia="tr-TR"/>
                <w14:ligatures w14:val="none"/>
              </w:rPr>
              <w:t>Kasım</w:t>
            </w:r>
          </w:p>
        </w:tc>
        <w:tc>
          <w:tcPr>
            <w:tcW w:w="709" w:type="dxa"/>
            <w:vAlign w:val="center"/>
          </w:tcPr>
          <w:p w14:paraId="1064383D" w14:textId="3CF472F4"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57256DEF" w14:textId="4C02DA2F" w:rsidR="00D341C8" w:rsidRPr="005176F9" w:rsidRDefault="00D341C8" w:rsidP="00D341C8">
            <w:pPr>
              <w:rPr>
                <w:rFonts w:ascii="Calibri" w:eastAsia="Times New Roman" w:hAnsi="Calibri" w:cs="Calibri"/>
                <w:color w:val="000000"/>
                <w:kern w:val="0"/>
                <w:sz w:val="18"/>
                <w:szCs w:val="18"/>
                <w:lang w:eastAsia="tr-TR"/>
                <w14:ligatures w14:val="none"/>
              </w:rPr>
            </w:pPr>
            <w:r w:rsidRPr="005176F9">
              <w:rPr>
                <w:rFonts w:ascii="Calibri" w:hAnsi="Calibri" w:cs="Calibri"/>
                <w:sz w:val="18"/>
                <w:szCs w:val="18"/>
              </w:rPr>
              <w:t>Sağlık ve Sporda Bilim</w:t>
            </w:r>
          </w:p>
        </w:tc>
        <w:tc>
          <w:tcPr>
            <w:tcW w:w="2552" w:type="dxa"/>
            <w:vAlign w:val="center"/>
          </w:tcPr>
          <w:p w14:paraId="51F74875" w14:textId="24792394" w:rsidR="00D341C8" w:rsidRPr="005176F9" w:rsidRDefault="00D341C8" w:rsidP="00D341C8">
            <w:pPr>
              <w:rPr>
                <w:rFonts w:ascii="Calibri" w:eastAsia="Times New Roman" w:hAnsi="Calibri" w:cs="Calibri"/>
                <w:b/>
                <w:bCs/>
                <w:color w:val="000000"/>
                <w:kern w:val="0"/>
                <w:sz w:val="18"/>
                <w:szCs w:val="18"/>
                <w:lang w:eastAsia="tr-TR"/>
                <w14:ligatures w14:val="none"/>
              </w:rPr>
            </w:pPr>
            <w:r w:rsidRPr="005176F9">
              <w:rPr>
                <w:rFonts w:ascii="Calibri" w:hAnsi="Calibri" w:cs="Calibri"/>
                <w:b/>
                <w:bCs/>
                <w:sz w:val="18"/>
                <w:szCs w:val="18"/>
              </w:rPr>
              <w:t>MBU.BU 1.2.3.</w:t>
            </w:r>
            <w:r w:rsidRPr="005176F9">
              <w:rPr>
                <w:rFonts w:ascii="Calibri" w:hAnsi="Calibri" w:cs="Calibri"/>
                <w:sz w:val="18"/>
                <w:szCs w:val="18"/>
              </w:rPr>
              <w:t xml:space="preserve"> Engelli bir bireyin hayatını kolaylaştırmak için bir ürün tasarlar. </w:t>
            </w:r>
          </w:p>
        </w:tc>
        <w:tc>
          <w:tcPr>
            <w:tcW w:w="3118" w:type="dxa"/>
            <w:vAlign w:val="center"/>
          </w:tcPr>
          <w:p w14:paraId="5656AAD3" w14:textId="77777777" w:rsidR="00D341C8" w:rsidRPr="005176F9" w:rsidRDefault="00D341C8" w:rsidP="00D341C8">
            <w:pPr>
              <w:spacing w:line="240" w:lineRule="auto"/>
              <w:rPr>
                <w:rFonts w:ascii="Calibri" w:hAnsi="Calibri" w:cs="Calibri"/>
                <w:b/>
                <w:bCs/>
                <w:sz w:val="18"/>
                <w:szCs w:val="18"/>
              </w:rPr>
            </w:pPr>
            <w:r w:rsidRPr="005176F9">
              <w:rPr>
                <w:rFonts w:ascii="Calibri" w:hAnsi="Calibri" w:cs="Calibri"/>
                <w:b/>
                <w:bCs/>
                <w:sz w:val="18"/>
                <w:szCs w:val="18"/>
              </w:rPr>
              <w:t>(MBU.BU 1.2.3. Açıklaması)</w:t>
            </w:r>
          </w:p>
          <w:p w14:paraId="55E4341F" w14:textId="77777777" w:rsidR="00D341C8" w:rsidRPr="005176F9" w:rsidRDefault="00D341C8" w:rsidP="00D341C8">
            <w:pPr>
              <w:spacing w:line="240" w:lineRule="auto"/>
              <w:rPr>
                <w:rFonts w:ascii="Calibri" w:hAnsi="Calibri" w:cs="Calibri"/>
                <w:sz w:val="18"/>
                <w:szCs w:val="18"/>
              </w:rPr>
            </w:pPr>
            <w:r w:rsidRPr="005176F9">
              <w:rPr>
                <w:rFonts w:ascii="Calibri" w:hAnsi="Calibri" w:cs="Calibri"/>
                <w:sz w:val="18"/>
                <w:szCs w:val="18"/>
              </w:rPr>
              <w:t>a) Tasarladığı üründe işe koşulan uygulamanın bilimsel gerekçesini araştırarak sözlü ve yazılı bir şekilde açıklaması beklenir.</w:t>
            </w:r>
          </w:p>
          <w:p w14:paraId="16A39A28" w14:textId="2EB07070" w:rsidR="00D341C8" w:rsidRPr="005176F9" w:rsidRDefault="00D341C8" w:rsidP="00D341C8">
            <w:pPr>
              <w:rPr>
                <w:rFonts w:ascii="Calibri" w:eastAsia="Times New Roman" w:hAnsi="Calibri" w:cs="Calibri"/>
                <w:color w:val="000000"/>
                <w:kern w:val="0"/>
                <w:sz w:val="18"/>
                <w:szCs w:val="18"/>
                <w:lang w:eastAsia="tr-TR"/>
                <w14:ligatures w14:val="none"/>
              </w:rPr>
            </w:pPr>
            <w:r w:rsidRPr="005176F9">
              <w:rPr>
                <w:rFonts w:ascii="Calibri" w:hAnsi="Calibri" w:cs="Calibri"/>
                <w:sz w:val="18"/>
                <w:szCs w:val="18"/>
              </w:rPr>
              <w:t>b) İmkânlara göre tasarımını çizimle veya üç boyutlu modelle ifade etmesi istenir.</w:t>
            </w:r>
          </w:p>
        </w:tc>
        <w:tc>
          <w:tcPr>
            <w:tcW w:w="3119" w:type="dxa"/>
            <w:vAlign w:val="center"/>
          </w:tcPr>
          <w:p w14:paraId="1D5DA85B" w14:textId="31D3165A" w:rsidR="00D341C8" w:rsidRPr="007E353F" w:rsidRDefault="00D341C8" w:rsidP="00D341C8">
            <w:pPr>
              <w:rPr>
                <w:rFonts w:ascii="Calibri" w:hAnsi="Calibri" w:cs="Calibri"/>
                <w:sz w:val="18"/>
                <w:szCs w:val="18"/>
              </w:rPr>
            </w:pPr>
            <w:r w:rsidRPr="00F06967">
              <w:rPr>
                <w:rFonts w:ascii="Calibri" w:hAnsi="Calibri" w:cs="Calibri"/>
                <w:sz w:val="18"/>
                <w:szCs w:val="18"/>
              </w:rPr>
              <w:t>Engelli bir bireyin hayatını kolaylaştıracak bir ürün tasarlamaları isten</w:t>
            </w:r>
            <w:r>
              <w:rPr>
                <w:rFonts w:ascii="Calibri" w:hAnsi="Calibri" w:cs="Calibri"/>
                <w:sz w:val="18"/>
                <w:szCs w:val="18"/>
              </w:rPr>
              <w:t>ebilir</w:t>
            </w:r>
            <w:r w:rsidRPr="00F06967">
              <w:rPr>
                <w:rFonts w:ascii="Calibri" w:hAnsi="Calibri" w:cs="Calibri"/>
                <w:sz w:val="18"/>
                <w:szCs w:val="18"/>
              </w:rPr>
              <w:t xml:space="preserve">. Tasarladıkları üründe kullanılan bilimsel ilkeleri araştırarak, bu bilgileri hem yazılı hem de sözlü olarak açıklamaları </w:t>
            </w:r>
            <w:r>
              <w:rPr>
                <w:rFonts w:ascii="Calibri" w:hAnsi="Calibri" w:cs="Calibri"/>
                <w:sz w:val="18"/>
                <w:szCs w:val="18"/>
              </w:rPr>
              <w:t>istenebili</w:t>
            </w:r>
            <w:r w:rsidRPr="00F06967">
              <w:rPr>
                <w:rFonts w:ascii="Calibri" w:hAnsi="Calibri" w:cs="Calibri"/>
                <w:sz w:val="18"/>
                <w:szCs w:val="18"/>
              </w:rPr>
              <w:t xml:space="preserve">r. Öğrencilerden ayrıca tasarımlarını çizimlerle veya imkân varsa üç boyutlu bir modelle </w:t>
            </w:r>
            <w:r>
              <w:rPr>
                <w:rFonts w:ascii="Calibri" w:hAnsi="Calibri" w:cs="Calibri"/>
                <w:sz w:val="18"/>
                <w:szCs w:val="18"/>
              </w:rPr>
              <w:t>şekillendirmeleri istenebilir</w:t>
            </w:r>
            <w:hyperlink r:id="rId17" w:history="1">
              <w:r w:rsidRPr="00CD513D">
                <w:rPr>
                  <w:rStyle w:val="Kpr"/>
                  <w:rFonts w:ascii="Calibri" w:hAnsi="Calibri" w:cs="Calibri"/>
                  <w:sz w:val="18"/>
                  <w:szCs w:val="18"/>
                </w:rPr>
                <w:t>.</w:t>
              </w:r>
            </w:hyperlink>
          </w:p>
        </w:tc>
        <w:tc>
          <w:tcPr>
            <w:tcW w:w="1134" w:type="dxa"/>
            <w:vAlign w:val="center"/>
          </w:tcPr>
          <w:p w14:paraId="2D106AE6" w14:textId="718DA9AE"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Atatürk Haftası</w:t>
            </w:r>
          </w:p>
        </w:tc>
        <w:tc>
          <w:tcPr>
            <w:tcW w:w="1134" w:type="dxa"/>
            <w:vAlign w:val="center"/>
          </w:tcPr>
          <w:p w14:paraId="69E1CA1A"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6132B67"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4A776EF4" w14:textId="77777777" w:rsidTr="4E3106D6">
        <w:trPr>
          <w:trHeight w:val="907"/>
        </w:trPr>
        <w:tc>
          <w:tcPr>
            <w:tcW w:w="710" w:type="dxa"/>
            <w:vMerge/>
            <w:vAlign w:val="center"/>
          </w:tcPr>
          <w:p w14:paraId="68725FC7" w14:textId="77777777" w:rsidR="00D341C8" w:rsidRPr="00562DC0" w:rsidRDefault="00D341C8" w:rsidP="00D341C8">
            <w:pPr>
              <w:jc w:val="center"/>
              <w:rPr>
                <w:rFonts w:ascii="Calibri" w:eastAsia="Times New Roman" w:hAnsi="Calibri" w:cs="Calibri"/>
                <w:b/>
                <w:bCs/>
                <w:color w:val="000000"/>
                <w:kern w:val="0"/>
                <w:sz w:val="18"/>
                <w:szCs w:val="18"/>
                <w:lang w:eastAsia="tr-TR"/>
                <w14:ligatures w14:val="none"/>
              </w:rPr>
            </w:pPr>
          </w:p>
        </w:tc>
        <w:tc>
          <w:tcPr>
            <w:tcW w:w="14741" w:type="dxa"/>
            <w:gridSpan w:val="9"/>
            <w:vAlign w:val="center"/>
          </w:tcPr>
          <w:p w14:paraId="4C6143EB" w14:textId="536A7EC6" w:rsidR="00D341C8" w:rsidRPr="00106D2D" w:rsidRDefault="00D341C8" w:rsidP="00D341C8">
            <w:pPr>
              <w:jc w:val="center"/>
              <w:rPr>
                <w:rFonts w:ascii="Calibri" w:eastAsia="Times New Roman" w:hAnsi="Calibri" w:cs="Calibri"/>
                <w:color w:val="FF0000"/>
                <w:kern w:val="0"/>
                <w:sz w:val="52"/>
                <w:szCs w:val="52"/>
                <w:lang w:eastAsia="tr-TR"/>
                <w14:ligatures w14:val="none"/>
              </w:rPr>
            </w:pPr>
            <w:r w:rsidRPr="008666CF">
              <w:rPr>
                <w:rFonts w:ascii="Calibri" w:eastAsia="Times New Roman" w:hAnsi="Calibri" w:cs="Calibri"/>
                <w:b/>
                <w:bCs/>
                <w:color w:val="FF0000"/>
                <w:kern w:val="0"/>
                <w:sz w:val="40"/>
                <w:szCs w:val="40"/>
                <w:lang w:eastAsia="tr-TR"/>
                <w14:ligatures w14:val="none"/>
              </w:rPr>
              <w:t>1</w:t>
            </w:r>
            <w:hyperlink r:id="rId18" w:history="1">
              <w:r w:rsidRPr="008666CF">
                <w:rPr>
                  <w:rStyle w:val="Kpr"/>
                  <w:rFonts w:ascii="Calibri" w:eastAsia="Times New Roman" w:hAnsi="Calibri" w:cs="Calibri"/>
                  <w:b/>
                  <w:bCs/>
                  <w:kern w:val="0"/>
                  <w:sz w:val="40"/>
                  <w:szCs w:val="40"/>
                  <w:lang w:eastAsia="tr-TR"/>
                  <w14:ligatures w14:val="none"/>
                </w:rPr>
                <w:t>. D</w:t>
              </w:r>
            </w:hyperlink>
            <w:r w:rsidRPr="008666CF">
              <w:rPr>
                <w:rFonts w:ascii="Calibri" w:eastAsia="Times New Roman" w:hAnsi="Calibri" w:cs="Calibri"/>
                <w:b/>
                <w:bCs/>
                <w:color w:val="FF0000"/>
                <w:kern w:val="0"/>
                <w:sz w:val="40"/>
                <w:szCs w:val="40"/>
                <w:lang w:eastAsia="tr-TR"/>
                <w14:ligatures w14:val="none"/>
              </w:rPr>
              <w:t>önem Ara Tatil: 16-20 Kasım 2026</w:t>
            </w:r>
          </w:p>
        </w:tc>
      </w:tr>
      <w:tr w:rsidR="00D341C8" w:rsidRPr="00562DC0" w14:paraId="47369AAC" w14:textId="77777777" w:rsidTr="4E3106D6">
        <w:trPr>
          <w:trHeight w:val="1833"/>
        </w:trPr>
        <w:tc>
          <w:tcPr>
            <w:tcW w:w="710" w:type="dxa"/>
            <w:vMerge/>
            <w:vAlign w:val="center"/>
          </w:tcPr>
          <w:p w14:paraId="273A6129" w14:textId="77777777" w:rsidR="00D341C8" w:rsidRPr="00562DC0"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05AE2004" w14:textId="6502DD6E"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10.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23-27 </w:t>
            </w:r>
            <w:r w:rsidRPr="006E0F14">
              <w:rPr>
                <w:rFonts w:ascii="Calibri" w:eastAsia="Times New Roman" w:hAnsi="Calibri" w:cs="Calibri"/>
                <w:color w:val="000000"/>
                <w:kern w:val="0"/>
                <w:sz w:val="18"/>
                <w:szCs w:val="18"/>
                <w:lang w:eastAsia="tr-TR"/>
                <w14:ligatures w14:val="none"/>
              </w:rPr>
              <w:t>Kasım</w:t>
            </w:r>
          </w:p>
        </w:tc>
        <w:tc>
          <w:tcPr>
            <w:tcW w:w="709" w:type="dxa"/>
            <w:vAlign w:val="center"/>
          </w:tcPr>
          <w:p w14:paraId="040EDCD3" w14:textId="39EE268E"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58E75B3F" w14:textId="0E1719D7" w:rsidR="00D341C8" w:rsidRPr="00F147C6" w:rsidRDefault="00D341C8" w:rsidP="00D341C8">
            <w:pPr>
              <w:rPr>
                <w:rFonts w:ascii="Calibri" w:eastAsia="Times New Roman" w:hAnsi="Calibri" w:cs="Calibri"/>
                <w:color w:val="000000"/>
                <w:kern w:val="0"/>
                <w:sz w:val="18"/>
                <w:szCs w:val="18"/>
                <w:lang w:eastAsia="tr-TR"/>
                <w14:ligatures w14:val="none"/>
              </w:rPr>
            </w:pPr>
            <w:r w:rsidRPr="00F147C6">
              <w:rPr>
                <w:rFonts w:ascii="Calibri" w:hAnsi="Calibri" w:cs="Calibri"/>
                <w:sz w:val="18"/>
                <w:szCs w:val="18"/>
              </w:rPr>
              <w:t>Sağlık ve Sporda Bilim</w:t>
            </w:r>
          </w:p>
        </w:tc>
        <w:tc>
          <w:tcPr>
            <w:tcW w:w="2552" w:type="dxa"/>
            <w:vAlign w:val="center"/>
          </w:tcPr>
          <w:p w14:paraId="3EA470A7" w14:textId="27470754" w:rsidR="00D341C8" w:rsidRPr="00F147C6" w:rsidRDefault="00D341C8" w:rsidP="00D341C8">
            <w:pPr>
              <w:rPr>
                <w:rFonts w:ascii="Calibri" w:eastAsia="Times New Roman" w:hAnsi="Calibri" w:cs="Calibri"/>
                <w:b/>
                <w:bCs/>
                <w:color w:val="000000"/>
                <w:kern w:val="0"/>
                <w:sz w:val="18"/>
                <w:szCs w:val="18"/>
                <w:lang w:eastAsia="tr-TR"/>
                <w14:ligatures w14:val="none"/>
              </w:rPr>
            </w:pPr>
            <w:r w:rsidRPr="00F147C6">
              <w:rPr>
                <w:rFonts w:ascii="Calibri" w:hAnsi="Calibri" w:cs="Calibri"/>
                <w:b/>
                <w:bCs/>
                <w:sz w:val="18"/>
                <w:szCs w:val="18"/>
              </w:rPr>
              <w:t>MBU.BU 1.2.4.</w:t>
            </w:r>
            <w:r w:rsidRPr="00F147C6">
              <w:rPr>
                <w:rFonts w:ascii="Calibri" w:hAnsi="Calibri" w:cs="Calibri"/>
                <w:sz w:val="18"/>
                <w:szCs w:val="18"/>
              </w:rPr>
              <w:t xml:space="preserve"> Günlük yaşantısında karşılaştığı spor dallarında bilimin yerini fark eder. </w:t>
            </w:r>
          </w:p>
        </w:tc>
        <w:tc>
          <w:tcPr>
            <w:tcW w:w="3118" w:type="dxa"/>
            <w:vAlign w:val="center"/>
          </w:tcPr>
          <w:p w14:paraId="6AF0DA29" w14:textId="77777777" w:rsidR="00D341C8" w:rsidRPr="00F147C6" w:rsidRDefault="00D341C8" w:rsidP="00D341C8">
            <w:pPr>
              <w:spacing w:line="240" w:lineRule="auto"/>
              <w:rPr>
                <w:rFonts w:ascii="Calibri" w:hAnsi="Calibri" w:cs="Calibri"/>
                <w:b/>
                <w:bCs/>
                <w:sz w:val="18"/>
                <w:szCs w:val="18"/>
              </w:rPr>
            </w:pPr>
            <w:r w:rsidRPr="00F147C6">
              <w:rPr>
                <w:rFonts w:ascii="Calibri" w:hAnsi="Calibri" w:cs="Calibri"/>
                <w:b/>
                <w:bCs/>
                <w:sz w:val="18"/>
                <w:szCs w:val="18"/>
              </w:rPr>
              <w:t>(MBU.BU 1.2.4. Açıklaması)</w:t>
            </w:r>
          </w:p>
          <w:p w14:paraId="34EE3D06" w14:textId="77777777" w:rsidR="00D341C8" w:rsidRPr="00F147C6" w:rsidRDefault="00D341C8" w:rsidP="00D341C8">
            <w:pPr>
              <w:spacing w:line="240" w:lineRule="auto"/>
              <w:rPr>
                <w:rFonts w:ascii="Calibri" w:hAnsi="Calibri" w:cs="Calibri"/>
                <w:sz w:val="18"/>
                <w:szCs w:val="18"/>
              </w:rPr>
            </w:pPr>
            <w:r w:rsidRPr="00F147C6">
              <w:rPr>
                <w:rFonts w:ascii="Calibri" w:hAnsi="Calibri" w:cs="Calibri"/>
                <w:sz w:val="18"/>
                <w:szCs w:val="18"/>
              </w:rPr>
              <w:t xml:space="preserve">a) Öğrencilerin gözlemlerine dayanarak spor yaparken gerçekleştirilen faaliyetler (sporcunun topa vuruş biçimi, yüzme stilleri vb.) ile bilim arasındaki ilişkiye örnekler vermesi sağlanır. </w:t>
            </w:r>
          </w:p>
          <w:p w14:paraId="45829EAB" w14:textId="32A7D8D6" w:rsidR="00D341C8" w:rsidRPr="00F147C6" w:rsidRDefault="00D341C8" w:rsidP="00D341C8">
            <w:pPr>
              <w:rPr>
                <w:rFonts w:ascii="Calibri" w:eastAsia="Times New Roman" w:hAnsi="Calibri" w:cs="Calibri"/>
                <w:color w:val="000000"/>
                <w:kern w:val="0"/>
                <w:sz w:val="18"/>
                <w:szCs w:val="18"/>
                <w:lang w:eastAsia="tr-TR"/>
                <w14:ligatures w14:val="none"/>
              </w:rPr>
            </w:pPr>
            <w:r w:rsidRPr="00F147C6">
              <w:rPr>
                <w:rFonts w:ascii="Calibri" w:hAnsi="Calibri" w:cs="Calibri"/>
                <w:sz w:val="18"/>
                <w:szCs w:val="18"/>
              </w:rPr>
              <w:t>b) Spor yapan birinin nabız ve soluk sayısının artması, terlemesi, kaslarını geliştirmesi vb. sonuçları bilimsel olarak yorumlar.</w:t>
            </w:r>
          </w:p>
        </w:tc>
        <w:tc>
          <w:tcPr>
            <w:tcW w:w="3119" w:type="dxa"/>
            <w:vAlign w:val="center"/>
          </w:tcPr>
          <w:p w14:paraId="0BB536DE" w14:textId="1236330C" w:rsidR="00D341C8" w:rsidRDefault="00D341C8" w:rsidP="00D341C8">
            <w:pPr>
              <w:rPr>
                <w:rFonts w:ascii="Calibri" w:hAnsi="Calibri" w:cs="Calibri"/>
                <w:sz w:val="18"/>
                <w:szCs w:val="18"/>
              </w:rPr>
            </w:pPr>
            <w:r w:rsidRPr="00F06967">
              <w:rPr>
                <w:rFonts w:ascii="Calibri" w:hAnsi="Calibri" w:cs="Calibri"/>
                <w:sz w:val="18"/>
                <w:szCs w:val="18"/>
              </w:rPr>
              <w:t>Spor yaparken gözlemledikleri faaliyetleri (örneğin, bir futbolcunun topa vuruşu, yüzme stilleri vb.) bilimsel olarak açıklamaları iste</w:t>
            </w:r>
            <w:r>
              <w:rPr>
                <w:rFonts w:ascii="Calibri" w:hAnsi="Calibri" w:cs="Calibri"/>
                <w:sz w:val="18"/>
                <w:szCs w:val="18"/>
              </w:rPr>
              <w:t>nebilir</w:t>
            </w:r>
            <w:r w:rsidRPr="00F06967">
              <w:rPr>
                <w:rFonts w:ascii="Calibri" w:hAnsi="Calibri" w:cs="Calibri"/>
                <w:sz w:val="18"/>
                <w:szCs w:val="18"/>
              </w:rPr>
              <w:t>. Bu gözlemleri rapor şeklinde sun</w:t>
            </w:r>
            <w:r>
              <w:rPr>
                <w:rFonts w:ascii="Calibri" w:hAnsi="Calibri" w:cs="Calibri"/>
                <w:sz w:val="18"/>
                <w:szCs w:val="18"/>
              </w:rPr>
              <w:t>um yapmaları istenebilir.</w:t>
            </w:r>
          </w:p>
          <w:p w14:paraId="3F0DE475" w14:textId="428ECBF8" w:rsidR="00D341C8" w:rsidRPr="00FF70F2" w:rsidRDefault="00D341C8" w:rsidP="00D341C8">
            <w:pPr>
              <w:rPr>
                <w:rFonts w:ascii="Calibri" w:hAnsi="Calibri" w:cs="Calibri"/>
                <w:sz w:val="18"/>
                <w:szCs w:val="18"/>
              </w:rPr>
            </w:pPr>
            <w:r w:rsidRPr="00F06967">
              <w:rPr>
                <w:rFonts w:ascii="Calibri" w:hAnsi="Calibri" w:cs="Calibri"/>
                <w:sz w:val="18"/>
                <w:szCs w:val="18"/>
              </w:rPr>
              <w:t xml:space="preserve">Spor yapan birinin nabız ve soluk sayısının artması, terlemesi, kaslarını geliştirmesi gibi durumları gözlemleyerek, bu durumları bilimsel olarak açıklar ve bir rapor </w:t>
            </w:r>
            <w:r>
              <w:rPr>
                <w:rFonts w:ascii="Calibri" w:hAnsi="Calibri" w:cs="Calibri"/>
                <w:sz w:val="18"/>
                <w:szCs w:val="18"/>
              </w:rPr>
              <w:t>hazırlanması istenebilir</w:t>
            </w:r>
            <w:hyperlink r:id="rId19" w:history="1">
              <w:r w:rsidRPr="00CD513D">
                <w:rPr>
                  <w:rStyle w:val="Kpr"/>
                  <w:rFonts w:ascii="Calibri" w:hAnsi="Calibri" w:cs="Calibri"/>
                  <w:sz w:val="18"/>
                  <w:szCs w:val="18"/>
                </w:rPr>
                <w:t>.</w:t>
              </w:r>
            </w:hyperlink>
          </w:p>
        </w:tc>
        <w:tc>
          <w:tcPr>
            <w:tcW w:w="1134" w:type="dxa"/>
            <w:vAlign w:val="center"/>
          </w:tcPr>
          <w:p w14:paraId="13022A48" w14:textId="233DB310"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24 Kasım Öğretmenler Günü</w:t>
            </w:r>
          </w:p>
        </w:tc>
        <w:tc>
          <w:tcPr>
            <w:tcW w:w="1134" w:type="dxa"/>
            <w:vAlign w:val="center"/>
          </w:tcPr>
          <w:p w14:paraId="551CD476"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4E0F9792"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4C51EE13" w14:textId="77777777" w:rsidTr="4E3106D6">
        <w:trPr>
          <w:trHeight w:val="2249"/>
        </w:trPr>
        <w:tc>
          <w:tcPr>
            <w:tcW w:w="710" w:type="dxa"/>
            <w:vMerge/>
            <w:vAlign w:val="center"/>
          </w:tcPr>
          <w:p w14:paraId="602ADE64" w14:textId="77777777" w:rsidR="00D341C8" w:rsidRPr="00562DC0"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67A29232" w14:textId="207D9D44"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11.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30 </w:t>
            </w:r>
            <w:r w:rsidRPr="006E0F14">
              <w:rPr>
                <w:rFonts w:ascii="Calibri" w:eastAsia="Times New Roman" w:hAnsi="Calibri" w:cs="Calibri"/>
                <w:color w:val="000000"/>
                <w:kern w:val="0"/>
                <w:sz w:val="18"/>
                <w:szCs w:val="18"/>
                <w:lang w:eastAsia="tr-TR"/>
                <w14:ligatures w14:val="none"/>
              </w:rPr>
              <w:t>Kasım</w:t>
            </w:r>
            <w:r>
              <w:rPr>
                <w:rFonts w:ascii="Calibri" w:eastAsia="Times New Roman" w:hAnsi="Calibri" w:cs="Calibri"/>
                <w:color w:val="000000"/>
                <w:kern w:val="0"/>
                <w:sz w:val="18"/>
                <w:szCs w:val="18"/>
                <w:lang w:eastAsia="tr-TR"/>
                <w14:ligatures w14:val="none"/>
              </w:rPr>
              <w:t>- 4 Aralık</w:t>
            </w:r>
            <w:r w:rsidRPr="006E0F14">
              <w:rPr>
                <w:rFonts w:ascii="Calibri" w:eastAsia="Times New Roman" w:hAnsi="Calibri" w:cs="Calibri"/>
                <w:color w:val="000000"/>
                <w:kern w:val="0"/>
                <w:sz w:val="18"/>
                <w:szCs w:val="18"/>
                <w:lang w:eastAsia="tr-TR"/>
                <w14:ligatures w14:val="none"/>
              </w:rPr>
              <w:t xml:space="preserve"> </w:t>
            </w:r>
          </w:p>
        </w:tc>
        <w:tc>
          <w:tcPr>
            <w:tcW w:w="709" w:type="dxa"/>
            <w:vAlign w:val="center"/>
          </w:tcPr>
          <w:p w14:paraId="62CF6945" w14:textId="4A49959C"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72705C0D" w14:textId="7F7CFA0B" w:rsidR="00D341C8" w:rsidRPr="008C6002" w:rsidRDefault="00D341C8" w:rsidP="00D341C8">
            <w:pPr>
              <w:rPr>
                <w:rFonts w:ascii="Calibri" w:eastAsia="Times New Roman" w:hAnsi="Calibri" w:cs="Calibri"/>
                <w:color w:val="000000"/>
                <w:kern w:val="0"/>
                <w:sz w:val="18"/>
                <w:szCs w:val="18"/>
                <w:lang w:eastAsia="tr-TR"/>
                <w14:ligatures w14:val="none"/>
              </w:rPr>
            </w:pPr>
            <w:r w:rsidRPr="008C6002">
              <w:rPr>
                <w:rFonts w:ascii="Calibri" w:hAnsi="Calibri" w:cs="Calibri"/>
                <w:sz w:val="18"/>
                <w:szCs w:val="18"/>
              </w:rPr>
              <w:t>Sağlık ve Sporda Bilim</w:t>
            </w:r>
          </w:p>
        </w:tc>
        <w:tc>
          <w:tcPr>
            <w:tcW w:w="2552" w:type="dxa"/>
            <w:vAlign w:val="center"/>
          </w:tcPr>
          <w:p w14:paraId="5B885149" w14:textId="78917978" w:rsidR="00D341C8" w:rsidRPr="008C6002" w:rsidRDefault="00D341C8" w:rsidP="00D341C8">
            <w:pPr>
              <w:rPr>
                <w:rFonts w:ascii="Calibri" w:eastAsia="Times New Roman" w:hAnsi="Calibri" w:cs="Calibri"/>
                <w:b/>
                <w:bCs/>
                <w:color w:val="000000"/>
                <w:kern w:val="0"/>
                <w:sz w:val="18"/>
                <w:szCs w:val="18"/>
                <w:lang w:eastAsia="tr-TR"/>
                <w14:ligatures w14:val="none"/>
              </w:rPr>
            </w:pPr>
            <w:r w:rsidRPr="008C6002">
              <w:rPr>
                <w:rFonts w:ascii="Calibri" w:hAnsi="Calibri" w:cs="Calibri"/>
                <w:b/>
                <w:bCs/>
                <w:sz w:val="18"/>
                <w:szCs w:val="18"/>
              </w:rPr>
              <w:t>MBU.BU 1.2.4.</w:t>
            </w:r>
            <w:r w:rsidRPr="008C6002">
              <w:rPr>
                <w:rFonts w:ascii="Calibri" w:hAnsi="Calibri" w:cs="Calibri"/>
                <w:sz w:val="18"/>
                <w:szCs w:val="18"/>
              </w:rPr>
              <w:t xml:space="preserve"> Günlük yaşantısında karşılaştığı spor dallarında bilimin yerini fark eder. </w:t>
            </w:r>
          </w:p>
        </w:tc>
        <w:tc>
          <w:tcPr>
            <w:tcW w:w="3118" w:type="dxa"/>
            <w:vAlign w:val="center"/>
          </w:tcPr>
          <w:p w14:paraId="7FEDEBFF" w14:textId="77777777" w:rsidR="00D341C8" w:rsidRPr="008C6002" w:rsidRDefault="00D341C8" w:rsidP="00D341C8">
            <w:pPr>
              <w:spacing w:line="240" w:lineRule="auto"/>
              <w:rPr>
                <w:rFonts w:ascii="Calibri" w:hAnsi="Calibri" w:cs="Calibri"/>
                <w:b/>
                <w:bCs/>
                <w:sz w:val="18"/>
                <w:szCs w:val="18"/>
              </w:rPr>
            </w:pPr>
            <w:r w:rsidRPr="008C6002">
              <w:rPr>
                <w:rFonts w:ascii="Calibri" w:hAnsi="Calibri" w:cs="Calibri"/>
                <w:b/>
                <w:bCs/>
                <w:sz w:val="18"/>
                <w:szCs w:val="18"/>
              </w:rPr>
              <w:t>(MBU.BU 1.2.4. Açıklaması)</w:t>
            </w:r>
          </w:p>
          <w:p w14:paraId="65839C22" w14:textId="77777777" w:rsidR="00D341C8" w:rsidRPr="008C6002" w:rsidRDefault="00D341C8" w:rsidP="00D341C8">
            <w:pPr>
              <w:spacing w:line="240" w:lineRule="auto"/>
              <w:rPr>
                <w:rFonts w:ascii="Calibri" w:hAnsi="Calibri" w:cs="Calibri"/>
                <w:sz w:val="18"/>
                <w:szCs w:val="18"/>
              </w:rPr>
            </w:pPr>
            <w:r w:rsidRPr="008C6002">
              <w:rPr>
                <w:rFonts w:ascii="Calibri" w:hAnsi="Calibri" w:cs="Calibri"/>
                <w:sz w:val="18"/>
                <w:szCs w:val="18"/>
              </w:rPr>
              <w:t xml:space="preserve">a) Öğrencilerin gözlemlerine dayanarak spor yaparken gerçekleştirilen faaliyetler (sporcunun topa vuruş biçimi, yüzme stilleri vb.) ile bilim arasındaki ilişkiye örnekler vermesi sağlanır. </w:t>
            </w:r>
          </w:p>
          <w:p w14:paraId="17A35362" w14:textId="05099FFE" w:rsidR="00D341C8" w:rsidRPr="008C6002" w:rsidRDefault="00D341C8" w:rsidP="00D341C8">
            <w:pPr>
              <w:rPr>
                <w:rFonts w:ascii="Calibri" w:eastAsia="Times New Roman" w:hAnsi="Calibri" w:cs="Calibri"/>
                <w:color w:val="000000"/>
                <w:kern w:val="0"/>
                <w:sz w:val="18"/>
                <w:szCs w:val="18"/>
                <w:lang w:eastAsia="tr-TR"/>
                <w14:ligatures w14:val="none"/>
              </w:rPr>
            </w:pPr>
            <w:r w:rsidRPr="008C6002">
              <w:rPr>
                <w:rFonts w:ascii="Calibri" w:hAnsi="Calibri" w:cs="Calibri"/>
                <w:sz w:val="18"/>
                <w:szCs w:val="18"/>
              </w:rPr>
              <w:t>b) Spor yapan birinin nabız ve soluk sayısının artması, terlemesi, kaslarını geliştirmesi vb. sonuçları bilimsel olarak yorumlar.</w:t>
            </w:r>
          </w:p>
        </w:tc>
        <w:tc>
          <w:tcPr>
            <w:tcW w:w="3119" w:type="dxa"/>
            <w:vAlign w:val="center"/>
          </w:tcPr>
          <w:p w14:paraId="3B41E52B" w14:textId="77777777" w:rsidR="00D341C8" w:rsidRDefault="00D341C8" w:rsidP="00D341C8">
            <w:pPr>
              <w:rPr>
                <w:rFonts w:ascii="Calibri" w:hAnsi="Calibri" w:cs="Calibri"/>
                <w:sz w:val="18"/>
                <w:szCs w:val="18"/>
              </w:rPr>
            </w:pPr>
            <w:r w:rsidRPr="00F06967">
              <w:rPr>
                <w:rFonts w:ascii="Calibri" w:hAnsi="Calibri" w:cs="Calibri"/>
                <w:sz w:val="18"/>
                <w:szCs w:val="18"/>
              </w:rPr>
              <w:t>Spor yaparken gözlemledikleri faaliyetleri (örneğin, bir futbolcunun topa vuruşu, yüzme stilleri vb.) bilimsel olarak açıklamaları iste</w:t>
            </w:r>
            <w:r>
              <w:rPr>
                <w:rFonts w:ascii="Calibri" w:hAnsi="Calibri" w:cs="Calibri"/>
                <w:sz w:val="18"/>
                <w:szCs w:val="18"/>
              </w:rPr>
              <w:t>nebilir</w:t>
            </w:r>
            <w:r w:rsidRPr="00F06967">
              <w:rPr>
                <w:rFonts w:ascii="Calibri" w:hAnsi="Calibri" w:cs="Calibri"/>
                <w:sz w:val="18"/>
                <w:szCs w:val="18"/>
              </w:rPr>
              <w:t>. Bu gözlemleri rapor şeklinde sun</w:t>
            </w:r>
            <w:r>
              <w:rPr>
                <w:rFonts w:ascii="Calibri" w:hAnsi="Calibri" w:cs="Calibri"/>
                <w:sz w:val="18"/>
                <w:szCs w:val="18"/>
              </w:rPr>
              <w:t>um yapmaları istenebilir.</w:t>
            </w:r>
          </w:p>
          <w:p w14:paraId="6FC2A5B9" w14:textId="54F6E196" w:rsidR="00D341C8" w:rsidRPr="00FF70F2" w:rsidRDefault="00D341C8" w:rsidP="00D341C8">
            <w:pPr>
              <w:rPr>
                <w:rFonts w:ascii="Calibri" w:hAnsi="Calibri" w:cs="Calibri"/>
                <w:sz w:val="18"/>
                <w:szCs w:val="18"/>
              </w:rPr>
            </w:pPr>
            <w:r w:rsidRPr="00F06967">
              <w:rPr>
                <w:rFonts w:ascii="Calibri" w:hAnsi="Calibri" w:cs="Calibri"/>
                <w:sz w:val="18"/>
                <w:szCs w:val="18"/>
              </w:rPr>
              <w:t xml:space="preserve">Spor yapan birinin nabız ve soluk sayısının artması, terlemesi, kaslarını geliştirmesi gibi durumları gözlemleyerek, bu durumları bilimsel olarak açıklar ve bir rapor </w:t>
            </w:r>
            <w:r>
              <w:rPr>
                <w:rFonts w:ascii="Calibri" w:hAnsi="Calibri" w:cs="Calibri"/>
                <w:sz w:val="18"/>
                <w:szCs w:val="18"/>
              </w:rPr>
              <w:t>hazırlanması istenebilir</w:t>
            </w:r>
            <w:hyperlink r:id="rId20" w:history="1">
              <w:r w:rsidRPr="00CD513D">
                <w:rPr>
                  <w:rStyle w:val="Kpr"/>
                  <w:rFonts w:ascii="Calibri" w:hAnsi="Calibri" w:cs="Calibri"/>
                  <w:sz w:val="18"/>
                  <w:szCs w:val="18"/>
                </w:rPr>
                <w:t>.</w:t>
              </w:r>
            </w:hyperlink>
          </w:p>
        </w:tc>
        <w:tc>
          <w:tcPr>
            <w:tcW w:w="1134" w:type="dxa"/>
            <w:vAlign w:val="center"/>
          </w:tcPr>
          <w:p w14:paraId="195CA338" w14:textId="619060F6"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3 Aralık Dünya Engelliler Günü</w:t>
            </w:r>
          </w:p>
        </w:tc>
        <w:tc>
          <w:tcPr>
            <w:tcW w:w="1134" w:type="dxa"/>
            <w:vAlign w:val="center"/>
          </w:tcPr>
          <w:p w14:paraId="11EE5C4F"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005808B0"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6BA463C4" w14:textId="77777777" w:rsidTr="4E3106D6">
        <w:trPr>
          <w:trHeight w:val="2045"/>
        </w:trPr>
        <w:tc>
          <w:tcPr>
            <w:tcW w:w="710" w:type="dxa"/>
            <w:vMerge w:val="restart"/>
            <w:textDirection w:val="btLr"/>
            <w:vAlign w:val="center"/>
          </w:tcPr>
          <w:p w14:paraId="7082307D" w14:textId="716D5AC8"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lastRenderedPageBreak/>
              <w:t>ARALIK</w:t>
            </w:r>
          </w:p>
        </w:tc>
        <w:tc>
          <w:tcPr>
            <w:tcW w:w="708" w:type="dxa"/>
            <w:vAlign w:val="center"/>
          </w:tcPr>
          <w:p w14:paraId="4D8B1356" w14:textId="3C863B35"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12.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 xml:space="preserve">7-11 </w:t>
            </w:r>
            <w:r w:rsidRPr="006E0F14">
              <w:rPr>
                <w:rFonts w:ascii="Calibri" w:eastAsia="Times New Roman" w:hAnsi="Calibri" w:cs="Calibri"/>
                <w:color w:val="000000"/>
                <w:kern w:val="0"/>
                <w:sz w:val="18"/>
                <w:szCs w:val="18"/>
                <w:lang w:eastAsia="tr-TR"/>
                <w14:ligatures w14:val="none"/>
              </w:rPr>
              <w:t>Aralık</w:t>
            </w:r>
          </w:p>
        </w:tc>
        <w:tc>
          <w:tcPr>
            <w:tcW w:w="709" w:type="dxa"/>
            <w:vAlign w:val="center"/>
          </w:tcPr>
          <w:p w14:paraId="6B71A1AE" w14:textId="01C60B68"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240FA603" w14:textId="5D4B8C5E" w:rsidR="00D341C8" w:rsidRPr="008C6002" w:rsidRDefault="00D341C8" w:rsidP="00D341C8">
            <w:pPr>
              <w:rPr>
                <w:rFonts w:ascii="Calibri" w:eastAsia="Times New Roman" w:hAnsi="Calibri" w:cs="Calibri"/>
                <w:color w:val="000000"/>
                <w:kern w:val="0"/>
                <w:sz w:val="18"/>
                <w:szCs w:val="18"/>
                <w:lang w:eastAsia="tr-TR"/>
                <w14:ligatures w14:val="none"/>
              </w:rPr>
            </w:pPr>
            <w:r w:rsidRPr="008C6002">
              <w:rPr>
                <w:rFonts w:ascii="Calibri" w:hAnsi="Calibri" w:cs="Calibri"/>
                <w:sz w:val="18"/>
                <w:szCs w:val="18"/>
              </w:rPr>
              <w:t>Sağlık ve Sporda Bilim</w:t>
            </w:r>
          </w:p>
        </w:tc>
        <w:tc>
          <w:tcPr>
            <w:tcW w:w="2552" w:type="dxa"/>
            <w:vAlign w:val="center"/>
          </w:tcPr>
          <w:p w14:paraId="07609145" w14:textId="3654DBB9" w:rsidR="00D341C8" w:rsidRPr="008C6002" w:rsidRDefault="00D341C8" w:rsidP="00D341C8">
            <w:pPr>
              <w:rPr>
                <w:rFonts w:ascii="Calibri" w:eastAsia="Times New Roman" w:hAnsi="Calibri" w:cs="Calibri"/>
                <w:b/>
                <w:bCs/>
                <w:color w:val="000000"/>
                <w:kern w:val="0"/>
                <w:sz w:val="18"/>
                <w:szCs w:val="18"/>
                <w:lang w:eastAsia="tr-TR"/>
                <w14:ligatures w14:val="none"/>
              </w:rPr>
            </w:pPr>
            <w:r w:rsidRPr="008C6002">
              <w:rPr>
                <w:rFonts w:ascii="Calibri" w:hAnsi="Calibri" w:cs="Calibri"/>
                <w:b/>
                <w:bCs/>
                <w:sz w:val="18"/>
                <w:szCs w:val="18"/>
              </w:rPr>
              <w:t>MBU.BU 1.2.5.</w:t>
            </w:r>
            <w:r w:rsidRPr="008C6002">
              <w:rPr>
                <w:rFonts w:ascii="Calibri" w:hAnsi="Calibri" w:cs="Calibri"/>
                <w:sz w:val="18"/>
                <w:szCs w:val="18"/>
              </w:rPr>
              <w:t xml:space="preserve"> Bir spor dalı seçerek bu spora ait araç gereçlerin tasarımının veya bu sporda kullanılan uygulamaların bilimle ilişkisini araştırır. </w:t>
            </w:r>
          </w:p>
        </w:tc>
        <w:tc>
          <w:tcPr>
            <w:tcW w:w="3118" w:type="dxa"/>
            <w:vAlign w:val="center"/>
          </w:tcPr>
          <w:p w14:paraId="707E1F6C" w14:textId="77777777" w:rsidR="00D341C8" w:rsidRPr="008C6002" w:rsidRDefault="00D341C8" w:rsidP="00D341C8">
            <w:pPr>
              <w:spacing w:line="240" w:lineRule="auto"/>
              <w:rPr>
                <w:rFonts w:ascii="Calibri" w:hAnsi="Calibri" w:cs="Calibri"/>
                <w:b/>
                <w:bCs/>
                <w:sz w:val="18"/>
                <w:szCs w:val="18"/>
              </w:rPr>
            </w:pPr>
            <w:r w:rsidRPr="008C6002">
              <w:rPr>
                <w:rFonts w:ascii="Calibri" w:hAnsi="Calibri" w:cs="Calibri"/>
                <w:b/>
                <w:bCs/>
                <w:sz w:val="18"/>
                <w:szCs w:val="18"/>
              </w:rPr>
              <w:t>(MBU.BU 1.2.5. Açıklaması)</w:t>
            </w:r>
          </w:p>
          <w:p w14:paraId="31885C8F" w14:textId="4C083995" w:rsidR="00D341C8" w:rsidRPr="008C6002" w:rsidRDefault="00D341C8" w:rsidP="00D341C8">
            <w:pPr>
              <w:spacing w:line="240" w:lineRule="auto"/>
              <w:rPr>
                <w:rFonts w:ascii="Calibri" w:hAnsi="Calibri" w:cs="Calibri"/>
                <w:sz w:val="18"/>
                <w:szCs w:val="18"/>
              </w:rPr>
            </w:pPr>
            <w:r w:rsidRPr="008C6002">
              <w:rPr>
                <w:rFonts w:ascii="Calibri" w:hAnsi="Calibri" w:cs="Calibri"/>
                <w:sz w:val="18"/>
                <w:szCs w:val="18"/>
              </w:rPr>
              <w:t xml:space="preserve">a) Örnek olaylar üzerinden [Badminton (tüy top) sporunda kullanılan topun hafif olması, bilardo istekasının ucuna tebeşir sürülmesi vb.] spordaki tasarım ve uygulamaları bilimsel olarak açıklaması istenir. </w:t>
            </w:r>
          </w:p>
          <w:p w14:paraId="1EB1AA52" w14:textId="5753AA32" w:rsidR="00D341C8" w:rsidRPr="008C6002" w:rsidRDefault="00D341C8" w:rsidP="00D341C8">
            <w:pPr>
              <w:rPr>
                <w:rFonts w:ascii="Calibri" w:eastAsia="Times New Roman" w:hAnsi="Calibri" w:cs="Calibri"/>
                <w:color w:val="000000"/>
                <w:kern w:val="0"/>
                <w:sz w:val="18"/>
                <w:szCs w:val="18"/>
                <w:lang w:eastAsia="tr-TR"/>
                <w14:ligatures w14:val="none"/>
              </w:rPr>
            </w:pPr>
            <w:r w:rsidRPr="008C6002">
              <w:rPr>
                <w:rFonts w:ascii="Calibri" w:hAnsi="Calibri" w:cs="Calibri"/>
                <w:sz w:val="18"/>
                <w:szCs w:val="18"/>
              </w:rPr>
              <w:t>b) Seçilen spor dalına ait araç gereçlerde inovatif bir tasarım geliştirir. İmkânlara göre tasarımını çizimle veya üç boyutlu olarak modellemesi istenir.</w:t>
            </w:r>
          </w:p>
        </w:tc>
        <w:tc>
          <w:tcPr>
            <w:tcW w:w="3119" w:type="dxa"/>
            <w:vAlign w:val="center"/>
          </w:tcPr>
          <w:p w14:paraId="4D091DC7" w14:textId="4C8A8AC9" w:rsidR="00D341C8" w:rsidRDefault="00D341C8" w:rsidP="00D341C8">
            <w:pPr>
              <w:rPr>
                <w:rFonts w:ascii="Calibri" w:hAnsi="Calibri" w:cs="Calibri"/>
                <w:sz w:val="18"/>
                <w:szCs w:val="18"/>
              </w:rPr>
            </w:pPr>
            <w:r w:rsidRPr="00F06967">
              <w:rPr>
                <w:rFonts w:ascii="Calibri" w:hAnsi="Calibri" w:cs="Calibri"/>
                <w:sz w:val="18"/>
                <w:szCs w:val="18"/>
              </w:rPr>
              <w:t>Seçtikleri bir spor dalına ait araç gereçlerin (örneğin, badminton topunun hafifliği, bilardo istekasının ucuna tebeşir sürülmesi vb.) bilimsel olarak nasıl tasarlandığını araştırmaları ve bu bilgiyi sınıfta sunmaları isten</w:t>
            </w:r>
            <w:r>
              <w:rPr>
                <w:rFonts w:ascii="Calibri" w:hAnsi="Calibri" w:cs="Calibri"/>
                <w:sz w:val="18"/>
                <w:szCs w:val="18"/>
              </w:rPr>
              <w:t>ebilir.</w:t>
            </w:r>
          </w:p>
          <w:p w14:paraId="20DFC7FF" w14:textId="75B43290" w:rsidR="00D341C8" w:rsidRPr="00FF70F2" w:rsidRDefault="00D341C8" w:rsidP="00D341C8">
            <w:pPr>
              <w:rPr>
                <w:rFonts w:ascii="Calibri" w:hAnsi="Calibri" w:cs="Calibri"/>
                <w:sz w:val="18"/>
                <w:szCs w:val="18"/>
              </w:rPr>
            </w:pPr>
            <w:r w:rsidRPr="00F06967">
              <w:rPr>
                <w:rFonts w:ascii="Calibri" w:hAnsi="Calibri" w:cs="Calibri"/>
                <w:sz w:val="18"/>
                <w:szCs w:val="18"/>
              </w:rPr>
              <w:t xml:space="preserve">Seçilen spor dalına ait araç gereçlerin tasarımında yenilikçi bir değişiklik önerisi getirmeleri ve bu tasarımı çizimlerle veya üç boyutlu bir modelle </w:t>
            </w:r>
            <w:r>
              <w:rPr>
                <w:rFonts w:ascii="Calibri" w:hAnsi="Calibri" w:cs="Calibri"/>
                <w:sz w:val="18"/>
                <w:szCs w:val="18"/>
              </w:rPr>
              <w:t>şekillendirmeleri istenebilir</w:t>
            </w:r>
            <w:hyperlink r:id="rId21" w:history="1">
              <w:r w:rsidRPr="00CD513D">
                <w:rPr>
                  <w:rStyle w:val="Kpr"/>
                  <w:rFonts w:ascii="Calibri" w:hAnsi="Calibri" w:cs="Calibri"/>
                  <w:sz w:val="18"/>
                  <w:szCs w:val="18"/>
                </w:rPr>
                <w:t>.</w:t>
              </w:r>
            </w:hyperlink>
          </w:p>
        </w:tc>
        <w:tc>
          <w:tcPr>
            <w:tcW w:w="1134" w:type="dxa"/>
            <w:vAlign w:val="center"/>
          </w:tcPr>
          <w:p w14:paraId="4408464F" w14:textId="18B51C8D"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0C7E1D88"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5D3F9783"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304FD43B" w14:textId="77777777" w:rsidTr="4E3106D6">
        <w:trPr>
          <w:trHeight w:val="1822"/>
        </w:trPr>
        <w:tc>
          <w:tcPr>
            <w:tcW w:w="710" w:type="dxa"/>
            <w:vMerge/>
            <w:vAlign w:val="center"/>
          </w:tcPr>
          <w:p w14:paraId="5664D567"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755BB9EA" w14:textId="2D06AD22"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13.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14-18</w:t>
            </w:r>
            <w:r w:rsidRPr="006E0F14">
              <w:rPr>
                <w:rFonts w:ascii="Calibri" w:eastAsia="Times New Roman" w:hAnsi="Calibri" w:cs="Calibri"/>
                <w:color w:val="000000"/>
                <w:kern w:val="0"/>
                <w:sz w:val="18"/>
                <w:szCs w:val="18"/>
                <w:lang w:eastAsia="tr-TR"/>
                <w14:ligatures w14:val="none"/>
              </w:rPr>
              <w:t xml:space="preserve"> Aralık</w:t>
            </w:r>
          </w:p>
        </w:tc>
        <w:tc>
          <w:tcPr>
            <w:tcW w:w="709" w:type="dxa"/>
            <w:vAlign w:val="center"/>
          </w:tcPr>
          <w:p w14:paraId="5AF83C9E" w14:textId="37237229"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5BB17923" w14:textId="3FB52E9C" w:rsidR="00D341C8" w:rsidRPr="006F797C" w:rsidRDefault="00D341C8" w:rsidP="00D341C8">
            <w:pPr>
              <w:rPr>
                <w:rFonts w:ascii="Calibri" w:eastAsia="Times New Roman" w:hAnsi="Calibri" w:cs="Calibri"/>
                <w:color w:val="000000"/>
                <w:kern w:val="0"/>
                <w:sz w:val="18"/>
                <w:szCs w:val="18"/>
                <w:lang w:eastAsia="tr-TR"/>
                <w14:ligatures w14:val="none"/>
              </w:rPr>
            </w:pPr>
            <w:r w:rsidRPr="006F797C">
              <w:rPr>
                <w:rFonts w:ascii="Calibri" w:hAnsi="Calibri" w:cs="Calibri"/>
                <w:sz w:val="18"/>
                <w:szCs w:val="18"/>
              </w:rPr>
              <w:t>Sağlık ve Sporda Bilim</w:t>
            </w:r>
          </w:p>
        </w:tc>
        <w:tc>
          <w:tcPr>
            <w:tcW w:w="2552" w:type="dxa"/>
            <w:vAlign w:val="center"/>
          </w:tcPr>
          <w:p w14:paraId="42811A98" w14:textId="24C9E679" w:rsidR="00D341C8" w:rsidRPr="006F797C" w:rsidRDefault="00D341C8" w:rsidP="00D341C8">
            <w:pPr>
              <w:rPr>
                <w:rFonts w:ascii="Calibri" w:eastAsia="Times New Roman" w:hAnsi="Calibri" w:cs="Calibri"/>
                <w:b/>
                <w:bCs/>
                <w:color w:val="000000"/>
                <w:kern w:val="0"/>
                <w:sz w:val="18"/>
                <w:szCs w:val="18"/>
                <w:lang w:eastAsia="tr-TR"/>
                <w14:ligatures w14:val="none"/>
              </w:rPr>
            </w:pPr>
            <w:r w:rsidRPr="006F797C">
              <w:rPr>
                <w:rFonts w:ascii="Calibri" w:hAnsi="Calibri" w:cs="Calibri"/>
                <w:b/>
                <w:bCs/>
                <w:sz w:val="18"/>
                <w:szCs w:val="18"/>
              </w:rPr>
              <w:t>MBU.BU 1.2.5.</w:t>
            </w:r>
            <w:r w:rsidRPr="006F797C">
              <w:rPr>
                <w:rFonts w:ascii="Calibri" w:hAnsi="Calibri" w:cs="Calibri"/>
                <w:sz w:val="18"/>
                <w:szCs w:val="18"/>
              </w:rPr>
              <w:t xml:space="preserve"> Bir spor dalı seçerek bu spora ait araç gereçlerin tasarımının veya bu sporda kullanılan uygulamaların bilimle ilişkisini araştırır. </w:t>
            </w:r>
          </w:p>
        </w:tc>
        <w:tc>
          <w:tcPr>
            <w:tcW w:w="3118" w:type="dxa"/>
            <w:vAlign w:val="center"/>
          </w:tcPr>
          <w:p w14:paraId="709B7497" w14:textId="77777777" w:rsidR="00D341C8" w:rsidRPr="006F797C" w:rsidRDefault="00D341C8" w:rsidP="00D341C8">
            <w:pPr>
              <w:spacing w:line="240" w:lineRule="auto"/>
              <w:rPr>
                <w:rFonts w:ascii="Calibri" w:hAnsi="Calibri" w:cs="Calibri"/>
                <w:b/>
                <w:bCs/>
                <w:sz w:val="18"/>
                <w:szCs w:val="18"/>
              </w:rPr>
            </w:pPr>
            <w:r w:rsidRPr="006F797C">
              <w:rPr>
                <w:rFonts w:ascii="Calibri" w:hAnsi="Calibri" w:cs="Calibri"/>
                <w:b/>
                <w:bCs/>
                <w:sz w:val="18"/>
                <w:szCs w:val="18"/>
              </w:rPr>
              <w:t>(MBU.BU 1.2.5. Açıklaması)</w:t>
            </w:r>
          </w:p>
          <w:p w14:paraId="16D4AD62" w14:textId="77777777" w:rsidR="00D341C8" w:rsidRPr="006F797C" w:rsidRDefault="00D341C8" w:rsidP="00D341C8">
            <w:pPr>
              <w:spacing w:line="240" w:lineRule="auto"/>
              <w:rPr>
                <w:rFonts w:ascii="Calibri" w:hAnsi="Calibri" w:cs="Calibri"/>
                <w:sz w:val="18"/>
                <w:szCs w:val="18"/>
              </w:rPr>
            </w:pPr>
            <w:r w:rsidRPr="006F797C">
              <w:rPr>
                <w:rFonts w:ascii="Calibri" w:hAnsi="Calibri" w:cs="Calibri"/>
                <w:sz w:val="18"/>
                <w:szCs w:val="18"/>
              </w:rPr>
              <w:t>a) Örnek olaylar üzerinden [Badminton (</w:t>
            </w:r>
            <w:proofErr w:type="spellStart"/>
            <w:r w:rsidRPr="006F797C">
              <w:rPr>
                <w:rFonts w:ascii="Calibri" w:hAnsi="Calibri" w:cs="Calibri"/>
                <w:sz w:val="18"/>
                <w:szCs w:val="18"/>
              </w:rPr>
              <w:t>tüytop</w:t>
            </w:r>
            <w:proofErr w:type="spellEnd"/>
            <w:r w:rsidRPr="006F797C">
              <w:rPr>
                <w:rFonts w:ascii="Calibri" w:hAnsi="Calibri" w:cs="Calibri"/>
                <w:sz w:val="18"/>
                <w:szCs w:val="18"/>
              </w:rPr>
              <w:t xml:space="preserve">) sporunda kullanılan topun hafif olması, bilardo istekasının ucuna tebeşir sürülmesi vb.] spordaki tasarım ve uygulamaları bilimsel olarak açıklaması istenir. </w:t>
            </w:r>
          </w:p>
          <w:p w14:paraId="6DE60A24" w14:textId="780C4B0F" w:rsidR="00D341C8" w:rsidRPr="006F797C" w:rsidRDefault="00D341C8" w:rsidP="00D341C8">
            <w:pPr>
              <w:rPr>
                <w:rFonts w:ascii="Calibri" w:eastAsia="Times New Roman" w:hAnsi="Calibri" w:cs="Calibri"/>
                <w:b/>
                <w:bCs/>
                <w:color w:val="000000"/>
                <w:kern w:val="0"/>
                <w:sz w:val="18"/>
                <w:szCs w:val="18"/>
                <w:lang w:eastAsia="tr-TR"/>
                <w14:ligatures w14:val="none"/>
              </w:rPr>
            </w:pPr>
            <w:r w:rsidRPr="006F797C">
              <w:rPr>
                <w:rFonts w:ascii="Calibri" w:hAnsi="Calibri" w:cs="Calibri"/>
                <w:sz w:val="18"/>
                <w:szCs w:val="18"/>
              </w:rPr>
              <w:t>b) Seçilen spor dalına ait araç gereçlerde inovatif bir tasarım geliştirir. İmkânlara göre tasarımını çizimle veya üç boyutlu olarak modellemesi istenir.</w:t>
            </w:r>
          </w:p>
        </w:tc>
        <w:tc>
          <w:tcPr>
            <w:tcW w:w="3119" w:type="dxa"/>
            <w:vAlign w:val="center"/>
          </w:tcPr>
          <w:p w14:paraId="642DCACF" w14:textId="77777777" w:rsidR="00D341C8" w:rsidRDefault="00D341C8" w:rsidP="00D341C8">
            <w:pPr>
              <w:rPr>
                <w:rFonts w:ascii="Calibri" w:hAnsi="Calibri" w:cs="Calibri"/>
                <w:sz w:val="18"/>
                <w:szCs w:val="18"/>
              </w:rPr>
            </w:pPr>
            <w:r w:rsidRPr="00F06967">
              <w:rPr>
                <w:rFonts w:ascii="Calibri" w:hAnsi="Calibri" w:cs="Calibri"/>
                <w:sz w:val="18"/>
                <w:szCs w:val="18"/>
              </w:rPr>
              <w:t>Seçtikleri bir spor dalına ait araç gereçlerin (örneğin, badminton topunun hafifliği, bilardo istekasının ucuna tebeşir sürülmesi vb.) bilimsel olarak nasıl tasarlandığını araştırmaları ve bu bilgiyi sınıfta sunmaları isten</w:t>
            </w:r>
            <w:r>
              <w:rPr>
                <w:rFonts w:ascii="Calibri" w:hAnsi="Calibri" w:cs="Calibri"/>
                <w:sz w:val="18"/>
                <w:szCs w:val="18"/>
              </w:rPr>
              <w:t>ebilir.</w:t>
            </w:r>
          </w:p>
          <w:p w14:paraId="2D1FE783" w14:textId="3959DC29" w:rsidR="00D341C8" w:rsidRPr="005220C8" w:rsidRDefault="00D341C8" w:rsidP="00D341C8">
            <w:pPr>
              <w:rPr>
                <w:rFonts w:ascii="Calibri" w:hAnsi="Calibri" w:cs="Calibri"/>
                <w:sz w:val="18"/>
                <w:szCs w:val="18"/>
              </w:rPr>
            </w:pPr>
            <w:r w:rsidRPr="00F06967">
              <w:rPr>
                <w:rFonts w:ascii="Calibri" w:hAnsi="Calibri" w:cs="Calibri"/>
                <w:sz w:val="18"/>
                <w:szCs w:val="18"/>
              </w:rPr>
              <w:t xml:space="preserve">Seçilen spor dalına ait araç gereçlerin tasarımında yenilikçi bir değişiklik önerisi getirmeleri ve bu tasarımı çizimlerle veya üç boyutlu bir modelle </w:t>
            </w:r>
            <w:r>
              <w:rPr>
                <w:rFonts w:ascii="Calibri" w:hAnsi="Calibri" w:cs="Calibri"/>
                <w:sz w:val="18"/>
                <w:szCs w:val="18"/>
              </w:rPr>
              <w:t>şekillendirmeleri istenebilir</w:t>
            </w:r>
            <w:hyperlink r:id="rId22" w:history="1">
              <w:r w:rsidRPr="00CD513D">
                <w:rPr>
                  <w:rStyle w:val="Kpr"/>
                  <w:rFonts w:ascii="Calibri" w:hAnsi="Calibri" w:cs="Calibri"/>
                  <w:sz w:val="18"/>
                  <w:szCs w:val="18"/>
                </w:rPr>
                <w:t>.</w:t>
              </w:r>
            </w:hyperlink>
          </w:p>
        </w:tc>
        <w:tc>
          <w:tcPr>
            <w:tcW w:w="1134" w:type="dxa"/>
            <w:vAlign w:val="center"/>
          </w:tcPr>
          <w:p w14:paraId="3C015DBD" w14:textId="3DADDD2B" w:rsidR="00D341C8" w:rsidRPr="00562DC0" w:rsidRDefault="00D341C8" w:rsidP="00D341C8">
            <w:pPr>
              <w:rPr>
                <w:rFonts w:ascii="Calibri" w:eastAsia="Times New Roman" w:hAnsi="Calibri" w:cs="Calibri"/>
                <w:color w:val="000000"/>
                <w:kern w:val="0"/>
                <w:sz w:val="18"/>
                <w:szCs w:val="18"/>
                <w:lang w:eastAsia="tr-TR"/>
                <w14:ligatures w14:val="none"/>
              </w:rPr>
            </w:pPr>
            <w:r w:rsidRPr="00D341C8">
              <w:rPr>
                <w:rFonts w:ascii="Calibri" w:eastAsia="Times New Roman" w:hAnsi="Calibri" w:cs="Calibri"/>
                <w:color w:val="000000"/>
                <w:kern w:val="0"/>
                <w:sz w:val="18"/>
                <w:szCs w:val="18"/>
                <w:lang w:eastAsia="tr-TR"/>
                <w14:ligatures w14:val="none"/>
              </w:rPr>
              <w:t>Tutum, Yatırım ve Türk Malları Haftası (12-18 Aralık)</w:t>
            </w:r>
          </w:p>
        </w:tc>
        <w:tc>
          <w:tcPr>
            <w:tcW w:w="1134" w:type="dxa"/>
            <w:vAlign w:val="center"/>
          </w:tcPr>
          <w:p w14:paraId="1B75EAA3"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5B733E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0DBDBAAD" w14:textId="77777777" w:rsidTr="4E3106D6">
        <w:trPr>
          <w:trHeight w:val="565"/>
        </w:trPr>
        <w:tc>
          <w:tcPr>
            <w:tcW w:w="710" w:type="dxa"/>
            <w:vMerge/>
            <w:vAlign w:val="center"/>
          </w:tcPr>
          <w:p w14:paraId="57643F04"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3BD26222" w14:textId="718815FE"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14. Hafta:</w:t>
            </w:r>
            <w:r w:rsidRPr="006E0F14">
              <w:rPr>
                <w:rFonts w:ascii="Calibri" w:eastAsia="Times New Roman" w:hAnsi="Calibri" w:cs="Calibri"/>
                <w:color w:val="000000"/>
                <w:kern w:val="0"/>
                <w:sz w:val="18"/>
                <w:szCs w:val="18"/>
                <w:lang w:eastAsia="tr-TR"/>
                <w14:ligatures w14:val="none"/>
              </w:rPr>
              <w:br w:type="page"/>
              <w:t xml:space="preserve"> </w:t>
            </w:r>
            <w:r>
              <w:rPr>
                <w:rFonts w:ascii="Calibri" w:eastAsia="Times New Roman" w:hAnsi="Calibri" w:cs="Calibri"/>
                <w:color w:val="000000"/>
                <w:kern w:val="0"/>
                <w:sz w:val="18"/>
                <w:szCs w:val="18"/>
                <w:lang w:eastAsia="tr-TR"/>
                <w14:ligatures w14:val="none"/>
              </w:rPr>
              <w:t xml:space="preserve">21-25 </w:t>
            </w:r>
            <w:r w:rsidRPr="006E0F14">
              <w:rPr>
                <w:rFonts w:ascii="Calibri" w:eastAsia="Times New Roman" w:hAnsi="Calibri" w:cs="Calibri"/>
                <w:color w:val="000000"/>
                <w:kern w:val="0"/>
                <w:sz w:val="18"/>
                <w:szCs w:val="18"/>
                <w:lang w:eastAsia="tr-TR"/>
                <w14:ligatures w14:val="none"/>
              </w:rPr>
              <w:t>Aralık</w:t>
            </w:r>
          </w:p>
        </w:tc>
        <w:tc>
          <w:tcPr>
            <w:tcW w:w="709" w:type="dxa"/>
            <w:vAlign w:val="center"/>
          </w:tcPr>
          <w:p w14:paraId="110B787D" w14:textId="4A76ECE0" w:rsidR="00D341C8" w:rsidRDefault="00D341C8" w:rsidP="00D341C8">
            <w:pPr>
              <w:jc w:val="center"/>
              <w:rPr>
                <w:rFonts w:ascii="Calibri" w:eastAsia="Times New Roman" w:hAnsi="Calibri" w:cs="Calibri"/>
                <w:color w:val="000000"/>
                <w:kern w:val="0"/>
                <w:sz w:val="18"/>
                <w:szCs w:val="18"/>
                <w:lang w:eastAsia="tr-TR"/>
                <w14:ligatures w14:val="none"/>
              </w:rPr>
            </w:pPr>
            <w:r w:rsidRPr="009661B9">
              <w:rPr>
                <w:rFonts w:ascii="Calibri" w:eastAsia="Times New Roman" w:hAnsi="Calibri" w:cs="Calibri"/>
                <w:color w:val="000000"/>
                <w:kern w:val="0"/>
                <w:sz w:val="18"/>
                <w:szCs w:val="18"/>
                <w:lang w:eastAsia="tr-TR"/>
                <w14:ligatures w14:val="none"/>
              </w:rPr>
              <w:t>2</w:t>
            </w:r>
          </w:p>
        </w:tc>
        <w:tc>
          <w:tcPr>
            <w:tcW w:w="1417" w:type="dxa"/>
            <w:vAlign w:val="center"/>
          </w:tcPr>
          <w:p w14:paraId="019E031B" w14:textId="033CB2C1" w:rsidR="00D341C8" w:rsidRPr="00477E71" w:rsidRDefault="00D341C8" w:rsidP="00D341C8">
            <w:pPr>
              <w:rPr>
                <w:rFonts w:ascii="Calibri" w:eastAsia="Times New Roman" w:hAnsi="Calibri" w:cs="Calibri"/>
                <w:color w:val="000000"/>
                <w:kern w:val="0"/>
                <w:sz w:val="18"/>
                <w:szCs w:val="18"/>
                <w:lang w:eastAsia="tr-TR"/>
                <w14:ligatures w14:val="none"/>
              </w:rPr>
            </w:pPr>
            <w:r w:rsidRPr="00477E71">
              <w:rPr>
                <w:sz w:val="18"/>
                <w:szCs w:val="18"/>
              </w:rPr>
              <w:t>Sanatta Bilim</w:t>
            </w:r>
          </w:p>
        </w:tc>
        <w:tc>
          <w:tcPr>
            <w:tcW w:w="2552" w:type="dxa"/>
            <w:vAlign w:val="center"/>
          </w:tcPr>
          <w:p w14:paraId="25E9DB3C" w14:textId="4AA246E4" w:rsidR="00D341C8" w:rsidRPr="00477E71" w:rsidRDefault="00D341C8" w:rsidP="00D341C8">
            <w:pPr>
              <w:rPr>
                <w:rFonts w:ascii="Calibri" w:eastAsia="Times New Roman" w:hAnsi="Calibri" w:cs="Calibri"/>
                <w:b/>
                <w:bCs/>
                <w:color w:val="000000"/>
                <w:kern w:val="0"/>
                <w:sz w:val="18"/>
                <w:szCs w:val="18"/>
                <w:lang w:eastAsia="tr-TR"/>
                <w14:ligatures w14:val="none"/>
              </w:rPr>
            </w:pPr>
            <w:r w:rsidRPr="00477E71">
              <w:rPr>
                <w:b/>
                <w:bCs/>
                <w:sz w:val="18"/>
                <w:szCs w:val="18"/>
              </w:rPr>
              <w:t>MBU.BU 1.3.1.</w:t>
            </w:r>
            <w:r w:rsidRPr="00477E71">
              <w:rPr>
                <w:sz w:val="18"/>
                <w:szCs w:val="18"/>
              </w:rPr>
              <w:t xml:space="preserve"> Günlük yaşantısında karşılaştığı sanat dallarında bilimin yerini fark eder.</w:t>
            </w:r>
          </w:p>
        </w:tc>
        <w:tc>
          <w:tcPr>
            <w:tcW w:w="3118" w:type="dxa"/>
            <w:vAlign w:val="center"/>
          </w:tcPr>
          <w:p w14:paraId="178C4608" w14:textId="2C177042" w:rsidR="00D341C8" w:rsidRPr="009F6B66" w:rsidRDefault="00D341C8" w:rsidP="00D341C8">
            <w:pPr>
              <w:rPr>
                <w:rFonts w:ascii="Calibri" w:eastAsia="Times New Roman" w:hAnsi="Calibri" w:cs="Calibri"/>
                <w:color w:val="000000"/>
                <w:kern w:val="0"/>
                <w:sz w:val="18"/>
                <w:szCs w:val="18"/>
                <w:lang w:eastAsia="tr-TR"/>
                <w14:ligatures w14:val="none"/>
              </w:rPr>
            </w:pPr>
          </w:p>
        </w:tc>
        <w:tc>
          <w:tcPr>
            <w:tcW w:w="3119" w:type="dxa"/>
            <w:vAlign w:val="center"/>
          </w:tcPr>
          <w:p w14:paraId="7B6766A9" w14:textId="4D2D44FA" w:rsidR="00D341C8" w:rsidRPr="00FF70F2" w:rsidRDefault="00D341C8" w:rsidP="00D341C8">
            <w:pPr>
              <w:rPr>
                <w:rFonts w:ascii="Calibri" w:hAnsi="Calibri" w:cs="Calibri"/>
                <w:sz w:val="18"/>
                <w:szCs w:val="18"/>
              </w:rPr>
            </w:pPr>
            <w:r w:rsidRPr="00F06967">
              <w:rPr>
                <w:rFonts w:ascii="Calibri" w:hAnsi="Calibri" w:cs="Calibri"/>
                <w:sz w:val="18"/>
                <w:szCs w:val="18"/>
              </w:rPr>
              <w:t>Günlük yaşantılarında karşılaştıkları sanat dallarını (örneğin, resim, heykel, müzik) gözlemleyerek, bu sanatların bilimle olan ilişkisini araştır</w:t>
            </w:r>
            <w:r>
              <w:rPr>
                <w:rFonts w:ascii="Calibri" w:hAnsi="Calibri" w:cs="Calibri"/>
                <w:sz w:val="18"/>
                <w:szCs w:val="18"/>
              </w:rPr>
              <w:t>dıktan sonra</w:t>
            </w:r>
            <w:r w:rsidRPr="00F06967">
              <w:rPr>
                <w:rFonts w:ascii="Calibri" w:hAnsi="Calibri" w:cs="Calibri"/>
                <w:sz w:val="18"/>
                <w:szCs w:val="18"/>
              </w:rPr>
              <w:t xml:space="preserve"> ve bir rapor halinde suna</w:t>
            </w:r>
            <w:r>
              <w:rPr>
                <w:rFonts w:ascii="Calibri" w:hAnsi="Calibri" w:cs="Calibri"/>
                <w:sz w:val="18"/>
                <w:szCs w:val="18"/>
              </w:rPr>
              <w:t>bilirler</w:t>
            </w:r>
            <w:hyperlink r:id="rId23" w:history="1">
              <w:r w:rsidRPr="00CD513D">
                <w:rPr>
                  <w:rStyle w:val="Kpr"/>
                  <w:rFonts w:ascii="Calibri" w:hAnsi="Calibri" w:cs="Calibri"/>
                  <w:sz w:val="18"/>
                  <w:szCs w:val="18"/>
                </w:rPr>
                <w:t>.</w:t>
              </w:r>
            </w:hyperlink>
          </w:p>
        </w:tc>
        <w:tc>
          <w:tcPr>
            <w:tcW w:w="1134" w:type="dxa"/>
            <w:vAlign w:val="center"/>
          </w:tcPr>
          <w:p w14:paraId="48DA65B8"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7D7D154A"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42A6A2BB"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533DC43C" w14:textId="77777777" w:rsidTr="4E3106D6">
        <w:trPr>
          <w:trHeight w:val="699"/>
        </w:trPr>
        <w:tc>
          <w:tcPr>
            <w:tcW w:w="710" w:type="dxa"/>
            <w:vMerge/>
            <w:vAlign w:val="center"/>
          </w:tcPr>
          <w:p w14:paraId="7F34E25A"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2ADCA2D0" w14:textId="5645F400"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15.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28 </w:t>
            </w:r>
            <w:r w:rsidRPr="006E0F14">
              <w:rPr>
                <w:rFonts w:ascii="Calibri" w:eastAsia="Times New Roman" w:hAnsi="Calibri" w:cs="Calibri"/>
                <w:color w:val="000000"/>
                <w:kern w:val="0"/>
                <w:sz w:val="18"/>
                <w:szCs w:val="18"/>
                <w:lang w:eastAsia="tr-TR"/>
                <w14:ligatures w14:val="none"/>
              </w:rPr>
              <w:t>Aralık</w:t>
            </w:r>
            <w:r>
              <w:rPr>
                <w:rFonts w:ascii="Calibri" w:eastAsia="Times New Roman" w:hAnsi="Calibri" w:cs="Calibri"/>
                <w:color w:val="000000"/>
                <w:kern w:val="0"/>
                <w:sz w:val="18"/>
                <w:szCs w:val="18"/>
                <w:lang w:eastAsia="tr-TR"/>
                <w14:ligatures w14:val="none"/>
              </w:rPr>
              <w:t xml:space="preserve"> – 1 Ocak</w:t>
            </w:r>
          </w:p>
        </w:tc>
        <w:tc>
          <w:tcPr>
            <w:tcW w:w="709" w:type="dxa"/>
            <w:vAlign w:val="center"/>
          </w:tcPr>
          <w:p w14:paraId="6D5EDE33" w14:textId="40E3270D" w:rsidR="00D341C8" w:rsidRDefault="00D341C8" w:rsidP="00D341C8">
            <w:pPr>
              <w:jc w:val="center"/>
              <w:rPr>
                <w:rFonts w:ascii="Calibri" w:eastAsia="Times New Roman" w:hAnsi="Calibri" w:cs="Calibri"/>
                <w:color w:val="000000"/>
                <w:kern w:val="0"/>
                <w:sz w:val="18"/>
                <w:szCs w:val="18"/>
                <w:lang w:eastAsia="tr-TR"/>
                <w14:ligatures w14:val="none"/>
              </w:rPr>
            </w:pPr>
            <w:r w:rsidRPr="001B4F45">
              <w:rPr>
                <w:rFonts w:ascii="Calibri" w:eastAsia="Times New Roman" w:hAnsi="Calibri" w:cs="Calibri"/>
                <w:color w:val="000000"/>
                <w:kern w:val="0"/>
                <w:sz w:val="18"/>
                <w:szCs w:val="18"/>
                <w:lang w:eastAsia="tr-TR"/>
                <w14:ligatures w14:val="none"/>
              </w:rPr>
              <w:t>2</w:t>
            </w:r>
          </w:p>
        </w:tc>
        <w:tc>
          <w:tcPr>
            <w:tcW w:w="1417" w:type="dxa"/>
            <w:vAlign w:val="center"/>
          </w:tcPr>
          <w:p w14:paraId="0CB361A6" w14:textId="0F7523BB" w:rsidR="00D341C8" w:rsidRPr="006D5A48" w:rsidRDefault="00D341C8" w:rsidP="00D341C8">
            <w:pPr>
              <w:rPr>
                <w:rFonts w:ascii="Calibri" w:eastAsia="Times New Roman" w:hAnsi="Calibri" w:cs="Calibri"/>
                <w:color w:val="000000"/>
                <w:kern w:val="0"/>
                <w:sz w:val="18"/>
                <w:szCs w:val="18"/>
                <w:lang w:eastAsia="tr-TR"/>
                <w14:ligatures w14:val="none"/>
              </w:rPr>
            </w:pPr>
            <w:r w:rsidRPr="006D5A48">
              <w:rPr>
                <w:rFonts w:ascii="Calibri" w:hAnsi="Calibri" w:cs="Calibri"/>
                <w:sz w:val="18"/>
                <w:szCs w:val="18"/>
              </w:rPr>
              <w:t>Sanatta Bilim</w:t>
            </w:r>
          </w:p>
        </w:tc>
        <w:tc>
          <w:tcPr>
            <w:tcW w:w="2552" w:type="dxa"/>
            <w:vAlign w:val="center"/>
          </w:tcPr>
          <w:p w14:paraId="58B5CD2F" w14:textId="1BE87E93" w:rsidR="00D341C8" w:rsidRPr="006D5A48" w:rsidRDefault="00D341C8" w:rsidP="00D341C8">
            <w:pPr>
              <w:rPr>
                <w:rFonts w:ascii="Calibri" w:eastAsia="Times New Roman" w:hAnsi="Calibri" w:cs="Calibri"/>
                <w:b/>
                <w:bCs/>
                <w:color w:val="000000"/>
                <w:kern w:val="0"/>
                <w:sz w:val="18"/>
                <w:szCs w:val="18"/>
                <w:lang w:eastAsia="tr-TR"/>
                <w14:ligatures w14:val="none"/>
              </w:rPr>
            </w:pPr>
            <w:r w:rsidRPr="006D5A48">
              <w:rPr>
                <w:rFonts w:ascii="Calibri" w:hAnsi="Calibri" w:cs="Calibri"/>
                <w:b/>
                <w:bCs/>
                <w:sz w:val="18"/>
                <w:szCs w:val="18"/>
              </w:rPr>
              <w:t>MBU.BU 1.3.2.</w:t>
            </w:r>
            <w:r w:rsidRPr="006D5A48">
              <w:rPr>
                <w:rFonts w:ascii="Calibri" w:hAnsi="Calibri" w:cs="Calibri"/>
                <w:sz w:val="18"/>
                <w:szCs w:val="18"/>
              </w:rPr>
              <w:t xml:space="preserve"> Geleneksel Türk sanatlarının oluşturulmasında ışık, gölge, renk, hacim vb. bilimsel kavramların etkisini fark eder. </w:t>
            </w:r>
          </w:p>
        </w:tc>
        <w:tc>
          <w:tcPr>
            <w:tcW w:w="3118" w:type="dxa"/>
            <w:vAlign w:val="center"/>
          </w:tcPr>
          <w:p w14:paraId="414C8560" w14:textId="77777777" w:rsidR="00D341C8" w:rsidRPr="006D5A48" w:rsidRDefault="00D341C8" w:rsidP="00D341C8">
            <w:pPr>
              <w:spacing w:line="240" w:lineRule="auto"/>
              <w:rPr>
                <w:rFonts w:ascii="Calibri" w:hAnsi="Calibri" w:cs="Calibri"/>
                <w:b/>
                <w:bCs/>
                <w:sz w:val="18"/>
                <w:szCs w:val="18"/>
              </w:rPr>
            </w:pPr>
            <w:r w:rsidRPr="006D5A48">
              <w:rPr>
                <w:rFonts w:ascii="Calibri" w:hAnsi="Calibri" w:cs="Calibri"/>
                <w:b/>
                <w:bCs/>
                <w:sz w:val="18"/>
                <w:szCs w:val="18"/>
              </w:rPr>
              <w:t>(MBU.BU 1.3.2. Açıklaması)</w:t>
            </w:r>
          </w:p>
          <w:p w14:paraId="2FA581A7" w14:textId="77777777" w:rsidR="00D341C8" w:rsidRPr="006D5A48" w:rsidRDefault="00D341C8" w:rsidP="00D341C8">
            <w:pPr>
              <w:spacing w:line="240" w:lineRule="auto"/>
              <w:rPr>
                <w:rFonts w:ascii="Calibri" w:hAnsi="Calibri" w:cs="Calibri"/>
                <w:sz w:val="18"/>
                <w:szCs w:val="18"/>
              </w:rPr>
            </w:pPr>
            <w:r w:rsidRPr="006D5A48">
              <w:rPr>
                <w:rFonts w:ascii="Calibri" w:hAnsi="Calibri" w:cs="Calibri"/>
                <w:sz w:val="18"/>
                <w:szCs w:val="18"/>
              </w:rPr>
              <w:t xml:space="preserve">a) Geleneksel Türk sanatlarından hat, tezhip, minyatür, ebru, cam işleme, seramik vb. seçmesi istenir. </w:t>
            </w:r>
          </w:p>
          <w:p w14:paraId="518D6089" w14:textId="7B6BABF8" w:rsidR="00D341C8" w:rsidRPr="006D5A48" w:rsidRDefault="00D341C8" w:rsidP="00D341C8">
            <w:pPr>
              <w:rPr>
                <w:rFonts w:ascii="Calibri" w:eastAsia="Times New Roman" w:hAnsi="Calibri" w:cs="Calibri"/>
                <w:color w:val="000000"/>
                <w:kern w:val="0"/>
                <w:sz w:val="18"/>
                <w:szCs w:val="18"/>
                <w:lang w:eastAsia="tr-TR"/>
                <w14:ligatures w14:val="none"/>
              </w:rPr>
            </w:pPr>
            <w:r w:rsidRPr="006D5A48">
              <w:rPr>
                <w:rFonts w:ascii="Calibri" w:hAnsi="Calibri" w:cs="Calibri"/>
                <w:sz w:val="18"/>
                <w:szCs w:val="18"/>
              </w:rPr>
              <w:t>b) Yakın çevresinde bulunan malzemelerle (süt, gıda boyası, bulaşık deterjanı vb.) ebru sanatını deneyimlemesi sağlanır.</w:t>
            </w:r>
          </w:p>
        </w:tc>
        <w:tc>
          <w:tcPr>
            <w:tcW w:w="3119" w:type="dxa"/>
            <w:vAlign w:val="center"/>
          </w:tcPr>
          <w:p w14:paraId="0EAF9A47" w14:textId="1D57E279" w:rsidR="00D341C8" w:rsidRPr="00F06967" w:rsidRDefault="00D341C8" w:rsidP="00D341C8">
            <w:pPr>
              <w:rPr>
                <w:rFonts w:ascii="Calibri" w:hAnsi="Calibri" w:cs="Calibri"/>
                <w:sz w:val="18"/>
                <w:szCs w:val="18"/>
              </w:rPr>
            </w:pPr>
            <w:r w:rsidRPr="00F06967">
              <w:rPr>
                <w:rFonts w:ascii="Calibri" w:hAnsi="Calibri" w:cs="Calibri"/>
                <w:sz w:val="18"/>
                <w:szCs w:val="18"/>
              </w:rPr>
              <w:t>Geleneksel Türk sanatlarından (hat, tezhip, minyatür, ebru, cam işleme, seramik vb.) birini seçerek, bu sanatın oluşumunda kullanılan bilimsel kavramları (ışık, gölge, renk, hacim) araştır</w:t>
            </w:r>
            <w:r>
              <w:rPr>
                <w:rFonts w:ascii="Calibri" w:hAnsi="Calibri" w:cs="Calibri"/>
                <w:sz w:val="18"/>
                <w:szCs w:val="18"/>
              </w:rPr>
              <w:t>abilir</w:t>
            </w:r>
            <w:r w:rsidRPr="00F06967">
              <w:rPr>
                <w:rFonts w:ascii="Calibri" w:hAnsi="Calibri" w:cs="Calibri"/>
                <w:sz w:val="18"/>
                <w:szCs w:val="18"/>
              </w:rPr>
              <w:t xml:space="preserve"> ve bir sanat eseri oluştur</w:t>
            </w:r>
            <w:r>
              <w:rPr>
                <w:rFonts w:ascii="Calibri" w:hAnsi="Calibri" w:cs="Calibri"/>
                <w:sz w:val="18"/>
                <w:szCs w:val="18"/>
              </w:rPr>
              <w:t>abilirler.</w:t>
            </w:r>
          </w:p>
          <w:p w14:paraId="37BD4727" w14:textId="21745874" w:rsidR="00D341C8" w:rsidRPr="00297D20" w:rsidRDefault="00D341C8" w:rsidP="00D341C8">
            <w:pPr>
              <w:rPr>
                <w:rFonts w:ascii="Calibri" w:hAnsi="Calibri" w:cs="Calibri"/>
                <w:sz w:val="18"/>
                <w:szCs w:val="18"/>
              </w:rPr>
            </w:pPr>
            <w:r w:rsidRPr="00F06967">
              <w:rPr>
                <w:rFonts w:ascii="Calibri" w:hAnsi="Calibri" w:cs="Calibri"/>
                <w:sz w:val="18"/>
                <w:szCs w:val="18"/>
              </w:rPr>
              <w:t>Yakın çevrelerinde bulunan malzemelerle (örneğin, süt, gıda boyası, bulaşık deterjanı) ebru sanatını deneyimleme fırsatı verilir. Deneyim sonucunda elde ettikleri eserleri bilimsel olarak açıklamaları beklen</w:t>
            </w:r>
            <w:r>
              <w:rPr>
                <w:rFonts w:ascii="Calibri" w:hAnsi="Calibri" w:cs="Calibri"/>
                <w:sz w:val="18"/>
                <w:szCs w:val="18"/>
              </w:rPr>
              <w:t>ebilir</w:t>
            </w:r>
            <w:hyperlink r:id="rId24" w:history="1">
              <w:r w:rsidRPr="00CD513D">
                <w:rPr>
                  <w:rStyle w:val="Kpr"/>
                  <w:rFonts w:ascii="Calibri" w:hAnsi="Calibri" w:cs="Calibri"/>
                  <w:sz w:val="18"/>
                  <w:szCs w:val="18"/>
                </w:rPr>
                <w:t>.</w:t>
              </w:r>
            </w:hyperlink>
          </w:p>
        </w:tc>
        <w:tc>
          <w:tcPr>
            <w:tcW w:w="1134" w:type="dxa"/>
            <w:vAlign w:val="center"/>
          </w:tcPr>
          <w:p w14:paraId="735F85C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329BD84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FC492BB"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489E6D88" w14:textId="77777777" w:rsidTr="00340112">
        <w:trPr>
          <w:trHeight w:val="699"/>
        </w:trPr>
        <w:tc>
          <w:tcPr>
            <w:tcW w:w="710" w:type="dxa"/>
            <w:vMerge/>
            <w:vAlign w:val="center"/>
          </w:tcPr>
          <w:p w14:paraId="742EC238"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40DDCDEA" w14:textId="77777777" w:rsidR="00D341C8" w:rsidRPr="006E0F14" w:rsidRDefault="00D341C8" w:rsidP="00D341C8">
            <w:pPr>
              <w:jc w:val="center"/>
              <w:rPr>
                <w:rFonts w:ascii="Calibri" w:eastAsia="Times New Roman" w:hAnsi="Calibri" w:cs="Calibri"/>
                <w:color w:val="000000"/>
                <w:kern w:val="0"/>
                <w:sz w:val="18"/>
                <w:szCs w:val="18"/>
                <w:lang w:eastAsia="tr-TR"/>
                <w14:ligatures w14:val="none"/>
              </w:rPr>
            </w:pPr>
          </w:p>
        </w:tc>
        <w:tc>
          <w:tcPr>
            <w:tcW w:w="14033" w:type="dxa"/>
            <w:gridSpan w:val="8"/>
            <w:vMerge w:val="restart"/>
            <w:vAlign w:val="center"/>
          </w:tcPr>
          <w:p w14:paraId="711EE0AE" w14:textId="2E3D58E7"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012FDF">
              <w:rPr>
                <w:rFonts w:ascii="Calibri" w:eastAsia="Times New Roman" w:hAnsi="Calibri" w:cs="Calibri"/>
                <w:b/>
                <w:bCs/>
                <w:color w:val="000000"/>
                <w:kern w:val="0"/>
                <w:sz w:val="32"/>
                <w:szCs w:val="32"/>
                <w:lang w:eastAsia="tr-TR"/>
                <w14:ligatures w14:val="none"/>
              </w:rPr>
              <w:t>1.DÖNEM 2. SINAV HAFTAS</w:t>
            </w:r>
            <w:hyperlink r:id="rId25" w:history="1">
              <w:r w:rsidRPr="00012FDF">
                <w:rPr>
                  <w:rStyle w:val="Kpr"/>
                  <w:rFonts w:ascii="Calibri" w:eastAsia="Times New Roman" w:hAnsi="Calibri" w:cs="Calibri"/>
                  <w:b/>
                  <w:bCs/>
                  <w:kern w:val="0"/>
                  <w:sz w:val="32"/>
                  <w:szCs w:val="32"/>
                  <w:lang w:eastAsia="tr-TR"/>
                  <w14:ligatures w14:val="none"/>
                </w:rPr>
                <w:t>I</w:t>
              </w:r>
            </w:hyperlink>
            <w:r w:rsidRPr="00012FDF">
              <w:rPr>
                <w:rFonts w:ascii="Calibri" w:hAnsi="Calibri" w:cs="Calibri"/>
                <w:b/>
                <w:bCs/>
                <w:sz w:val="32"/>
                <w:szCs w:val="32"/>
              </w:rPr>
              <w:t xml:space="preserve"> (28 Aralık 2026-8 Ocak 2027)</w:t>
            </w:r>
          </w:p>
        </w:tc>
      </w:tr>
      <w:tr w:rsidR="00D341C8" w:rsidRPr="00562DC0" w14:paraId="0054C537" w14:textId="77777777" w:rsidTr="4E3106D6">
        <w:trPr>
          <w:trHeight w:val="830"/>
        </w:trPr>
        <w:tc>
          <w:tcPr>
            <w:tcW w:w="710" w:type="dxa"/>
            <w:vMerge/>
            <w:vAlign w:val="center"/>
          </w:tcPr>
          <w:p w14:paraId="6E9DC292"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353E5C71" w14:textId="7D877F54"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16.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4-8 </w:t>
            </w:r>
            <w:r w:rsidRPr="006E0F14">
              <w:rPr>
                <w:rFonts w:ascii="Calibri" w:eastAsia="Times New Roman" w:hAnsi="Calibri" w:cs="Calibri"/>
                <w:color w:val="000000"/>
                <w:kern w:val="0"/>
                <w:sz w:val="18"/>
                <w:szCs w:val="18"/>
                <w:lang w:eastAsia="tr-TR"/>
                <w14:ligatures w14:val="none"/>
              </w:rPr>
              <w:t>Ocak</w:t>
            </w:r>
          </w:p>
        </w:tc>
        <w:tc>
          <w:tcPr>
            <w:tcW w:w="14033" w:type="dxa"/>
            <w:gridSpan w:val="8"/>
            <w:vMerge/>
            <w:vAlign w:val="center"/>
          </w:tcPr>
          <w:p w14:paraId="354DAF8F" w14:textId="148167D8" w:rsidR="00D341C8" w:rsidRPr="00106D2D" w:rsidRDefault="00D341C8" w:rsidP="00D341C8">
            <w:pPr>
              <w:jc w:val="center"/>
              <w:rPr>
                <w:rFonts w:ascii="Calibri" w:eastAsia="Times New Roman" w:hAnsi="Calibri" w:cs="Calibri"/>
                <w:color w:val="000000"/>
                <w:kern w:val="0"/>
                <w:sz w:val="18"/>
                <w:szCs w:val="18"/>
                <w:lang w:eastAsia="tr-TR"/>
                <w14:ligatures w14:val="none"/>
              </w:rPr>
            </w:pPr>
          </w:p>
        </w:tc>
      </w:tr>
      <w:tr w:rsidR="00D341C8" w:rsidRPr="00562DC0" w14:paraId="265E683C" w14:textId="77777777" w:rsidTr="4E3106D6">
        <w:trPr>
          <w:trHeight w:val="2630"/>
        </w:trPr>
        <w:tc>
          <w:tcPr>
            <w:tcW w:w="710" w:type="dxa"/>
            <w:vMerge w:val="restart"/>
            <w:textDirection w:val="btLr"/>
            <w:vAlign w:val="center"/>
          </w:tcPr>
          <w:p w14:paraId="0B842196" w14:textId="0B1A51BF"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OCAK</w:t>
            </w:r>
          </w:p>
        </w:tc>
        <w:tc>
          <w:tcPr>
            <w:tcW w:w="708" w:type="dxa"/>
            <w:vMerge/>
            <w:vAlign w:val="center"/>
          </w:tcPr>
          <w:p w14:paraId="670925DF" w14:textId="77777777" w:rsidR="00D341C8" w:rsidRPr="00562DC0" w:rsidRDefault="00D341C8" w:rsidP="00D341C8">
            <w:pPr>
              <w:jc w:val="center"/>
              <w:rPr>
                <w:rFonts w:ascii="Calibri" w:eastAsia="Times New Roman" w:hAnsi="Calibri" w:cs="Calibri"/>
                <w:color w:val="000000"/>
                <w:kern w:val="0"/>
                <w:sz w:val="18"/>
                <w:szCs w:val="18"/>
                <w:lang w:eastAsia="tr-TR"/>
                <w14:ligatures w14:val="none"/>
              </w:rPr>
            </w:pPr>
          </w:p>
        </w:tc>
        <w:tc>
          <w:tcPr>
            <w:tcW w:w="709" w:type="dxa"/>
            <w:vAlign w:val="center"/>
          </w:tcPr>
          <w:p w14:paraId="64FEC68F" w14:textId="39860932" w:rsidR="00D341C8" w:rsidRDefault="00D341C8" w:rsidP="00D341C8">
            <w:pPr>
              <w:jc w:val="center"/>
              <w:rPr>
                <w:rFonts w:ascii="Calibri" w:eastAsia="Times New Roman" w:hAnsi="Calibri" w:cs="Calibri"/>
                <w:color w:val="000000"/>
                <w:kern w:val="0"/>
                <w:sz w:val="18"/>
                <w:szCs w:val="18"/>
                <w:lang w:eastAsia="tr-TR"/>
                <w14:ligatures w14:val="none"/>
              </w:rPr>
            </w:pPr>
            <w:r w:rsidRPr="001B4F45">
              <w:rPr>
                <w:rFonts w:ascii="Calibri" w:eastAsia="Times New Roman" w:hAnsi="Calibri" w:cs="Calibri"/>
                <w:color w:val="000000"/>
                <w:kern w:val="0"/>
                <w:sz w:val="18"/>
                <w:szCs w:val="18"/>
                <w:lang w:eastAsia="tr-TR"/>
                <w14:ligatures w14:val="none"/>
              </w:rPr>
              <w:t>2</w:t>
            </w:r>
          </w:p>
        </w:tc>
        <w:tc>
          <w:tcPr>
            <w:tcW w:w="1417" w:type="dxa"/>
            <w:vAlign w:val="center"/>
          </w:tcPr>
          <w:p w14:paraId="2D0F84A8" w14:textId="05766C3C" w:rsidR="00D341C8" w:rsidRPr="00903AD8" w:rsidRDefault="00D341C8" w:rsidP="00D341C8">
            <w:pPr>
              <w:rPr>
                <w:rFonts w:ascii="Calibri" w:eastAsia="Times New Roman" w:hAnsi="Calibri" w:cs="Calibri"/>
                <w:color w:val="000000"/>
                <w:kern w:val="0"/>
                <w:sz w:val="18"/>
                <w:szCs w:val="18"/>
                <w:lang w:eastAsia="tr-TR"/>
                <w14:ligatures w14:val="none"/>
              </w:rPr>
            </w:pPr>
            <w:r w:rsidRPr="00903AD8">
              <w:rPr>
                <w:rFonts w:ascii="Calibri" w:hAnsi="Calibri" w:cs="Calibri"/>
                <w:sz w:val="18"/>
                <w:szCs w:val="18"/>
              </w:rPr>
              <w:t>Sanatta Bilim</w:t>
            </w:r>
          </w:p>
        </w:tc>
        <w:tc>
          <w:tcPr>
            <w:tcW w:w="2552" w:type="dxa"/>
            <w:vAlign w:val="center"/>
          </w:tcPr>
          <w:p w14:paraId="4760F613" w14:textId="2B22EFBF"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b/>
                <w:bCs/>
                <w:sz w:val="18"/>
                <w:szCs w:val="18"/>
              </w:rPr>
              <w:t>MBU.BU 1.3.2.</w:t>
            </w:r>
            <w:r w:rsidRPr="00903AD8">
              <w:rPr>
                <w:rFonts w:ascii="Calibri" w:hAnsi="Calibri" w:cs="Calibri"/>
                <w:sz w:val="18"/>
                <w:szCs w:val="18"/>
              </w:rPr>
              <w:t xml:space="preserve"> Geleneksel Türk sanatlarının oluşturulmasında ışık, gölge, renk, hacim vb. bilimsel kavramların etkisini fark eder. </w:t>
            </w:r>
          </w:p>
        </w:tc>
        <w:tc>
          <w:tcPr>
            <w:tcW w:w="3118" w:type="dxa"/>
            <w:vAlign w:val="center"/>
          </w:tcPr>
          <w:p w14:paraId="765443D5" w14:textId="77777777" w:rsidR="00D341C8" w:rsidRPr="00903AD8" w:rsidRDefault="00D341C8" w:rsidP="00D341C8">
            <w:pPr>
              <w:spacing w:line="240" w:lineRule="auto"/>
              <w:rPr>
                <w:rFonts w:ascii="Calibri" w:hAnsi="Calibri" w:cs="Calibri"/>
                <w:b/>
                <w:bCs/>
                <w:sz w:val="18"/>
                <w:szCs w:val="18"/>
              </w:rPr>
            </w:pPr>
            <w:r w:rsidRPr="00903AD8">
              <w:rPr>
                <w:rFonts w:ascii="Calibri" w:hAnsi="Calibri" w:cs="Calibri"/>
                <w:b/>
                <w:bCs/>
                <w:sz w:val="18"/>
                <w:szCs w:val="18"/>
              </w:rPr>
              <w:t>(MBU.BU 1.3.2. Açıklaması)</w:t>
            </w:r>
          </w:p>
          <w:p w14:paraId="19BB2D3B" w14:textId="77777777" w:rsidR="00D341C8" w:rsidRPr="00903AD8" w:rsidRDefault="00D341C8" w:rsidP="00D341C8">
            <w:pPr>
              <w:spacing w:line="240" w:lineRule="auto"/>
              <w:rPr>
                <w:rFonts w:ascii="Calibri" w:hAnsi="Calibri" w:cs="Calibri"/>
                <w:sz w:val="18"/>
                <w:szCs w:val="18"/>
              </w:rPr>
            </w:pPr>
            <w:r w:rsidRPr="00903AD8">
              <w:rPr>
                <w:rFonts w:ascii="Calibri" w:hAnsi="Calibri" w:cs="Calibri"/>
                <w:sz w:val="18"/>
                <w:szCs w:val="18"/>
              </w:rPr>
              <w:t xml:space="preserve">a) Geleneksel Türk sanatlarından hat, tezhip, minyatür, ebru, cam işleme, seramik vb. seçmesi istenir. </w:t>
            </w:r>
          </w:p>
          <w:p w14:paraId="6DCD16F5" w14:textId="3CC2E4CF"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sz w:val="18"/>
                <w:szCs w:val="18"/>
              </w:rPr>
              <w:t>b) Yakın çevresinde bulunan malzemelerle (süt, gıda boyası, bulaşık deterjanı vb.) ebru sanatını deneyimlemesi sağlanır.</w:t>
            </w:r>
          </w:p>
        </w:tc>
        <w:tc>
          <w:tcPr>
            <w:tcW w:w="3119" w:type="dxa"/>
            <w:vAlign w:val="center"/>
          </w:tcPr>
          <w:p w14:paraId="3617F070" w14:textId="44F2C799" w:rsidR="00D341C8" w:rsidRPr="008E3371" w:rsidRDefault="00D341C8" w:rsidP="00D341C8">
            <w:pPr>
              <w:rPr>
                <w:rFonts w:ascii="Calibri" w:hAnsi="Calibri" w:cs="Calibri"/>
                <w:sz w:val="18"/>
                <w:szCs w:val="18"/>
              </w:rPr>
            </w:pPr>
            <w:r w:rsidRPr="008E3371">
              <w:rPr>
                <w:rFonts w:ascii="Calibri" w:hAnsi="Calibri" w:cs="Calibri"/>
                <w:sz w:val="18"/>
                <w:szCs w:val="18"/>
              </w:rPr>
              <w:t>Geleneksel Türk sanatlarından (hat, tezhip, minyatür, ebru, cam işleme, seramik vb.) birini seçmeleri ve bu sanat dalında ışık, gölge, renk ve hacim gibi bilimsel kavramların nasıl kullanıldığını araştırmaları isten</w:t>
            </w:r>
            <w:r>
              <w:rPr>
                <w:rFonts w:ascii="Calibri" w:hAnsi="Calibri" w:cs="Calibri"/>
                <w:sz w:val="18"/>
                <w:szCs w:val="18"/>
              </w:rPr>
              <w:t>ebilir</w:t>
            </w:r>
            <w:r w:rsidRPr="008E3371">
              <w:rPr>
                <w:rFonts w:ascii="Calibri" w:hAnsi="Calibri" w:cs="Calibri"/>
                <w:sz w:val="18"/>
                <w:szCs w:val="18"/>
              </w:rPr>
              <w:t>. Araştırmaları sonucunda, seçtikleri sanat dalıyla ilgili bir eser oluşturmaları ve bu eseri bilimsel kavramlar açısından açıklamaları beklene</w:t>
            </w:r>
            <w:r>
              <w:rPr>
                <w:rFonts w:ascii="Calibri" w:hAnsi="Calibri" w:cs="Calibri"/>
                <w:sz w:val="18"/>
                <w:szCs w:val="18"/>
              </w:rPr>
              <w:t>bilir</w:t>
            </w:r>
            <w:r w:rsidRPr="008E3371">
              <w:rPr>
                <w:rFonts w:ascii="Calibri" w:hAnsi="Calibri" w:cs="Calibri"/>
                <w:sz w:val="18"/>
                <w:szCs w:val="18"/>
              </w:rPr>
              <w:t>.</w:t>
            </w:r>
          </w:p>
          <w:p w14:paraId="6FF6AFF5" w14:textId="71B57E01" w:rsidR="00D341C8" w:rsidRPr="00FF70F2" w:rsidRDefault="00D341C8" w:rsidP="00D341C8">
            <w:pPr>
              <w:rPr>
                <w:rFonts w:ascii="Calibri" w:hAnsi="Calibri" w:cs="Calibri"/>
                <w:sz w:val="18"/>
                <w:szCs w:val="18"/>
              </w:rPr>
            </w:pPr>
            <w:r w:rsidRPr="008E3371">
              <w:rPr>
                <w:rFonts w:ascii="Calibri" w:hAnsi="Calibri" w:cs="Calibri"/>
                <w:sz w:val="18"/>
                <w:szCs w:val="18"/>
              </w:rPr>
              <w:t>Yakın çevrelerinde bulunan malzemelerle (örneğin, süt, gıda boyası, bulaşık deterjanı) ebru sanatını deneyimlemeleri isten</w:t>
            </w:r>
            <w:r>
              <w:rPr>
                <w:rFonts w:ascii="Calibri" w:hAnsi="Calibri" w:cs="Calibri"/>
                <w:sz w:val="18"/>
                <w:szCs w:val="18"/>
              </w:rPr>
              <w:t>ebilir</w:t>
            </w:r>
            <w:r w:rsidRPr="008E3371">
              <w:rPr>
                <w:rFonts w:ascii="Calibri" w:hAnsi="Calibri" w:cs="Calibri"/>
                <w:sz w:val="18"/>
                <w:szCs w:val="18"/>
              </w:rPr>
              <w:t>. Bu deneyim sonucunda elde ettikleri eserleri bilimsel açıdan değerlendirmeleri gerekt</w:t>
            </w:r>
            <w:r>
              <w:rPr>
                <w:rFonts w:ascii="Calibri" w:hAnsi="Calibri" w:cs="Calibri"/>
                <w:sz w:val="18"/>
                <w:szCs w:val="18"/>
              </w:rPr>
              <w:t>iği söylenebilir</w:t>
            </w:r>
            <w:hyperlink r:id="rId26" w:history="1">
              <w:r w:rsidRPr="00CD513D">
                <w:rPr>
                  <w:rStyle w:val="Kpr"/>
                  <w:rFonts w:ascii="Calibri" w:hAnsi="Calibri" w:cs="Calibri"/>
                  <w:sz w:val="18"/>
                  <w:szCs w:val="18"/>
                </w:rPr>
                <w:t>.</w:t>
              </w:r>
            </w:hyperlink>
          </w:p>
        </w:tc>
        <w:tc>
          <w:tcPr>
            <w:tcW w:w="1134" w:type="dxa"/>
            <w:vAlign w:val="center"/>
          </w:tcPr>
          <w:p w14:paraId="65C94D0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769DE01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21AA893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901897A" w14:textId="77777777" w:rsidTr="4E3106D6">
        <w:trPr>
          <w:trHeight w:val="1408"/>
        </w:trPr>
        <w:tc>
          <w:tcPr>
            <w:tcW w:w="710" w:type="dxa"/>
            <w:vMerge/>
            <w:vAlign w:val="center"/>
          </w:tcPr>
          <w:p w14:paraId="48E988D3"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4232DFF8" w14:textId="15B5DE02"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17.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11-15</w:t>
            </w:r>
            <w:r w:rsidRPr="006E0F14">
              <w:rPr>
                <w:rFonts w:ascii="Calibri" w:eastAsia="Times New Roman" w:hAnsi="Calibri" w:cs="Calibri"/>
                <w:color w:val="000000"/>
                <w:kern w:val="0"/>
                <w:sz w:val="18"/>
                <w:szCs w:val="18"/>
                <w:lang w:eastAsia="tr-TR"/>
                <w14:ligatures w14:val="none"/>
              </w:rPr>
              <w:t xml:space="preserve"> Ocak</w:t>
            </w:r>
          </w:p>
        </w:tc>
        <w:tc>
          <w:tcPr>
            <w:tcW w:w="709" w:type="dxa"/>
            <w:vAlign w:val="center"/>
          </w:tcPr>
          <w:p w14:paraId="34C6F45A" w14:textId="73F3D373" w:rsidR="00D341C8" w:rsidRDefault="00D341C8" w:rsidP="00D341C8">
            <w:pPr>
              <w:jc w:val="center"/>
              <w:rPr>
                <w:rFonts w:ascii="Calibri" w:eastAsia="Times New Roman" w:hAnsi="Calibri" w:cs="Calibri"/>
                <w:color w:val="000000"/>
                <w:kern w:val="0"/>
                <w:sz w:val="18"/>
                <w:szCs w:val="18"/>
                <w:lang w:eastAsia="tr-TR"/>
                <w14:ligatures w14:val="none"/>
              </w:rPr>
            </w:pPr>
            <w:r w:rsidRPr="001B4F45">
              <w:rPr>
                <w:rFonts w:ascii="Calibri" w:eastAsia="Times New Roman" w:hAnsi="Calibri" w:cs="Calibri"/>
                <w:color w:val="000000"/>
                <w:kern w:val="0"/>
                <w:sz w:val="18"/>
                <w:szCs w:val="18"/>
                <w:lang w:eastAsia="tr-TR"/>
                <w14:ligatures w14:val="none"/>
              </w:rPr>
              <w:t>2</w:t>
            </w:r>
          </w:p>
        </w:tc>
        <w:tc>
          <w:tcPr>
            <w:tcW w:w="1417" w:type="dxa"/>
            <w:vAlign w:val="center"/>
          </w:tcPr>
          <w:p w14:paraId="3951DCA4" w14:textId="6384912B" w:rsidR="00D341C8" w:rsidRPr="00903AD8" w:rsidRDefault="00D341C8" w:rsidP="00D341C8">
            <w:pPr>
              <w:rPr>
                <w:rFonts w:ascii="Calibri" w:eastAsia="Times New Roman" w:hAnsi="Calibri" w:cs="Calibri"/>
                <w:color w:val="000000"/>
                <w:kern w:val="0"/>
                <w:sz w:val="18"/>
                <w:szCs w:val="18"/>
                <w:lang w:eastAsia="tr-TR"/>
                <w14:ligatures w14:val="none"/>
              </w:rPr>
            </w:pPr>
            <w:r w:rsidRPr="00903AD8">
              <w:rPr>
                <w:rFonts w:ascii="Calibri" w:hAnsi="Calibri" w:cs="Calibri"/>
                <w:sz w:val="18"/>
                <w:szCs w:val="18"/>
              </w:rPr>
              <w:t>Sanatta Bilim</w:t>
            </w:r>
          </w:p>
        </w:tc>
        <w:tc>
          <w:tcPr>
            <w:tcW w:w="2552" w:type="dxa"/>
            <w:vAlign w:val="center"/>
          </w:tcPr>
          <w:p w14:paraId="148A63FC" w14:textId="6FC1FF6D"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b/>
                <w:bCs/>
                <w:sz w:val="18"/>
                <w:szCs w:val="18"/>
              </w:rPr>
              <w:t>MBU.BU 1.3.3.</w:t>
            </w:r>
            <w:r w:rsidRPr="00903AD8">
              <w:rPr>
                <w:rFonts w:ascii="Calibri" w:hAnsi="Calibri" w:cs="Calibri"/>
                <w:sz w:val="18"/>
                <w:szCs w:val="18"/>
              </w:rPr>
              <w:t xml:space="preserve"> Çevresindeki farklı canlıların fiziksel özelliklerini tanıyarak doğadaki malzemelerle (taş, odun, yaprak, toprak, metal gibi) sanatsal bir model ortaya koyar. </w:t>
            </w:r>
          </w:p>
        </w:tc>
        <w:tc>
          <w:tcPr>
            <w:tcW w:w="3118" w:type="dxa"/>
            <w:vAlign w:val="center"/>
          </w:tcPr>
          <w:p w14:paraId="0070EC84" w14:textId="77777777" w:rsidR="00D341C8" w:rsidRPr="00903AD8" w:rsidRDefault="00D341C8" w:rsidP="00D341C8">
            <w:pPr>
              <w:spacing w:line="240" w:lineRule="auto"/>
              <w:rPr>
                <w:rFonts w:ascii="Calibri" w:hAnsi="Calibri" w:cs="Calibri"/>
                <w:b/>
                <w:bCs/>
                <w:sz w:val="18"/>
                <w:szCs w:val="18"/>
              </w:rPr>
            </w:pPr>
            <w:r w:rsidRPr="00903AD8">
              <w:rPr>
                <w:rFonts w:ascii="Calibri" w:hAnsi="Calibri" w:cs="Calibri"/>
                <w:b/>
                <w:bCs/>
                <w:sz w:val="18"/>
                <w:szCs w:val="18"/>
              </w:rPr>
              <w:t>(MBU.BU 1.3.3. Açıklaması)</w:t>
            </w:r>
          </w:p>
          <w:p w14:paraId="072E376F" w14:textId="77777777" w:rsidR="00D341C8" w:rsidRPr="00903AD8" w:rsidRDefault="00D341C8" w:rsidP="00D341C8">
            <w:pPr>
              <w:spacing w:line="240" w:lineRule="auto"/>
              <w:rPr>
                <w:rFonts w:ascii="Calibri" w:hAnsi="Calibri" w:cs="Calibri"/>
                <w:sz w:val="18"/>
                <w:szCs w:val="18"/>
              </w:rPr>
            </w:pPr>
            <w:r w:rsidRPr="00903AD8">
              <w:rPr>
                <w:rFonts w:ascii="Calibri" w:hAnsi="Calibri" w:cs="Calibri"/>
                <w:sz w:val="18"/>
                <w:szCs w:val="18"/>
              </w:rPr>
              <w:t xml:space="preserve">a) Fen bilimlerinde sınıflandırılan bitki, mantar, hayvan ve mikroskobik canlıların özelliklerini dikkate alır. </w:t>
            </w:r>
          </w:p>
          <w:p w14:paraId="1C2A7D4F" w14:textId="131148A3"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sz w:val="18"/>
                <w:szCs w:val="18"/>
              </w:rPr>
              <w:t>b) Modelini taşınabilir, sağlam ve dengede durabilecek biçimde hazırlar.</w:t>
            </w:r>
          </w:p>
        </w:tc>
        <w:tc>
          <w:tcPr>
            <w:tcW w:w="3119" w:type="dxa"/>
            <w:vAlign w:val="center"/>
          </w:tcPr>
          <w:p w14:paraId="25161379" w14:textId="2F13DCE7" w:rsidR="00D341C8" w:rsidRPr="00903AD8" w:rsidRDefault="00D341C8" w:rsidP="00D341C8">
            <w:pPr>
              <w:rPr>
                <w:rFonts w:ascii="Calibri" w:hAnsi="Calibri" w:cs="Calibri"/>
                <w:sz w:val="18"/>
                <w:szCs w:val="18"/>
              </w:rPr>
            </w:pPr>
            <w:r w:rsidRPr="008E3371">
              <w:rPr>
                <w:rFonts w:ascii="Calibri" w:hAnsi="Calibri" w:cs="Calibri"/>
                <w:sz w:val="18"/>
                <w:szCs w:val="18"/>
              </w:rPr>
              <w:t>Çevrelerinde bulunan bitki, mantar, hayvan ve mikroskobik canlıların fiziksel özelliklerini dikkate alarak, doğada bulabilecekleri malzemelerle (taş, odun, yaprak, toprak, metal gibi) sanatsal bir model oluşturmaları isten</w:t>
            </w:r>
            <w:r>
              <w:rPr>
                <w:rFonts w:ascii="Calibri" w:hAnsi="Calibri" w:cs="Calibri"/>
                <w:sz w:val="18"/>
                <w:szCs w:val="18"/>
              </w:rPr>
              <w:t>ebilir</w:t>
            </w:r>
            <w:r w:rsidRPr="008E3371">
              <w:rPr>
                <w:rFonts w:ascii="Calibri" w:hAnsi="Calibri" w:cs="Calibri"/>
                <w:sz w:val="18"/>
                <w:szCs w:val="18"/>
              </w:rPr>
              <w:t>. Modelin taşınabilir, sağlam ve dengede durabilecek şekilde tasarlanması önemli</w:t>
            </w:r>
            <w:r>
              <w:rPr>
                <w:rFonts w:ascii="Calibri" w:hAnsi="Calibri" w:cs="Calibri"/>
                <w:sz w:val="18"/>
                <w:szCs w:val="18"/>
              </w:rPr>
              <w:t xml:space="preserve"> olduğu öğrencilere önceden söylenmelidir</w:t>
            </w:r>
            <w:r w:rsidRPr="008E3371">
              <w:rPr>
                <w:rFonts w:ascii="Calibri" w:hAnsi="Calibri" w:cs="Calibri"/>
                <w:sz w:val="18"/>
                <w:szCs w:val="18"/>
              </w:rPr>
              <w:t xml:space="preserve">. Öğrencilerin tasarımlarını sınıfta sunarak, kullandıkları malzemelerin özelliklerini ve sanatsal yaklaşımlarını açıklamaları </w:t>
            </w:r>
            <w:r>
              <w:rPr>
                <w:rFonts w:ascii="Calibri" w:hAnsi="Calibri" w:cs="Calibri"/>
                <w:sz w:val="18"/>
                <w:szCs w:val="18"/>
              </w:rPr>
              <w:t>istenebili</w:t>
            </w:r>
            <w:hyperlink r:id="rId27" w:history="1">
              <w:r w:rsidRPr="00CD513D">
                <w:rPr>
                  <w:rStyle w:val="Kpr"/>
                  <w:rFonts w:ascii="Calibri" w:hAnsi="Calibri" w:cs="Calibri"/>
                  <w:sz w:val="18"/>
                  <w:szCs w:val="18"/>
                </w:rPr>
                <w:t>r.</w:t>
              </w:r>
            </w:hyperlink>
          </w:p>
        </w:tc>
        <w:tc>
          <w:tcPr>
            <w:tcW w:w="1134" w:type="dxa"/>
            <w:vAlign w:val="center"/>
          </w:tcPr>
          <w:p w14:paraId="5AF5BF47"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20B7FB1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4D282ADF"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05D2420F" w14:textId="77777777" w:rsidTr="4E3106D6">
        <w:trPr>
          <w:trHeight w:val="565"/>
        </w:trPr>
        <w:tc>
          <w:tcPr>
            <w:tcW w:w="710" w:type="dxa"/>
            <w:vMerge/>
            <w:vAlign w:val="center"/>
          </w:tcPr>
          <w:p w14:paraId="3A193DE3"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7567F338" w14:textId="529566FF"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18.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18-22 </w:t>
            </w:r>
            <w:r w:rsidRPr="006E0F14">
              <w:rPr>
                <w:rFonts w:ascii="Calibri" w:eastAsia="Times New Roman" w:hAnsi="Calibri" w:cs="Calibri"/>
                <w:color w:val="000000"/>
                <w:kern w:val="0"/>
                <w:sz w:val="18"/>
                <w:szCs w:val="18"/>
                <w:lang w:eastAsia="tr-TR"/>
                <w14:ligatures w14:val="none"/>
              </w:rPr>
              <w:t>Ocak</w:t>
            </w:r>
          </w:p>
        </w:tc>
        <w:tc>
          <w:tcPr>
            <w:tcW w:w="709" w:type="dxa"/>
            <w:vAlign w:val="center"/>
          </w:tcPr>
          <w:p w14:paraId="2FEAAFAB" w14:textId="4BD19494"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20561987" w14:textId="191C53BF" w:rsidR="00D341C8" w:rsidRPr="00903AD8" w:rsidRDefault="00D341C8" w:rsidP="00D341C8">
            <w:pPr>
              <w:rPr>
                <w:rFonts w:ascii="Calibri" w:eastAsia="Times New Roman" w:hAnsi="Calibri" w:cs="Calibri"/>
                <w:color w:val="000000"/>
                <w:kern w:val="0"/>
                <w:sz w:val="18"/>
                <w:szCs w:val="18"/>
                <w:lang w:eastAsia="tr-TR"/>
                <w14:ligatures w14:val="none"/>
              </w:rPr>
            </w:pPr>
            <w:r w:rsidRPr="00903AD8">
              <w:rPr>
                <w:rFonts w:ascii="Calibri" w:hAnsi="Calibri" w:cs="Calibri"/>
                <w:sz w:val="18"/>
                <w:szCs w:val="18"/>
              </w:rPr>
              <w:t>Sanatta Bilim</w:t>
            </w:r>
          </w:p>
        </w:tc>
        <w:tc>
          <w:tcPr>
            <w:tcW w:w="2552" w:type="dxa"/>
            <w:vAlign w:val="center"/>
          </w:tcPr>
          <w:p w14:paraId="221E0445" w14:textId="6EC57CE5"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b/>
                <w:bCs/>
                <w:sz w:val="18"/>
                <w:szCs w:val="18"/>
              </w:rPr>
              <w:t>MBU.BU 1.3.3.</w:t>
            </w:r>
            <w:r w:rsidRPr="00903AD8">
              <w:rPr>
                <w:rFonts w:ascii="Calibri" w:hAnsi="Calibri" w:cs="Calibri"/>
                <w:sz w:val="18"/>
                <w:szCs w:val="18"/>
              </w:rPr>
              <w:t xml:space="preserve"> Çevresindeki farklı canlıların fiziksel özelliklerini tanıyarak doğadaki malzemelerle (taş, odun, yaprak, toprak, metal gibi) sanatsal bir model ortaya koyar. </w:t>
            </w:r>
          </w:p>
        </w:tc>
        <w:tc>
          <w:tcPr>
            <w:tcW w:w="3118" w:type="dxa"/>
            <w:vAlign w:val="center"/>
          </w:tcPr>
          <w:p w14:paraId="29554FB9" w14:textId="77777777" w:rsidR="00D341C8" w:rsidRPr="00903AD8" w:rsidRDefault="00D341C8" w:rsidP="00D341C8">
            <w:pPr>
              <w:spacing w:line="240" w:lineRule="auto"/>
              <w:rPr>
                <w:rFonts w:ascii="Calibri" w:hAnsi="Calibri" w:cs="Calibri"/>
                <w:b/>
                <w:bCs/>
                <w:sz w:val="18"/>
                <w:szCs w:val="18"/>
              </w:rPr>
            </w:pPr>
            <w:r w:rsidRPr="00903AD8">
              <w:rPr>
                <w:rFonts w:ascii="Calibri" w:hAnsi="Calibri" w:cs="Calibri"/>
                <w:b/>
                <w:bCs/>
                <w:sz w:val="18"/>
                <w:szCs w:val="18"/>
              </w:rPr>
              <w:t>(MBU.BU 1.3.3. Açıklaması)</w:t>
            </w:r>
          </w:p>
          <w:p w14:paraId="48E02514" w14:textId="77777777" w:rsidR="00D341C8" w:rsidRPr="00903AD8" w:rsidRDefault="00D341C8" w:rsidP="00D341C8">
            <w:pPr>
              <w:spacing w:line="240" w:lineRule="auto"/>
              <w:rPr>
                <w:rFonts w:ascii="Calibri" w:hAnsi="Calibri" w:cs="Calibri"/>
                <w:sz w:val="18"/>
                <w:szCs w:val="18"/>
              </w:rPr>
            </w:pPr>
            <w:r w:rsidRPr="00903AD8">
              <w:rPr>
                <w:rFonts w:ascii="Calibri" w:hAnsi="Calibri" w:cs="Calibri"/>
                <w:sz w:val="18"/>
                <w:szCs w:val="18"/>
              </w:rPr>
              <w:t xml:space="preserve">a) Fen bilimlerinde sınıflandırılan bitki, mantar, hayvan ve mikroskobik canlıların özelliklerini dikkate alır. </w:t>
            </w:r>
          </w:p>
          <w:p w14:paraId="749695B1" w14:textId="59FB44EF" w:rsidR="00D341C8" w:rsidRPr="00903AD8" w:rsidRDefault="00D341C8" w:rsidP="00D341C8">
            <w:pPr>
              <w:rPr>
                <w:rFonts w:ascii="Calibri" w:eastAsia="Times New Roman" w:hAnsi="Calibri" w:cs="Calibri"/>
                <w:b/>
                <w:bCs/>
                <w:color w:val="000000"/>
                <w:kern w:val="0"/>
                <w:sz w:val="18"/>
                <w:szCs w:val="18"/>
                <w:lang w:eastAsia="tr-TR"/>
                <w14:ligatures w14:val="none"/>
              </w:rPr>
            </w:pPr>
            <w:r w:rsidRPr="00903AD8">
              <w:rPr>
                <w:rFonts w:ascii="Calibri" w:hAnsi="Calibri" w:cs="Calibri"/>
                <w:sz w:val="18"/>
                <w:szCs w:val="18"/>
              </w:rPr>
              <w:t>b) Modelini taşınabilir, sağlam ve dengede durabilecek biçimde hazırlar.</w:t>
            </w:r>
          </w:p>
        </w:tc>
        <w:tc>
          <w:tcPr>
            <w:tcW w:w="3119" w:type="dxa"/>
            <w:vAlign w:val="center"/>
          </w:tcPr>
          <w:p w14:paraId="4FF9A435" w14:textId="7392FCA3" w:rsidR="00D341C8" w:rsidRPr="008F25BE" w:rsidRDefault="00D341C8" w:rsidP="00D341C8">
            <w:pPr>
              <w:rPr>
                <w:rFonts w:ascii="Calibri" w:hAnsi="Calibri" w:cs="Calibri"/>
                <w:sz w:val="18"/>
                <w:szCs w:val="18"/>
              </w:rPr>
            </w:pPr>
            <w:r w:rsidRPr="008E3371">
              <w:rPr>
                <w:rFonts w:ascii="Calibri" w:hAnsi="Calibri" w:cs="Calibri"/>
                <w:sz w:val="18"/>
                <w:szCs w:val="18"/>
              </w:rPr>
              <w:t>Çevrelerinde bulunan bitki, mantar, hayvan ve mikroskobik canlıların fiziksel özelliklerini dikkate alarak, doğada bulabilecekleri malzemelerle (taş, odun, yaprak, toprak, metal gibi) sanatsal bir model oluşturmaları isten</w:t>
            </w:r>
            <w:r>
              <w:rPr>
                <w:rFonts w:ascii="Calibri" w:hAnsi="Calibri" w:cs="Calibri"/>
                <w:sz w:val="18"/>
                <w:szCs w:val="18"/>
              </w:rPr>
              <w:t>ebilir</w:t>
            </w:r>
            <w:r w:rsidRPr="008E3371">
              <w:rPr>
                <w:rFonts w:ascii="Calibri" w:hAnsi="Calibri" w:cs="Calibri"/>
                <w:sz w:val="18"/>
                <w:szCs w:val="18"/>
              </w:rPr>
              <w:t>. Modelin taşınabilir, sağlam ve dengede durabilecek şekilde tasarlanması önemli</w:t>
            </w:r>
            <w:r>
              <w:rPr>
                <w:rFonts w:ascii="Calibri" w:hAnsi="Calibri" w:cs="Calibri"/>
                <w:sz w:val="18"/>
                <w:szCs w:val="18"/>
              </w:rPr>
              <w:t xml:space="preserve"> olduğu öğrencilere </w:t>
            </w:r>
            <w:r>
              <w:rPr>
                <w:rFonts w:ascii="Calibri" w:hAnsi="Calibri" w:cs="Calibri"/>
                <w:sz w:val="18"/>
                <w:szCs w:val="18"/>
              </w:rPr>
              <w:lastRenderedPageBreak/>
              <w:t>önceden söylenmelidir</w:t>
            </w:r>
            <w:r w:rsidRPr="008E3371">
              <w:rPr>
                <w:rFonts w:ascii="Calibri" w:hAnsi="Calibri" w:cs="Calibri"/>
                <w:sz w:val="18"/>
                <w:szCs w:val="18"/>
              </w:rPr>
              <w:t xml:space="preserve">. Öğrencilerin tasarımlarını sınıfta sunarak, kullandıkları malzemelerin özelliklerini ve sanatsal yaklaşımlarını açıklamaları </w:t>
            </w:r>
            <w:r>
              <w:rPr>
                <w:rFonts w:ascii="Calibri" w:hAnsi="Calibri" w:cs="Calibri"/>
                <w:sz w:val="18"/>
                <w:szCs w:val="18"/>
              </w:rPr>
              <w:t>istenebilir</w:t>
            </w:r>
            <w:hyperlink r:id="rId28" w:history="1">
              <w:r w:rsidRPr="00CD513D">
                <w:rPr>
                  <w:rStyle w:val="Kpr"/>
                  <w:rFonts w:ascii="Calibri" w:hAnsi="Calibri" w:cs="Calibri"/>
                  <w:sz w:val="18"/>
                  <w:szCs w:val="18"/>
                </w:rPr>
                <w:t>.</w:t>
              </w:r>
            </w:hyperlink>
          </w:p>
        </w:tc>
        <w:tc>
          <w:tcPr>
            <w:tcW w:w="1134" w:type="dxa"/>
            <w:vAlign w:val="center"/>
          </w:tcPr>
          <w:p w14:paraId="371D574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7BAAFAD6"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6965EA16"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37CB3069" w14:textId="77777777" w:rsidTr="4E3106D6">
        <w:trPr>
          <w:trHeight w:val="848"/>
        </w:trPr>
        <w:tc>
          <w:tcPr>
            <w:tcW w:w="710" w:type="dxa"/>
            <w:vMerge/>
            <w:vAlign w:val="center"/>
          </w:tcPr>
          <w:p w14:paraId="179E5F64"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14741" w:type="dxa"/>
            <w:gridSpan w:val="9"/>
            <w:vAlign w:val="center"/>
          </w:tcPr>
          <w:p w14:paraId="5FAAD571" w14:textId="7D46BF48" w:rsidR="00D341C8" w:rsidRPr="00DF07C8" w:rsidRDefault="00D341C8" w:rsidP="00D341C8">
            <w:pPr>
              <w:pStyle w:val="ListeParagraf"/>
              <w:numPr>
                <w:ilvl w:val="0"/>
                <w:numId w:val="4"/>
              </w:numPr>
              <w:jc w:val="center"/>
              <w:rPr>
                <w:rFonts w:ascii="Calibri" w:eastAsia="Times New Roman" w:hAnsi="Calibri" w:cs="Calibri"/>
                <w:color w:val="FF0000"/>
                <w:kern w:val="0"/>
                <w:sz w:val="18"/>
                <w:szCs w:val="18"/>
                <w:lang w:eastAsia="tr-TR"/>
                <w14:ligatures w14:val="none"/>
              </w:rPr>
            </w:pPr>
            <w:r w:rsidRPr="00DF07C8">
              <w:rPr>
                <w:rFonts w:ascii="Calibri" w:eastAsia="Times New Roman" w:hAnsi="Calibri" w:cs="Calibri"/>
                <w:b/>
                <w:bCs/>
                <w:color w:val="FF0000"/>
                <w:kern w:val="0"/>
                <w:sz w:val="40"/>
                <w:szCs w:val="40"/>
                <w:lang w:eastAsia="tr-TR"/>
                <w14:ligatures w14:val="none"/>
              </w:rPr>
              <w:t xml:space="preserve">YARIYIL TATİLİ: </w:t>
            </w:r>
            <w:r>
              <w:rPr>
                <w:rFonts w:ascii="Calibri" w:eastAsia="Times New Roman" w:hAnsi="Calibri" w:cs="Calibri"/>
                <w:b/>
                <w:bCs/>
                <w:color w:val="FF0000"/>
                <w:kern w:val="0"/>
                <w:sz w:val="40"/>
                <w:szCs w:val="40"/>
                <w:lang w:eastAsia="tr-TR"/>
                <w14:ligatures w14:val="none"/>
              </w:rPr>
              <w:t xml:space="preserve">25 Ocak – 5 Şubat </w:t>
            </w:r>
            <w:r w:rsidRPr="00DF07C8">
              <w:rPr>
                <w:rFonts w:ascii="Calibri" w:eastAsia="Times New Roman" w:hAnsi="Calibri" w:cs="Calibri"/>
                <w:b/>
                <w:bCs/>
                <w:color w:val="FF0000"/>
                <w:kern w:val="0"/>
                <w:sz w:val="40"/>
                <w:szCs w:val="40"/>
                <w:lang w:eastAsia="tr-TR"/>
                <w14:ligatures w14:val="none"/>
              </w:rPr>
              <w:t>202</w:t>
            </w:r>
            <w:r>
              <w:rPr>
                <w:rFonts w:ascii="Calibri" w:eastAsia="Times New Roman" w:hAnsi="Calibri" w:cs="Calibri"/>
                <w:b/>
                <w:bCs/>
                <w:color w:val="FF0000"/>
                <w:kern w:val="0"/>
                <w:sz w:val="40"/>
                <w:szCs w:val="40"/>
                <w:lang w:eastAsia="tr-TR"/>
                <w14:ligatures w14:val="none"/>
              </w:rPr>
              <w:t>7</w:t>
            </w:r>
          </w:p>
        </w:tc>
      </w:tr>
      <w:tr w:rsidR="00D341C8" w:rsidRPr="00562DC0" w14:paraId="4B62BCAD" w14:textId="77777777" w:rsidTr="4E3106D6">
        <w:trPr>
          <w:trHeight w:val="1823"/>
        </w:trPr>
        <w:tc>
          <w:tcPr>
            <w:tcW w:w="710" w:type="dxa"/>
            <w:vMerge w:val="restart"/>
            <w:textDirection w:val="btLr"/>
            <w:vAlign w:val="center"/>
          </w:tcPr>
          <w:p w14:paraId="25F3029F" w14:textId="43A4C530"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ŞUBAT</w:t>
            </w:r>
          </w:p>
        </w:tc>
        <w:tc>
          <w:tcPr>
            <w:tcW w:w="708" w:type="dxa"/>
            <w:vAlign w:val="center"/>
          </w:tcPr>
          <w:p w14:paraId="2DBA98F2" w14:textId="77777777" w:rsidR="00D341C8" w:rsidRPr="00880015" w:rsidRDefault="00D341C8" w:rsidP="00D341C8">
            <w:pPr>
              <w:jc w:val="center"/>
              <w:rPr>
                <w:rFonts w:ascii="Calibri" w:eastAsia="Times New Roman" w:hAnsi="Calibri" w:cs="Calibri"/>
                <w:color w:val="000000"/>
                <w:kern w:val="0"/>
                <w:sz w:val="18"/>
                <w:szCs w:val="18"/>
                <w:lang w:eastAsia="tr-TR"/>
                <w14:ligatures w14:val="none"/>
              </w:rPr>
            </w:pPr>
            <w:r w:rsidRPr="00880015">
              <w:rPr>
                <w:rFonts w:ascii="Calibri" w:eastAsia="Times New Roman" w:hAnsi="Calibri" w:cs="Calibri"/>
                <w:color w:val="000000"/>
                <w:kern w:val="0"/>
                <w:sz w:val="18"/>
                <w:szCs w:val="18"/>
                <w:lang w:eastAsia="tr-TR"/>
                <w14:ligatures w14:val="none"/>
              </w:rPr>
              <w:t>19. Hafta:</w:t>
            </w:r>
          </w:p>
          <w:p w14:paraId="76B86533" w14:textId="6A8A3BAD"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880015">
              <w:rPr>
                <w:rFonts w:ascii="Calibri" w:eastAsia="Times New Roman" w:hAnsi="Calibri" w:cs="Calibri"/>
                <w:color w:val="000000"/>
                <w:kern w:val="0"/>
                <w:sz w:val="18"/>
                <w:szCs w:val="18"/>
                <w:lang w:eastAsia="tr-TR"/>
                <w14:ligatures w14:val="none"/>
              </w:rPr>
              <w:t xml:space="preserve"> 8-12 Şubat</w:t>
            </w:r>
          </w:p>
        </w:tc>
        <w:tc>
          <w:tcPr>
            <w:tcW w:w="709" w:type="dxa"/>
            <w:vAlign w:val="center"/>
          </w:tcPr>
          <w:p w14:paraId="1B0F54C2" w14:textId="36BD50AD"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6B214ADC" w14:textId="7155D5D1"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Sanatta Bilim</w:t>
            </w:r>
          </w:p>
        </w:tc>
        <w:tc>
          <w:tcPr>
            <w:tcW w:w="2552" w:type="dxa"/>
            <w:vAlign w:val="center"/>
          </w:tcPr>
          <w:p w14:paraId="7741C165" w14:textId="04F8B0A9"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1.3.4.</w:t>
            </w:r>
            <w:r w:rsidRPr="007A648F">
              <w:rPr>
                <w:rFonts w:ascii="Calibri" w:hAnsi="Calibri" w:cs="Calibri"/>
                <w:sz w:val="18"/>
                <w:szCs w:val="18"/>
              </w:rPr>
              <w:t xml:space="preserve"> Dünyada ve Türkiye’de çok büyük boyutlardaki mimari yapıların oluşturulmasında bilimden yararlanıldığını fark eder. </w:t>
            </w:r>
          </w:p>
        </w:tc>
        <w:tc>
          <w:tcPr>
            <w:tcW w:w="3118" w:type="dxa"/>
            <w:vAlign w:val="center"/>
          </w:tcPr>
          <w:p w14:paraId="539DEF14" w14:textId="77777777" w:rsidR="00D341C8" w:rsidRPr="007A648F" w:rsidRDefault="00D341C8" w:rsidP="00D341C8">
            <w:pPr>
              <w:spacing w:line="240" w:lineRule="auto"/>
              <w:rPr>
                <w:rFonts w:ascii="Calibri" w:hAnsi="Calibri" w:cs="Calibri"/>
                <w:b/>
                <w:bCs/>
                <w:sz w:val="18"/>
                <w:szCs w:val="18"/>
              </w:rPr>
            </w:pPr>
            <w:r w:rsidRPr="007A648F">
              <w:rPr>
                <w:rFonts w:ascii="Calibri" w:hAnsi="Calibri" w:cs="Calibri"/>
                <w:b/>
                <w:bCs/>
                <w:sz w:val="18"/>
                <w:szCs w:val="18"/>
              </w:rPr>
              <w:t>(MBU.BU 1.3.4. Açıklaması)</w:t>
            </w:r>
          </w:p>
          <w:p w14:paraId="6CE9A822"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a) Köprü, tünel, gemi, baraj, gökdelen, stadyum, uçak, fabrika, cami örneklerini vermesi beklenir. </w:t>
            </w:r>
          </w:p>
          <w:p w14:paraId="30A53A0D" w14:textId="5AE40055"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b) Türkiye’de bulunan bir mimari yapıyı (Ayasofya Camii, İstanbul Atatürk Kültür Merkezi, Millet Kütüphanesi vb.) seçmesi beklenir. Isı kontrolü, aydınlatma tasarımı, ses izolasyonu, malzeme seçimi, enerji verimi, sürdürülebilirlik, işlevsellik ve estetik açıdan incelenir.</w:t>
            </w:r>
          </w:p>
        </w:tc>
        <w:tc>
          <w:tcPr>
            <w:tcW w:w="3119" w:type="dxa"/>
            <w:vAlign w:val="center"/>
          </w:tcPr>
          <w:p w14:paraId="0CE75055" w14:textId="77777777" w:rsidR="00D341C8" w:rsidRDefault="00D341C8" w:rsidP="00D341C8">
            <w:pPr>
              <w:rPr>
                <w:rFonts w:ascii="Calibri" w:hAnsi="Calibri" w:cs="Calibri"/>
                <w:sz w:val="18"/>
                <w:szCs w:val="18"/>
              </w:rPr>
            </w:pPr>
            <w:r w:rsidRPr="008E3371">
              <w:rPr>
                <w:rFonts w:ascii="Calibri" w:hAnsi="Calibri" w:cs="Calibri"/>
                <w:sz w:val="18"/>
                <w:szCs w:val="18"/>
              </w:rPr>
              <w:t>Köprü, tünel, gemi, baraj, gökdelen, stadyum, uçak, fabrika, cami gibi büyük boyutlardaki mimari yapılar arasından birini seçmeleri ve bu yapının bilimsel açıdan nasıl tasarlandığını araştırmaları isten</w:t>
            </w:r>
            <w:r>
              <w:rPr>
                <w:rFonts w:ascii="Calibri" w:hAnsi="Calibri" w:cs="Calibri"/>
                <w:sz w:val="18"/>
                <w:szCs w:val="18"/>
              </w:rPr>
              <w:t>ebilir</w:t>
            </w:r>
            <w:r w:rsidRPr="008E3371">
              <w:rPr>
                <w:rFonts w:ascii="Calibri" w:hAnsi="Calibri" w:cs="Calibri"/>
                <w:sz w:val="18"/>
                <w:szCs w:val="18"/>
              </w:rPr>
              <w:t>.</w:t>
            </w:r>
          </w:p>
          <w:p w14:paraId="4DB0D006" w14:textId="3ECB2C2F" w:rsidR="00D341C8" w:rsidRPr="0047051D" w:rsidRDefault="00D341C8" w:rsidP="00D341C8">
            <w:pPr>
              <w:rPr>
                <w:rFonts w:ascii="Calibri" w:hAnsi="Calibri" w:cs="Calibri"/>
                <w:sz w:val="18"/>
                <w:szCs w:val="18"/>
              </w:rPr>
            </w:pPr>
            <w:r w:rsidRPr="008E3371">
              <w:rPr>
                <w:rFonts w:ascii="Calibri" w:hAnsi="Calibri" w:cs="Calibri"/>
                <w:sz w:val="18"/>
                <w:szCs w:val="18"/>
              </w:rPr>
              <w:t xml:space="preserve"> Türkiye’den seçilecek bir mimari yapı (örneğin, Ayasofya Camii, İstanbul Atatürk Kültür Merkezi, Millet Kütüphanesi) üzerinden, ısı kontrolü, aydınlatma tasarımı, ses izolasyonu, malzeme seçimi, enerji verimi, sürdürülebilirlik, işlevsellik ve estetik gibi unsurları incelemeleri beklen</w:t>
            </w:r>
            <w:r>
              <w:rPr>
                <w:rFonts w:ascii="Calibri" w:hAnsi="Calibri" w:cs="Calibri"/>
                <w:sz w:val="18"/>
                <w:szCs w:val="18"/>
              </w:rPr>
              <w:t>ebilir</w:t>
            </w:r>
            <w:r w:rsidRPr="008E3371">
              <w:rPr>
                <w:rFonts w:ascii="Calibri" w:hAnsi="Calibri" w:cs="Calibri"/>
                <w:sz w:val="18"/>
                <w:szCs w:val="18"/>
              </w:rPr>
              <w:t>. Öğrenciler bu araştırmalarını rapor olarak sun</w:t>
            </w:r>
            <w:r>
              <w:rPr>
                <w:rFonts w:ascii="Calibri" w:hAnsi="Calibri" w:cs="Calibri"/>
                <w:sz w:val="18"/>
                <w:szCs w:val="18"/>
              </w:rPr>
              <w:t>maları söylenebilir</w:t>
            </w:r>
            <w:hyperlink r:id="rId29" w:history="1">
              <w:r w:rsidRPr="00CD513D">
                <w:rPr>
                  <w:rStyle w:val="Kpr"/>
                  <w:rFonts w:ascii="Calibri" w:hAnsi="Calibri" w:cs="Calibri"/>
                  <w:sz w:val="18"/>
                  <w:szCs w:val="18"/>
                </w:rPr>
                <w:t>.</w:t>
              </w:r>
            </w:hyperlink>
          </w:p>
        </w:tc>
        <w:tc>
          <w:tcPr>
            <w:tcW w:w="1134" w:type="dxa"/>
            <w:vAlign w:val="center"/>
          </w:tcPr>
          <w:p w14:paraId="13296514"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36175D26"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395D4D14"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795E859B" w14:textId="77777777" w:rsidTr="4E3106D6">
        <w:trPr>
          <w:trHeight w:val="2390"/>
        </w:trPr>
        <w:tc>
          <w:tcPr>
            <w:tcW w:w="710" w:type="dxa"/>
            <w:vMerge/>
            <w:vAlign w:val="center"/>
          </w:tcPr>
          <w:p w14:paraId="41420848"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1D448208" w14:textId="76086C75"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20.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15-19 </w:t>
            </w:r>
            <w:r w:rsidRPr="006E0F14">
              <w:rPr>
                <w:rFonts w:ascii="Calibri" w:eastAsia="Times New Roman" w:hAnsi="Calibri" w:cs="Calibri"/>
                <w:color w:val="000000"/>
                <w:kern w:val="0"/>
                <w:sz w:val="18"/>
                <w:szCs w:val="18"/>
                <w:lang w:eastAsia="tr-TR"/>
                <w14:ligatures w14:val="none"/>
              </w:rPr>
              <w:t>Şubat</w:t>
            </w:r>
          </w:p>
        </w:tc>
        <w:tc>
          <w:tcPr>
            <w:tcW w:w="709" w:type="dxa"/>
            <w:vAlign w:val="center"/>
          </w:tcPr>
          <w:p w14:paraId="683D3882" w14:textId="0D50F907"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166A849E" w14:textId="77EDB0F1"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Sanatta Bilim</w:t>
            </w:r>
          </w:p>
        </w:tc>
        <w:tc>
          <w:tcPr>
            <w:tcW w:w="2552" w:type="dxa"/>
            <w:vAlign w:val="center"/>
          </w:tcPr>
          <w:p w14:paraId="0F6E4ECF" w14:textId="74A9F540"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1.3.4.</w:t>
            </w:r>
            <w:r w:rsidRPr="007A648F">
              <w:rPr>
                <w:rFonts w:ascii="Calibri" w:hAnsi="Calibri" w:cs="Calibri"/>
                <w:sz w:val="18"/>
                <w:szCs w:val="18"/>
              </w:rPr>
              <w:t xml:space="preserve"> Dünyada ve Türkiye’de çok büyük boyutlardaki mimari yapıların oluşturulmasında bilimden yararlanıldığını fark eder. </w:t>
            </w:r>
          </w:p>
        </w:tc>
        <w:tc>
          <w:tcPr>
            <w:tcW w:w="3118" w:type="dxa"/>
            <w:vAlign w:val="center"/>
          </w:tcPr>
          <w:p w14:paraId="37328113" w14:textId="77777777" w:rsidR="00D341C8" w:rsidRPr="007A648F" w:rsidRDefault="00D341C8" w:rsidP="00D341C8">
            <w:pPr>
              <w:spacing w:line="240" w:lineRule="auto"/>
              <w:rPr>
                <w:rFonts w:ascii="Calibri" w:hAnsi="Calibri" w:cs="Calibri"/>
                <w:b/>
                <w:bCs/>
                <w:sz w:val="18"/>
                <w:szCs w:val="18"/>
              </w:rPr>
            </w:pPr>
            <w:r w:rsidRPr="007A648F">
              <w:rPr>
                <w:rFonts w:ascii="Calibri" w:hAnsi="Calibri" w:cs="Calibri"/>
                <w:b/>
                <w:bCs/>
                <w:sz w:val="18"/>
                <w:szCs w:val="18"/>
              </w:rPr>
              <w:t>(MBU.BU 1.3.4. Açıklaması)</w:t>
            </w:r>
          </w:p>
          <w:p w14:paraId="278E943D"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a) Köprü, tünel, gemi, baraj, gökdelen, stadyum, uçak, fabrika, cami örneklerini vermesi beklenir. </w:t>
            </w:r>
          </w:p>
          <w:p w14:paraId="15D21186" w14:textId="23D9B5F0"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sz w:val="18"/>
                <w:szCs w:val="18"/>
              </w:rPr>
              <w:t>b) Türkiye’de bulunan bir mimari yapıyı (Ayasofya Camii, İstanbul Atatürk Kültür Merkezi, Millet Kütüphanesi vb.) seçmesi beklenir. Isı kontrolü, aydınlatma tasarımı, ses izolasyonu, malzeme seçimi, enerji verimi, sürdürülebilirlik, işlevsellik ve estetik açıdan incelenir.</w:t>
            </w:r>
          </w:p>
        </w:tc>
        <w:tc>
          <w:tcPr>
            <w:tcW w:w="3119" w:type="dxa"/>
            <w:vAlign w:val="center"/>
          </w:tcPr>
          <w:p w14:paraId="311249CE" w14:textId="77777777" w:rsidR="00D341C8" w:rsidRDefault="00D341C8" w:rsidP="00D341C8">
            <w:pPr>
              <w:rPr>
                <w:rFonts w:ascii="Calibri" w:hAnsi="Calibri" w:cs="Calibri"/>
                <w:sz w:val="18"/>
                <w:szCs w:val="18"/>
              </w:rPr>
            </w:pPr>
            <w:r w:rsidRPr="008E3371">
              <w:rPr>
                <w:rFonts w:ascii="Calibri" w:hAnsi="Calibri" w:cs="Calibri"/>
                <w:sz w:val="18"/>
                <w:szCs w:val="18"/>
              </w:rPr>
              <w:t>Köprü, tünel, gemi, baraj, gökdelen, stadyum, uçak, fabrika, cami gibi büyük boyutlardaki mimari yapılar arasından birini seçmeleri ve bu yapının bilimsel açıdan nasıl tasarlandığını araştırmaları isten</w:t>
            </w:r>
            <w:r>
              <w:rPr>
                <w:rFonts w:ascii="Calibri" w:hAnsi="Calibri" w:cs="Calibri"/>
                <w:sz w:val="18"/>
                <w:szCs w:val="18"/>
              </w:rPr>
              <w:t>ebilir</w:t>
            </w:r>
            <w:r w:rsidRPr="008E3371">
              <w:rPr>
                <w:rFonts w:ascii="Calibri" w:hAnsi="Calibri" w:cs="Calibri"/>
                <w:sz w:val="18"/>
                <w:szCs w:val="18"/>
              </w:rPr>
              <w:t>.</w:t>
            </w:r>
          </w:p>
          <w:p w14:paraId="36F70F9B" w14:textId="5DE3F6EE" w:rsidR="00D341C8" w:rsidRPr="001231C5" w:rsidRDefault="00D341C8" w:rsidP="00D341C8">
            <w:pPr>
              <w:rPr>
                <w:rFonts w:ascii="Calibri" w:hAnsi="Calibri" w:cs="Calibri"/>
                <w:sz w:val="18"/>
                <w:szCs w:val="18"/>
              </w:rPr>
            </w:pPr>
            <w:r w:rsidRPr="008E3371">
              <w:rPr>
                <w:rFonts w:ascii="Calibri" w:hAnsi="Calibri" w:cs="Calibri"/>
                <w:sz w:val="18"/>
                <w:szCs w:val="18"/>
              </w:rPr>
              <w:t xml:space="preserve"> Türkiye’den seçilecek bir mimari yapı (örneğin, Ayasofya Camii, İstanbul Atatürk Kültür Merkezi, Millet Kütüphanesi) üzerinden, ısı kontrolü, aydınlatma tasarımı, ses izolasyonu, malzeme seçimi, enerji verimi, sürdürülebilirlik, işlevsellik ve estetik gibi unsurları incelemeleri beklen</w:t>
            </w:r>
            <w:r>
              <w:rPr>
                <w:rFonts w:ascii="Calibri" w:hAnsi="Calibri" w:cs="Calibri"/>
                <w:sz w:val="18"/>
                <w:szCs w:val="18"/>
              </w:rPr>
              <w:t>ebilir</w:t>
            </w:r>
            <w:r w:rsidRPr="008E3371">
              <w:rPr>
                <w:rFonts w:ascii="Calibri" w:hAnsi="Calibri" w:cs="Calibri"/>
                <w:sz w:val="18"/>
                <w:szCs w:val="18"/>
              </w:rPr>
              <w:t>. Öğrenciler bu araştırmalarını rapor olarak sun</w:t>
            </w:r>
            <w:r>
              <w:rPr>
                <w:rFonts w:ascii="Calibri" w:hAnsi="Calibri" w:cs="Calibri"/>
                <w:sz w:val="18"/>
                <w:szCs w:val="18"/>
              </w:rPr>
              <w:t>maları söylenebilir</w:t>
            </w:r>
            <w:hyperlink r:id="rId30" w:history="1">
              <w:r w:rsidRPr="00CD513D">
                <w:rPr>
                  <w:rStyle w:val="Kpr"/>
                  <w:rFonts w:ascii="Calibri" w:hAnsi="Calibri" w:cs="Calibri"/>
                  <w:sz w:val="18"/>
                  <w:szCs w:val="18"/>
                </w:rPr>
                <w:t>.</w:t>
              </w:r>
            </w:hyperlink>
          </w:p>
        </w:tc>
        <w:tc>
          <w:tcPr>
            <w:tcW w:w="1134" w:type="dxa"/>
            <w:vAlign w:val="center"/>
          </w:tcPr>
          <w:p w14:paraId="3F1E838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10A994B0"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54B9DCF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041B0EDA" w14:textId="77777777" w:rsidTr="4E3106D6">
        <w:trPr>
          <w:trHeight w:val="1833"/>
        </w:trPr>
        <w:tc>
          <w:tcPr>
            <w:tcW w:w="710" w:type="dxa"/>
            <w:vMerge/>
            <w:vAlign w:val="center"/>
          </w:tcPr>
          <w:p w14:paraId="0DD12B3A"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2C740C9D" w14:textId="71C033DA"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21.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 xml:space="preserve">22-26 </w:t>
            </w:r>
            <w:r w:rsidRPr="006E0F14">
              <w:rPr>
                <w:rFonts w:ascii="Calibri" w:eastAsia="Times New Roman" w:hAnsi="Calibri" w:cs="Calibri"/>
                <w:color w:val="000000"/>
                <w:kern w:val="0"/>
                <w:sz w:val="18"/>
                <w:szCs w:val="18"/>
                <w:lang w:eastAsia="tr-TR"/>
                <w14:ligatures w14:val="none"/>
              </w:rPr>
              <w:t>Şubat</w:t>
            </w:r>
          </w:p>
        </w:tc>
        <w:tc>
          <w:tcPr>
            <w:tcW w:w="709" w:type="dxa"/>
            <w:vAlign w:val="center"/>
          </w:tcPr>
          <w:p w14:paraId="7B14B3E1" w14:textId="6A8A86F0"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62AC9604" w14:textId="7225807E"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Sanatta Bilim</w:t>
            </w:r>
          </w:p>
        </w:tc>
        <w:tc>
          <w:tcPr>
            <w:tcW w:w="2552" w:type="dxa"/>
            <w:vAlign w:val="center"/>
          </w:tcPr>
          <w:p w14:paraId="12041363" w14:textId="23BF467B"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1.3.5.</w:t>
            </w:r>
            <w:r w:rsidRPr="007A648F">
              <w:rPr>
                <w:rFonts w:ascii="Calibri" w:hAnsi="Calibri" w:cs="Calibri"/>
                <w:sz w:val="18"/>
                <w:szCs w:val="18"/>
              </w:rPr>
              <w:t xml:space="preserve"> Farklı müzik aletlerinde sesin nasıl oluştuğunu araştırır. </w:t>
            </w:r>
          </w:p>
        </w:tc>
        <w:tc>
          <w:tcPr>
            <w:tcW w:w="3118" w:type="dxa"/>
            <w:vAlign w:val="center"/>
          </w:tcPr>
          <w:p w14:paraId="7BFF94F4" w14:textId="77777777" w:rsidR="00D341C8" w:rsidRPr="007A648F" w:rsidRDefault="00D341C8" w:rsidP="00D341C8">
            <w:pPr>
              <w:spacing w:line="240" w:lineRule="auto"/>
              <w:rPr>
                <w:rFonts w:ascii="Calibri" w:hAnsi="Calibri" w:cs="Calibri"/>
                <w:b/>
                <w:bCs/>
                <w:sz w:val="18"/>
                <w:szCs w:val="18"/>
              </w:rPr>
            </w:pPr>
            <w:r w:rsidRPr="007A648F">
              <w:rPr>
                <w:rFonts w:ascii="Calibri" w:hAnsi="Calibri" w:cs="Calibri"/>
                <w:b/>
                <w:bCs/>
                <w:sz w:val="18"/>
                <w:szCs w:val="18"/>
              </w:rPr>
              <w:t>(MBU.BU 1.3.5. Açıklaması)</w:t>
            </w:r>
          </w:p>
          <w:p w14:paraId="17023E4B"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a) Müzik aletlerinden flüt, gitar, bağlama, davul ve zili araştırması istenir. </w:t>
            </w:r>
          </w:p>
          <w:p w14:paraId="41688113" w14:textId="4C1C7B38"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sz w:val="18"/>
                <w:szCs w:val="18"/>
              </w:rPr>
              <w:t>b) Öğrencilerden ağız, dudaklar, dil ve ses tellerini kullanılarak ritmik sesler oluşturup müzik yapması beklenir.</w:t>
            </w:r>
          </w:p>
        </w:tc>
        <w:tc>
          <w:tcPr>
            <w:tcW w:w="3119" w:type="dxa"/>
            <w:vAlign w:val="center"/>
          </w:tcPr>
          <w:p w14:paraId="612C9403" w14:textId="4E0FB386" w:rsidR="00D341C8" w:rsidRPr="00862B81" w:rsidRDefault="00D341C8" w:rsidP="00D341C8">
            <w:pPr>
              <w:rPr>
                <w:rFonts w:ascii="Calibri" w:hAnsi="Calibri" w:cs="Calibri"/>
                <w:sz w:val="18"/>
                <w:szCs w:val="18"/>
              </w:rPr>
            </w:pPr>
            <w:r w:rsidRPr="008E3371">
              <w:rPr>
                <w:rFonts w:ascii="Calibri" w:hAnsi="Calibri" w:cs="Calibri"/>
                <w:sz w:val="18"/>
                <w:szCs w:val="18"/>
              </w:rPr>
              <w:t>Flüt, gitar, bağlama, davul ve zil gibi müzik aletlerinde sesin nasıl oluştuğunu araştırmaları isten</w:t>
            </w:r>
            <w:r>
              <w:rPr>
                <w:rFonts w:ascii="Calibri" w:hAnsi="Calibri" w:cs="Calibri"/>
                <w:sz w:val="18"/>
                <w:szCs w:val="18"/>
              </w:rPr>
              <w:t>ebili</w:t>
            </w:r>
            <w:r w:rsidRPr="008E3371">
              <w:rPr>
                <w:rFonts w:ascii="Calibri" w:hAnsi="Calibri" w:cs="Calibri"/>
                <w:sz w:val="18"/>
                <w:szCs w:val="18"/>
              </w:rPr>
              <w:t>r. Öğrenciler, sesin oluşumunda yer alan bilimsel ilkeleri inceleyerek, bu bilgileri sınıfta sun</w:t>
            </w:r>
            <w:r>
              <w:rPr>
                <w:rFonts w:ascii="Calibri" w:hAnsi="Calibri" w:cs="Calibri"/>
                <w:sz w:val="18"/>
                <w:szCs w:val="18"/>
              </w:rPr>
              <w:t>maları istenebilir</w:t>
            </w:r>
            <w:r w:rsidRPr="008E3371">
              <w:rPr>
                <w:rFonts w:ascii="Calibri" w:hAnsi="Calibri" w:cs="Calibri"/>
                <w:sz w:val="18"/>
                <w:szCs w:val="18"/>
              </w:rPr>
              <w:t>. Ayrıca, ağız, dudaklar, dil ve ses telleri kullanılarak ritmik sesler oluşturmaları ve bu seslerin bilimsel temellerini açıklamaları isten</w:t>
            </w:r>
            <w:r>
              <w:rPr>
                <w:rFonts w:ascii="Calibri" w:hAnsi="Calibri" w:cs="Calibri"/>
                <w:sz w:val="18"/>
                <w:szCs w:val="18"/>
              </w:rPr>
              <w:t>ebili</w:t>
            </w:r>
            <w:hyperlink r:id="rId31" w:history="1">
              <w:r w:rsidRPr="00CD513D">
                <w:rPr>
                  <w:rStyle w:val="Kpr"/>
                  <w:rFonts w:ascii="Calibri" w:hAnsi="Calibri" w:cs="Calibri"/>
                  <w:sz w:val="18"/>
                  <w:szCs w:val="18"/>
                </w:rPr>
                <w:t>r.</w:t>
              </w:r>
            </w:hyperlink>
          </w:p>
        </w:tc>
        <w:tc>
          <w:tcPr>
            <w:tcW w:w="1134" w:type="dxa"/>
            <w:vAlign w:val="center"/>
          </w:tcPr>
          <w:p w14:paraId="06371654"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0A6042D3"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29F055DF"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21A137B3" w14:textId="77777777" w:rsidTr="00D43A19">
        <w:trPr>
          <w:trHeight w:val="2549"/>
        </w:trPr>
        <w:tc>
          <w:tcPr>
            <w:tcW w:w="710" w:type="dxa"/>
            <w:vMerge w:val="restart"/>
            <w:textDirection w:val="btLr"/>
            <w:vAlign w:val="center"/>
          </w:tcPr>
          <w:p w14:paraId="75ED8404" w14:textId="05AF3E84"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MART</w:t>
            </w:r>
          </w:p>
        </w:tc>
        <w:tc>
          <w:tcPr>
            <w:tcW w:w="708" w:type="dxa"/>
            <w:vAlign w:val="center"/>
          </w:tcPr>
          <w:p w14:paraId="33EE777A" w14:textId="0212027F"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22. Hafta:</w:t>
            </w:r>
            <w:r w:rsidRPr="006E0F14">
              <w:rPr>
                <w:rFonts w:ascii="Calibri" w:eastAsia="Times New Roman" w:hAnsi="Calibri" w:cs="Calibri"/>
                <w:color w:val="000000"/>
                <w:kern w:val="0"/>
                <w:sz w:val="18"/>
                <w:szCs w:val="18"/>
                <w:lang w:eastAsia="tr-TR"/>
                <w14:ligatures w14:val="none"/>
              </w:rPr>
              <w:br w:type="page"/>
              <w:t xml:space="preserve"> </w:t>
            </w:r>
            <w:r>
              <w:rPr>
                <w:rFonts w:ascii="Calibri" w:eastAsia="Times New Roman" w:hAnsi="Calibri" w:cs="Calibri"/>
                <w:color w:val="000000"/>
                <w:kern w:val="0"/>
                <w:sz w:val="18"/>
                <w:szCs w:val="18"/>
                <w:lang w:eastAsia="tr-TR"/>
                <w14:ligatures w14:val="none"/>
              </w:rPr>
              <w:t xml:space="preserve">1 -5 </w:t>
            </w:r>
            <w:r w:rsidRPr="006E0F14">
              <w:rPr>
                <w:rFonts w:ascii="Calibri" w:eastAsia="Times New Roman" w:hAnsi="Calibri" w:cs="Calibri"/>
                <w:color w:val="000000"/>
                <w:kern w:val="0"/>
                <w:sz w:val="18"/>
                <w:szCs w:val="18"/>
                <w:lang w:eastAsia="tr-TR"/>
                <w14:ligatures w14:val="none"/>
              </w:rPr>
              <w:t>Mart</w:t>
            </w:r>
          </w:p>
        </w:tc>
        <w:tc>
          <w:tcPr>
            <w:tcW w:w="709" w:type="dxa"/>
            <w:vAlign w:val="center"/>
          </w:tcPr>
          <w:p w14:paraId="5E6A5E0F" w14:textId="541F86B2"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7802EDC0" w14:textId="636A13FE"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Sanatta Bilim</w:t>
            </w:r>
          </w:p>
        </w:tc>
        <w:tc>
          <w:tcPr>
            <w:tcW w:w="2552" w:type="dxa"/>
            <w:vAlign w:val="center"/>
          </w:tcPr>
          <w:p w14:paraId="2367D7D6" w14:textId="778DEF28"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1.3.5.</w:t>
            </w:r>
            <w:r w:rsidRPr="007A648F">
              <w:rPr>
                <w:rFonts w:ascii="Calibri" w:hAnsi="Calibri" w:cs="Calibri"/>
                <w:sz w:val="18"/>
                <w:szCs w:val="18"/>
              </w:rPr>
              <w:t xml:space="preserve"> Farklı müzik aletlerinde sesin nasıl oluştuğunu araştırır. </w:t>
            </w:r>
          </w:p>
        </w:tc>
        <w:tc>
          <w:tcPr>
            <w:tcW w:w="3118" w:type="dxa"/>
            <w:vAlign w:val="center"/>
          </w:tcPr>
          <w:p w14:paraId="1B1CC35A" w14:textId="77777777" w:rsidR="00D341C8" w:rsidRPr="007A648F" w:rsidRDefault="00D341C8" w:rsidP="00D341C8">
            <w:pPr>
              <w:spacing w:line="240" w:lineRule="auto"/>
              <w:rPr>
                <w:rFonts w:ascii="Calibri" w:hAnsi="Calibri" w:cs="Calibri"/>
                <w:b/>
                <w:bCs/>
                <w:sz w:val="18"/>
                <w:szCs w:val="18"/>
              </w:rPr>
            </w:pPr>
            <w:r w:rsidRPr="007A648F">
              <w:rPr>
                <w:rFonts w:ascii="Calibri" w:hAnsi="Calibri" w:cs="Calibri"/>
                <w:b/>
                <w:bCs/>
                <w:sz w:val="18"/>
                <w:szCs w:val="18"/>
              </w:rPr>
              <w:t>(MBU.BU 1.3.5. Açıklaması)</w:t>
            </w:r>
          </w:p>
          <w:p w14:paraId="397F03E0"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a) Müzik aletlerinden flüt, gitar, bağlama, davul ve zili araştırması istenir. </w:t>
            </w:r>
          </w:p>
          <w:p w14:paraId="61CFF499" w14:textId="58C47A58"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sz w:val="18"/>
                <w:szCs w:val="18"/>
              </w:rPr>
              <w:t>b) Öğrencilerden ağız, dudaklar, dil ve ses tellerini kullanılarak ritmik sesler oluşturup müzik yapması beklenir.</w:t>
            </w:r>
          </w:p>
        </w:tc>
        <w:tc>
          <w:tcPr>
            <w:tcW w:w="3119" w:type="dxa"/>
            <w:vAlign w:val="center"/>
          </w:tcPr>
          <w:p w14:paraId="01E772D8" w14:textId="148DACEB" w:rsidR="00D341C8" w:rsidRPr="00217B32" w:rsidRDefault="00D341C8" w:rsidP="00D341C8">
            <w:pPr>
              <w:rPr>
                <w:rFonts w:ascii="Calibri" w:hAnsi="Calibri" w:cs="Calibri"/>
                <w:sz w:val="18"/>
                <w:szCs w:val="18"/>
              </w:rPr>
            </w:pPr>
            <w:r w:rsidRPr="008E3371">
              <w:rPr>
                <w:rFonts w:ascii="Calibri" w:hAnsi="Calibri" w:cs="Calibri"/>
                <w:sz w:val="18"/>
                <w:szCs w:val="18"/>
              </w:rPr>
              <w:t>Flüt, gitar, bağlama, davul ve zil gibi müzik aletlerinde sesin nasıl oluştuğunu araştırmaları isten</w:t>
            </w:r>
            <w:r>
              <w:rPr>
                <w:rFonts w:ascii="Calibri" w:hAnsi="Calibri" w:cs="Calibri"/>
                <w:sz w:val="18"/>
                <w:szCs w:val="18"/>
              </w:rPr>
              <w:t>ebili</w:t>
            </w:r>
            <w:r w:rsidRPr="008E3371">
              <w:rPr>
                <w:rFonts w:ascii="Calibri" w:hAnsi="Calibri" w:cs="Calibri"/>
                <w:sz w:val="18"/>
                <w:szCs w:val="18"/>
              </w:rPr>
              <w:t>r. Öğrenciler, sesin oluşumunda yer alan bilimsel ilkeleri inceleyerek, bu bilgileri sınıfta sun</w:t>
            </w:r>
            <w:r>
              <w:rPr>
                <w:rFonts w:ascii="Calibri" w:hAnsi="Calibri" w:cs="Calibri"/>
                <w:sz w:val="18"/>
                <w:szCs w:val="18"/>
              </w:rPr>
              <w:t>maları istenebilir</w:t>
            </w:r>
            <w:r w:rsidRPr="008E3371">
              <w:rPr>
                <w:rFonts w:ascii="Calibri" w:hAnsi="Calibri" w:cs="Calibri"/>
                <w:sz w:val="18"/>
                <w:szCs w:val="18"/>
              </w:rPr>
              <w:t>. Ayrıca, ağız, dudaklar, dil ve ses telleri kullanılarak ritmik sesler oluşturmaları ve bu seslerin bilimsel temellerini açıklamaları isten</w:t>
            </w:r>
            <w:r>
              <w:rPr>
                <w:rFonts w:ascii="Calibri" w:hAnsi="Calibri" w:cs="Calibri"/>
                <w:sz w:val="18"/>
                <w:szCs w:val="18"/>
              </w:rPr>
              <w:t>ebilir</w:t>
            </w:r>
            <w:hyperlink r:id="rId32" w:history="1">
              <w:r w:rsidRPr="008E412A">
                <w:rPr>
                  <w:rStyle w:val="Kpr"/>
                  <w:rFonts w:ascii="Calibri" w:hAnsi="Calibri" w:cs="Calibri"/>
                  <w:sz w:val="18"/>
                  <w:szCs w:val="18"/>
                </w:rPr>
                <w:t>.</w:t>
              </w:r>
            </w:hyperlink>
          </w:p>
        </w:tc>
        <w:tc>
          <w:tcPr>
            <w:tcW w:w="1134" w:type="dxa"/>
            <w:vAlign w:val="center"/>
          </w:tcPr>
          <w:p w14:paraId="272D731B"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15A593DA"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0C25CFCA"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6CAD6864" w14:textId="77777777" w:rsidTr="00D341C8">
        <w:trPr>
          <w:trHeight w:val="861"/>
        </w:trPr>
        <w:tc>
          <w:tcPr>
            <w:tcW w:w="710" w:type="dxa"/>
            <w:vMerge/>
            <w:vAlign w:val="center"/>
          </w:tcPr>
          <w:p w14:paraId="1E96EF9B" w14:textId="74D0B4A6"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14741" w:type="dxa"/>
            <w:gridSpan w:val="9"/>
            <w:vAlign w:val="center"/>
          </w:tcPr>
          <w:p w14:paraId="06A5AD60" w14:textId="77777777" w:rsidR="00D341C8" w:rsidRPr="008A3752" w:rsidRDefault="00D341C8" w:rsidP="00D341C8">
            <w:pPr>
              <w:jc w:val="center"/>
              <w:rPr>
                <w:rFonts w:ascii="Calibri" w:eastAsia="Times New Roman" w:hAnsi="Calibri" w:cs="Calibri"/>
                <w:b/>
                <w:bCs/>
                <w:color w:val="EE0000"/>
                <w:kern w:val="0"/>
                <w:sz w:val="32"/>
                <w:szCs w:val="32"/>
                <w:lang w:eastAsia="tr-TR"/>
                <w14:ligatures w14:val="none"/>
              </w:rPr>
            </w:pPr>
            <w:r w:rsidRPr="008A3752">
              <w:rPr>
                <w:rFonts w:ascii="Calibri" w:eastAsia="Times New Roman" w:hAnsi="Calibri" w:cs="Calibri"/>
                <w:b/>
                <w:bCs/>
                <w:color w:val="EE0000"/>
                <w:kern w:val="0"/>
                <w:sz w:val="32"/>
                <w:szCs w:val="32"/>
                <w:lang w:eastAsia="tr-TR"/>
                <w14:ligatures w14:val="none"/>
              </w:rPr>
              <w:t>RAMAZAN BAYRAMI (9,10,11 MART 2027)</w:t>
            </w:r>
          </w:p>
          <w:p w14:paraId="7298D843" w14:textId="1CF90109"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8A3752">
              <w:rPr>
                <w:rFonts w:ascii="Calibri" w:eastAsia="Times New Roman" w:hAnsi="Calibri" w:cs="Calibri"/>
                <w:b/>
                <w:bCs/>
                <w:color w:val="EE0000"/>
                <w:kern w:val="0"/>
                <w:sz w:val="32"/>
                <w:szCs w:val="32"/>
                <w:lang w:eastAsia="tr-TR"/>
                <w14:ligatures w14:val="none"/>
              </w:rPr>
              <w:t>2. DÖNEM ARA TATİLİ: 8- 12 MART 2027</w:t>
            </w:r>
          </w:p>
        </w:tc>
      </w:tr>
      <w:tr w:rsidR="00D341C8" w:rsidRPr="00562DC0" w14:paraId="78EE5236" w14:textId="77777777" w:rsidTr="4E3106D6">
        <w:trPr>
          <w:trHeight w:val="1712"/>
        </w:trPr>
        <w:tc>
          <w:tcPr>
            <w:tcW w:w="710" w:type="dxa"/>
            <w:vMerge/>
            <w:textDirection w:val="btLr"/>
            <w:vAlign w:val="center"/>
          </w:tcPr>
          <w:p w14:paraId="36BEE884" w14:textId="24DAC79D"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54EAE8BE" w14:textId="43C423D0"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23.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15-19 </w:t>
            </w:r>
            <w:r w:rsidRPr="006E0F14">
              <w:rPr>
                <w:rFonts w:ascii="Calibri" w:eastAsia="Times New Roman" w:hAnsi="Calibri" w:cs="Calibri"/>
                <w:color w:val="000000"/>
                <w:kern w:val="0"/>
                <w:sz w:val="18"/>
                <w:szCs w:val="18"/>
                <w:lang w:eastAsia="tr-TR"/>
                <w14:ligatures w14:val="none"/>
              </w:rPr>
              <w:t>Mart</w:t>
            </w:r>
          </w:p>
        </w:tc>
        <w:tc>
          <w:tcPr>
            <w:tcW w:w="709" w:type="dxa"/>
            <w:vAlign w:val="center"/>
          </w:tcPr>
          <w:p w14:paraId="52EFA43A" w14:textId="4D65C51A" w:rsidR="00D341C8" w:rsidRDefault="00D341C8" w:rsidP="00D341C8">
            <w:pPr>
              <w:jc w:val="center"/>
              <w:rPr>
                <w:rFonts w:ascii="Calibri" w:eastAsia="Times New Roman" w:hAnsi="Calibri" w:cs="Calibri"/>
                <w:color w:val="000000"/>
                <w:kern w:val="0"/>
                <w:sz w:val="18"/>
                <w:szCs w:val="18"/>
                <w:lang w:eastAsia="tr-TR"/>
                <w14:ligatures w14:val="none"/>
              </w:rPr>
            </w:pPr>
            <w:r w:rsidRPr="008D34C5">
              <w:rPr>
                <w:rFonts w:ascii="Calibri" w:eastAsia="Times New Roman" w:hAnsi="Calibri" w:cs="Calibri"/>
                <w:color w:val="000000"/>
                <w:kern w:val="0"/>
                <w:sz w:val="18"/>
                <w:szCs w:val="18"/>
                <w:lang w:eastAsia="tr-TR"/>
                <w14:ligatures w14:val="none"/>
              </w:rPr>
              <w:t>2</w:t>
            </w:r>
          </w:p>
        </w:tc>
        <w:tc>
          <w:tcPr>
            <w:tcW w:w="1417" w:type="dxa"/>
            <w:vAlign w:val="center"/>
          </w:tcPr>
          <w:p w14:paraId="0D8F01BB" w14:textId="0496773C"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Sanatta Bilim</w:t>
            </w:r>
          </w:p>
        </w:tc>
        <w:tc>
          <w:tcPr>
            <w:tcW w:w="2552" w:type="dxa"/>
            <w:vAlign w:val="center"/>
          </w:tcPr>
          <w:p w14:paraId="42421343" w14:textId="1B68F68A"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1.3.6.</w:t>
            </w:r>
            <w:r w:rsidRPr="007A648F">
              <w:rPr>
                <w:rFonts w:ascii="Calibri" w:hAnsi="Calibri" w:cs="Calibri"/>
                <w:sz w:val="18"/>
                <w:szCs w:val="18"/>
              </w:rPr>
              <w:t xml:space="preserve"> Tiyatro sahnesinde ses ve ışık kullanım tekniklerinin bilimsel nedenlerini ifade eder.</w:t>
            </w:r>
          </w:p>
        </w:tc>
        <w:tc>
          <w:tcPr>
            <w:tcW w:w="3118" w:type="dxa"/>
            <w:vAlign w:val="center"/>
          </w:tcPr>
          <w:p w14:paraId="7BE9D13F" w14:textId="6AB0268F" w:rsidR="00D341C8" w:rsidRPr="007A648F" w:rsidRDefault="00D341C8" w:rsidP="00D341C8">
            <w:pPr>
              <w:rPr>
                <w:rFonts w:ascii="Calibri" w:eastAsia="Times New Roman" w:hAnsi="Calibri" w:cs="Calibri"/>
                <w:color w:val="000000"/>
                <w:kern w:val="0"/>
                <w:sz w:val="18"/>
                <w:szCs w:val="18"/>
                <w:lang w:eastAsia="tr-TR"/>
                <w14:ligatures w14:val="none"/>
              </w:rPr>
            </w:pPr>
          </w:p>
        </w:tc>
        <w:tc>
          <w:tcPr>
            <w:tcW w:w="3119" w:type="dxa"/>
            <w:vAlign w:val="center"/>
          </w:tcPr>
          <w:p w14:paraId="540D4AE8" w14:textId="627F53B3" w:rsidR="00D341C8" w:rsidRPr="0047051D" w:rsidRDefault="00D341C8" w:rsidP="00D341C8">
            <w:pPr>
              <w:rPr>
                <w:rFonts w:ascii="Calibri" w:hAnsi="Calibri" w:cs="Calibri"/>
                <w:sz w:val="18"/>
                <w:szCs w:val="18"/>
              </w:rPr>
            </w:pPr>
            <w:r w:rsidRPr="008E3371">
              <w:rPr>
                <w:rFonts w:ascii="Calibri" w:hAnsi="Calibri" w:cs="Calibri"/>
                <w:sz w:val="18"/>
                <w:szCs w:val="18"/>
              </w:rPr>
              <w:t xml:space="preserve">Tiyatro sahnesinde kullanılan ses ve ışık tekniklerinin bilimsel nedenlerini araştırmaları istenir. Bu araştırma sonucunda, sesin yansıması, akustiği, ışığın açısı, yoğunluğu ve renklerin etkisi gibi unsurları içeren bir sunum hazırlamaları </w:t>
            </w:r>
            <w:r>
              <w:rPr>
                <w:rFonts w:ascii="Calibri" w:hAnsi="Calibri" w:cs="Calibri"/>
                <w:sz w:val="18"/>
                <w:szCs w:val="18"/>
              </w:rPr>
              <w:t>istenebilir</w:t>
            </w:r>
            <w:hyperlink r:id="rId33" w:history="1">
              <w:r w:rsidRPr="008E412A">
                <w:rPr>
                  <w:rStyle w:val="Kpr"/>
                  <w:rFonts w:ascii="Calibri" w:hAnsi="Calibri" w:cs="Calibri"/>
                  <w:sz w:val="18"/>
                  <w:szCs w:val="18"/>
                </w:rPr>
                <w:t>.</w:t>
              </w:r>
            </w:hyperlink>
            <w:r w:rsidRPr="008E3371">
              <w:rPr>
                <w:rFonts w:ascii="Calibri" w:hAnsi="Calibri" w:cs="Calibri"/>
                <w:sz w:val="18"/>
                <w:szCs w:val="18"/>
              </w:rPr>
              <w:t xml:space="preserve"> </w:t>
            </w:r>
          </w:p>
        </w:tc>
        <w:tc>
          <w:tcPr>
            <w:tcW w:w="1134" w:type="dxa"/>
            <w:vAlign w:val="center"/>
          </w:tcPr>
          <w:p w14:paraId="49EE4575" w14:textId="77777777" w:rsidR="00D341C8" w:rsidRDefault="00D341C8" w:rsidP="00D341C8">
            <w:pPr>
              <w:rPr>
                <w:rFonts w:ascii="Calibri" w:eastAsia="Times New Roman" w:hAnsi="Calibri" w:cs="Calibri"/>
                <w:color w:val="000000"/>
                <w:kern w:val="0"/>
                <w:sz w:val="18"/>
                <w:szCs w:val="18"/>
                <w:lang w:eastAsia="tr-TR"/>
                <w14:ligatures w14:val="none"/>
              </w:rPr>
            </w:pPr>
            <w:r w:rsidRPr="00D341C8">
              <w:rPr>
                <w:rFonts w:ascii="Calibri" w:eastAsia="Times New Roman" w:hAnsi="Calibri" w:cs="Calibri"/>
                <w:color w:val="000000"/>
                <w:kern w:val="0"/>
                <w:sz w:val="18"/>
                <w:szCs w:val="18"/>
                <w:lang w:eastAsia="tr-TR"/>
                <w14:ligatures w14:val="none"/>
              </w:rPr>
              <w:t>İstiklâl Marşı'nın Kabulü ve Mehmet Akif Ersoy'u Anma Günü (12 Mart)</w:t>
            </w:r>
          </w:p>
          <w:p w14:paraId="68E57AEE" w14:textId="77777777" w:rsidR="00D341C8" w:rsidRDefault="00D341C8" w:rsidP="00D341C8">
            <w:pPr>
              <w:rPr>
                <w:rFonts w:ascii="Calibri" w:eastAsia="Times New Roman" w:hAnsi="Calibri" w:cs="Calibri"/>
                <w:color w:val="000000"/>
                <w:kern w:val="0"/>
                <w:sz w:val="18"/>
                <w:szCs w:val="18"/>
                <w:lang w:eastAsia="tr-TR"/>
                <w14:ligatures w14:val="none"/>
              </w:rPr>
            </w:pPr>
          </w:p>
          <w:p w14:paraId="46A9ED61" w14:textId="77777777" w:rsidR="00D341C8"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 xml:space="preserve">Şehitler Günü </w:t>
            </w:r>
          </w:p>
          <w:p w14:paraId="1CFF8B36" w14:textId="78D800F0"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(18 Mart)</w:t>
            </w:r>
          </w:p>
        </w:tc>
        <w:tc>
          <w:tcPr>
            <w:tcW w:w="1134" w:type="dxa"/>
            <w:vAlign w:val="center"/>
          </w:tcPr>
          <w:p w14:paraId="128C63C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2EDD4008"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4E62C593" w14:textId="77777777" w:rsidTr="4E3106D6">
        <w:trPr>
          <w:trHeight w:val="564"/>
        </w:trPr>
        <w:tc>
          <w:tcPr>
            <w:tcW w:w="710" w:type="dxa"/>
            <w:vMerge/>
            <w:vAlign w:val="center"/>
          </w:tcPr>
          <w:p w14:paraId="592E3586"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5CC844A6" w14:textId="23F35E7A"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w:t>
            </w:r>
            <w:r>
              <w:rPr>
                <w:rFonts w:ascii="Calibri" w:eastAsia="Times New Roman" w:hAnsi="Calibri" w:cs="Calibri"/>
                <w:color w:val="000000"/>
                <w:kern w:val="0"/>
                <w:sz w:val="18"/>
                <w:szCs w:val="18"/>
                <w:lang w:eastAsia="tr-TR"/>
                <w14:ligatures w14:val="none"/>
              </w:rPr>
              <w:t>4</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22-26 </w:t>
            </w:r>
            <w:r w:rsidRPr="006E0F14">
              <w:rPr>
                <w:rFonts w:ascii="Calibri" w:eastAsia="Times New Roman" w:hAnsi="Calibri" w:cs="Calibri"/>
                <w:color w:val="000000"/>
                <w:kern w:val="0"/>
                <w:sz w:val="18"/>
                <w:szCs w:val="18"/>
                <w:lang w:eastAsia="tr-TR"/>
                <w14:ligatures w14:val="none"/>
              </w:rPr>
              <w:t>Mart</w:t>
            </w:r>
          </w:p>
        </w:tc>
        <w:tc>
          <w:tcPr>
            <w:tcW w:w="709" w:type="dxa"/>
            <w:vAlign w:val="center"/>
          </w:tcPr>
          <w:p w14:paraId="09FE6E86" w14:textId="2E2ABCDD" w:rsidR="00D341C8" w:rsidRDefault="00D341C8" w:rsidP="00D341C8">
            <w:pPr>
              <w:jc w:val="center"/>
              <w:rPr>
                <w:rFonts w:ascii="Calibri" w:eastAsia="Times New Roman" w:hAnsi="Calibri" w:cs="Calibri"/>
                <w:color w:val="000000"/>
                <w:kern w:val="0"/>
                <w:sz w:val="18"/>
                <w:szCs w:val="18"/>
                <w:lang w:eastAsia="tr-TR"/>
                <w14:ligatures w14:val="none"/>
              </w:rPr>
            </w:pPr>
            <w:r w:rsidRPr="003B56E1">
              <w:rPr>
                <w:rFonts w:ascii="Calibri" w:eastAsia="Times New Roman" w:hAnsi="Calibri" w:cs="Calibri"/>
                <w:color w:val="000000"/>
                <w:kern w:val="0"/>
                <w:sz w:val="18"/>
                <w:szCs w:val="18"/>
                <w:lang w:eastAsia="tr-TR"/>
                <w14:ligatures w14:val="none"/>
              </w:rPr>
              <w:t>2</w:t>
            </w:r>
          </w:p>
        </w:tc>
        <w:tc>
          <w:tcPr>
            <w:tcW w:w="1417" w:type="dxa"/>
            <w:vAlign w:val="center"/>
          </w:tcPr>
          <w:p w14:paraId="13E56A62" w14:textId="24C6D963" w:rsidR="00D341C8" w:rsidRPr="007A648F" w:rsidRDefault="00D341C8" w:rsidP="00D341C8">
            <w:pPr>
              <w:rPr>
                <w:rFonts w:ascii="Calibri" w:eastAsia="Times New Roman" w:hAnsi="Calibri" w:cs="Calibri"/>
                <w:color w:val="000000"/>
                <w:kern w:val="0"/>
                <w:sz w:val="18"/>
                <w:szCs w:val="18"/>
                <w:lang w:eastAsia="tr-TR"/>
                <w14:ligatures w14:val="none"/>
              </w:rPr>
            </w:pPr>
            <w:r w:rsidRPr="007A648F">
              <w:rPr>
                <w:rFonts w:ascii="Calibri" w:hAnsi="Calibri" w:cs="Calibri"/>
                <w:sz w:val="18"/>
                <w:szCs w:val="18"/>
              </w:rPr>
              <w:t>Doğada Bilim</w:t>
            </w:r>
          </w:p>
        </w:tc>
        <w:tc>
          <w:tcPr>
            <w:tcW w:w="2552" w:type="dxa"/>
            <w:vAlign w:val="center"/>
          </w:tcPr>
          <w:p w14:paraId="632EDB56" w14:textId="7B8E68DA"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b/>
                <w:bCs/>
                <w:sz w:val="18"/>
                <w:szCs w:val="18"/>
              </w:rPr>
              <w:t>MBU.BU 1.4.1.</w:t>
            </w:r>
            <w:r w:rsidRPr="007A648F">
              <w:rPr>
                <w:rFonts w:ascii="Calibri" w:hAnsi="Calibri" w:cs="Calibri"/>
                <w:sz w:val="18"/>
                <w:szCs w:val="18"/>
              </w:rPr>
              <w:t xml:space="preserve"> Doğa ile ilgili durum veya olayların bilimsel kaynakları olduğunu fark eder. </w:t>
            </w:r>
          </w:p>
        </w:tc>
        <w:tc>
          <w:tcPr>
            <w:tcW w:w="3118" w:type="dxa"/>
            <w:vAlign w:val="center"/>
          </w:tcPr>
          <w:p w14:paraId="215974C0" w14:textId="77777777" w:rsidR="00D341C8" w:rsidRPr="007A648F" w:rsidRDefault="00D341C8" w:rsidP="00D341C8">
            <w:pPr>
              <w:spacing w:line="240" w:lineRule="auto"/>
              <w:rPr>
                <w:rFonts w:ascii="Calibri" w:hAnsi="Calibri" w:cs="Calibri"/>
                <w:b/>
                <w:bCs/>
                <w:sz w:val="18"/>
                <w:szCs w:val="18"/>
              </w:rPr>
            </w:pPr>
            <w:r w:rsidRPr="007A648F">
              <w:rPr>
                <w:rFonts w:ascii="Calibri" w:hAnsi="Calibri" w:cs="Calibri"/>
                <w:b/>
                <w:bCs/>
                <w:sz w:val="18"/>
                <w:szCs w:val="18"/>
              </w:rPr>
              <w:t>(MBU.BU 1.4.1. Açıklaması)</w:t>
            </w:r>
          </w:p>
          <w:p w14:paraId="7FE09F78"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a) Doğa ile ilgili durum veya olayların; canlılar, canlı ve cansızların ilişkisi, yıkıcı doğa olayları, fiziksel kuvvetler vb. gibi geniş bir yelpazede olduğunun fark edilmesi sağlanır. </w:t>
            </w:r>
          </w:p>
          <w:p w14:paraId="6752C7DC" w14:textId="77777777" w:rsidR="00D341C8" w:rsidRPr="007A648F" w:rsidRDefault="00D341C8" w:rsidP="00D341C8">
            <w:pPr>
              <w:spacing w:line="240" w:lineRule="auto"/>
              <w:rPr>
                <w:rFonts w:ascii="Calibri" w:hAnsi="Calibri" w:cs="Calibri"/>
                <w:sz w:val="18"/>
                <w:szCs w:val="18"/>
              </w:rPr>
            </w:pPr>
            <w:r w:rsidRPr="007A648F">
              <w:rPr>
                <w:rFonts w:ascii="Calibri" w:hAnsi="Calibri" w:cs="Calibri"/>
                <w:sz w:val="18"/>
                <w:szCs w:val="18"/>
              </w:rPr>
              <w:t xml:space="preserve">b) Doğada gözlemlenen durum ya da olaylarda (kuşların uçmak için büyük kemiklerinin içinin boş olması, </w:t>
            </w:r>
            <w:r w:rsidRPr="007A648F">
              <w:rPr>
                <w:rFonts w:ascii="Calibri" w:hAnsi="Calibri" w:cs="Calibri"/>
                <w:sz w:val="18"/>
                <w:szCs w:val="18"/>
              </w:rPr>
              <w:lastRenderedPageBreak/>
              <w:t xml:space="preserve">penguenlerin ısınmak için daire şeklinde durup kendi aralarında yer değiştirmesi vb.) örnekler verilerek bilimin bu konularda nasıl bir işlevi olduğu üzerinde durulur. </w:t>
            </w:r>
          </w:p>
          <w:p w14:paraId="17A15E41" w14:textId="6DCA3A21" w:rsidR="00D341C8" w:rsidRPr="007A648F" w:rsidRDefault="00D341C8" w:rsidP="00D341C8">
            <w:pPr>
              <w:rPr>
                <w:rFonts w:ascii="Calibri" w:eastAsia="Times New Roman" w:hAnsi="Calibri" w:cs="Calibri"/>
                <w:b/>
                <w:bCs/>
                <w:color w:val="000000"/>
                <w:kern w:val="0"/>
                <w:sz w:val="18"/>
                <w:szCs w:val="18"/>
                <w:lang w:eastAsia="tr-TR"/>
                <w14:ligatures w14:val="none"/>
              </w:rPr>
            </w:pPr>
            <w:r w:rsidRPr="007A648F">
              <w:rPr>
                <w:rFonts w:ascii="Calibri" w:hAnsi="Calibri" w:cs="Calibri"/>
                <w:sz w:val="18"/>
                <w:szCs w:val="18"/>
              </w:rPr>
              <w:t>c) Yıkıcı doğa olaylarının etkilerini en aza indirmek için alınabilecek önlemlerin bilimsel veriler kullanılarak ortaya çıkarıldığı vurgulanır.</w:t>
            </w:r>
          </w:p>
        </w:tc>
        <w:tc>
          <w:tcPr>
            <w:tcW w:w="3119" w:type="dxa"/>
            <w:vAlign w:val="center"/>
          </w:tcPr>
          <w:p w14:paraId="58387D6A" w14:textId="53F4D85C" w:rsidR="00D341C8" w:rsidRPr="008E3371" w:rsidRDefault="00D341C8" w:rsidP="00D341C8">
            <w:pPr>
              <w:rPr>
                <w:rFonts w:ascii="Calibri" w:hAnsi="Calibri" w:cs="Calibri"/>
                <w:sz w:val="18"/>
                <w:szCs w:val="18"/>
              </w:rPr>
            </w:pPr>
            <w:r w:rsidRPr="008E3371">
              <w:rPr>
                <w:rFonts w:ascii="Calibri" w:hAnsi="Calibri" w:cs="Calibri"/>
                <w:sz w:val="18"/>
                <w:szCs w:val="18"/>
              </w:rPr>
              <w:lastRenderedPageBreak/>
              <w:t xml:space="preserve">Doğada gözlemlenen durum veya olayları (örneğin, kuşların uçuş özellikleri, penguenlerin ısınma yöntemleri) araştırarak, bu olayların bilimsel açıklamalarını </w:t>
            </w:r>
            <w:r>
              <w:rPr>
                <w:rFonts w:ascii="Calibri" w:hAnsi="Calibri" w:cs="Calibri"/>
                <w:sz w:val="18"/>
                <w:szCs w:val="18"/>
              </w:rPr>
              <w:t>araştırmaları istenebilir.</w:t>
            </w:r>
            <w:r w:rsidRPr="008E3371">
              <w:rPr>
                <w:rFonts w:ascii="Calibri" w:hAnsi="Calibri" w:cs="Calibri"/>
                <w:sz w:val="18"/>
                <w:szCs w:val="18"/>
              </w:rPr>
              <w:t xml:space="preserve"> Araştırmaları sonucunda elde ettikleri bilgileri bir rapor halinde sunar ve sınıfta tartış</w:t>
            </w:r>
            <w:r>
              <w:rPr>
                <w:rFonts w:ascii="Calibri" w:hAnsi="Calibri" w:cs="Calibri"/>
                <w:sz w:val="18"/>
                <w:szCs w:val="18"/>
              </w:rPr>
              <w:t>maları istenebilir.</w:t>
            </w:r>
          </w:p>
          <w:p w14:paraId="24A9A3E7" w14:textId="51C20A0B" w:rsidR="00D341C8" w:rsidRPr="0029149A" w:rsidRDefault="00D341C8" w:rsidP="00D341C8">
            <w:pPr>
              <w:rPr>
                <w:rFonts w:ascii="Calibri" w:hAnsi="Calibri" w:cs="Calibri"/>
                <w:sz w:val="18"/>
                <w:szCs w:val="18"/>
              </w:rPr>
            </w:pPr>
            <w:r w:rsidRPr="008E3371">
              <w:rPr>
                <w:rFonts w:ascii="Calibri" w:hAnsi="Calibri" w:cs="Calibri"/>
                <w:sz w:val="18"/>
                <w:szCs w:val="18"/>
              </w:rPr>
              <w:lastRenderedPageBreak/>
              <w:t>Yıkıcı doğa olaylarının (örneğin, deprem, sel, kasırga) etkilerini en aza indirmek için bilimsel veriler kullanılarak alınabilecek önlemleri araştır</w:t>
            </w:r>
            <w:r>
              <w:rPr>
                <w:rFonts w:ascii="Calibri" w:hAnsi="Calibri" w:cs="Calibri"/>
                <w:sz w:val="18"/>
                <w:szCs w:val="18"/>
              </w:rPr>
              <w:t xml:space="preserve">maları </w:t>
            </w:r>
            <w:r w:rsidRPr="008E3371">
              <w:rPr>
                <w:rFonts w:ascii="Calibri" w:hAnsi="Calibri" w:cs="Calibri"/>
                <w:sz w:val="18"/>
                <w:szCs w:val="18"/>
              </w:rPr>
              <w:t>ve bir proje olarak su</w:t>
            </w:r>
            <w:r>
              <w:rPr>
                <w:rFonts w:ascii="Calibri" w:hAnsi="Calibri" w:cs="Calibri"/>
                <w:sz w:val="18"/>
                <w:szCs w:val="18"/>
              </w:rPr>
              <w:t>nmaları istenebilir</w:t>
            </w:r>
            <w:hyperlink r:id="rId34" w:history="1">
              <w:r w:rsidRPr="008E412A">
                <w:rPr>
                  <w:rStyle w:val="Kpr"/>
                  <w:rFonts w:ascii="Calibri" w:hAnsi="Calibri" w:cs="Calibri"/>
                  <w:sz w:val="18"/>
                  <w:szCs w:val="18"/>
                </w:rPr>
                <w:t>.</w:t>
              </w:r>
            </w:hyperlink>
            <w:r w:rsidRPr="008E3371">
              <w:rPr>
                <w:rFonts w:ascii="Calibri" w:hAnsi="Calibri" w:cs="Calibri"/>
                <w:sz w:val="18"/>
                <w:szCs w:val="18"/>
              </w:rPr>
              <w:t xml:space="preserve"> </w:t>
            </w:r>
          </w:p>
        </w:tc>
        <w:tc>
          <w:tcPr>
            <w:tcW w:w="1134" w:type="dxa"/>
            <w:vAlign w:val="center"/>
          </w:tcPr>
          <w:p w14:paraId="1405979F" w14:textId="77777777" w:rsidR="00D341C8" w:rsidRPr="002602B3" w:rsidRDefault="00D341C8" w:rsidP="00D341C8">
            <w:pPr>
              <w:rPr>
                <w:rFonts w:ascii="Calibri" w:eastAsia="Times New Roman" w:hAnsi="Calibri" w:cs="Calibri"/>
                <w:color w:val="000000"/>
                <w:kern w:val="0"/>
                <w:sz w:val="18"/>
                <w:szCs w:val="18"/>
                <w:lang w:eastAsia="tr-TR"/>
                <w14:ligatures w14:val="none"/>
              </w:rPr>
            </w:pPr>
          </w:p>
          <w:p w14:paraId="1B01A8EA" w14:textId="35966A08"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Türk Dünyası ve Toplulukları Haftası</w:t>
            </w:r>
          </w:p>
        </w:tc>
        <w:tc>
          <w:tcPr>
            <w:tcW w:w="1134" w:type="dxa"/>
            <w:vAlign w:val="center"/>
          </w:tcPr>
          <w:p w14:paraId="29B9E43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5B75B9B9"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27FA21EB" w14:textId="77777777" w:rsidTr="4E3106D6">
        <w:trPr>
          <w:trHeight w:val="1982"/>
        </w:trPr>
        <w:tc>
          <w:tcPr>
            <w:tcW w:w="710" w:type="dxa"/>
            <w:vMerge/>
            <w:vAlign w:val="center"/>
          </w:tcPr>
          <w:p w14:paraId="64104E92"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369206A9" w14:textId="77777777" w:rsidR="00D341C8" w:rsidRPr="00F615B8" w:rsidRDefault="00D341C8" w:rsidP="00D341C8">
            <w:pPr>
              <w:jc w:val="center"/>
              <w:rPr>
                <w:rFonts w:ascii="Calibri" w:eastAsia="Times New Roman" w:hAnsi="Calibri" w:cs="Calibri"/>
                <w:color w:val="000000"/>
                <w:kern w:val="0"/>
                <w:sz w:val="18"/>
                <w:szCs w:val="18"/>
                <w:lang w:eastAsia="tr-TR"/>
                <w14:ligatures w14:val="none"/>
              </w:rPr>
            </w:pPr>
            <w:r w:rsidRPr="00F615B8">
              <w:rPr>
                <w:rFonts w:ascii="Calibri" w:eastAsia="Times New Roman" w:hAnsi="Calibri" w:cs="Calibri"/>
                <w:color w:val="000000"/>
                <w:kern w:val="0"/>
                <w:sz w:val="18"/>
                <w:szCs w:val="18"/>
                <w:lang w:eastAsia="tr-TR"/>
                <w14:ligatures w14:val="none"/>
              </w:rPr>
              <w:t>25.</w:t>
            </w:r>
          </w:p>
          <w:p w14:paraId="60A31FCA" w14:textId="1B165791"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F615B8">
              <w:rPr>
                <w:rFonts w:ascii="Calibri" w:eastAsia="Times New Roman" w:hAnsi="Calibri" w:cs="Calibri"/>
                <w:color w:val="000000"/>
                <w:kern w:val="0"/>
                <w:sz w:val="18"/>
                <w:szCs w:val="18"/>
                <w:lang w:eastAsia="tr-TR"/>
                <w14:ligatures w14:val="none"/>
              </w:rPr>
              <w:t>Hafta: 29 Mart- 2 Nisan</w:t>
            </w:r>
          </w:p>
        </w:tc>
        <w:tc>
          <w:tcPr>
            <w:tcW w:w="709" w:type="dxa"/>
            <w:vAlign w:val="center"/>
          </w:tcPr>
          <w:p w14:paraId="6D075FAC" w14:textId="30D823BE" w:rsidR="00D341C8" w:rsidRDefault="00D341C8" w:rsidP="00D341C8">
            <w:pPr>
              <w:jc w:val="center"/>
              <w:rPr>
                <w:rFonts w:ascii="Calibri" w:eastAsia="Times New Roman" w:hAnsi="Calibri" w:cs="Calibri"/>
                <w:color w:val="000000"/>
                <w:kern w:val="0"/>
                <w:sz w:val="18"/>
                <w:szCs w:val="18"/>
                <w:lang w:eastAsia="tr-TR"/>
                <w14:ligatures w14:val="none"/>
              </w:rPr>
            </w:pPr>
            <w:r w:rsidRPr="003B56E1">
              <w:rPr>
                <w:rFonts w:ascii="Calibri" w:eastAsia="Times New Roman" w:hAnsi="Calibri" w:cs="Calibri"/>
                <w:color w:val="000000"/>
                <w:kern w:val="0"/>
                <w:sz w:val="18"/>
                <w:szCs w:val="18"/>
                <w:lang w:eastAsia="tr-TR"/>
                <w14:ligatures w14:val="none"/>
              </w:rPr>
              <w:t>2</w:t>
            </w:r>
          </w:p>
        </w:tc>
        <w:tc>
          <w:tcPr>
            <w:tcW w:w="1417" w:type="dxa"/>
            <w:vAlign w:val="center"/>
          </w:tcPr>
          <w:p w14:paraId="2451B059" w14:textId="5994E745" w:rsidR="00D341C8" w:rsidRPr="001826AC" w:rsidRDefault="00D341C8" w:rsidP="00D341C8">
            <w:pPr>
              <w:rPr>
                <w:rFonts w:ascii="Calibri" w:eastAsia="Times New Roman" w:hAnsi="Calibri" w:cs="Calibri"/>
                <w:color w:val="000000"/>
                <w:kern w:val="0"/>
                <w:sz w:val="18"/>
                <w:szCs w:val="18"/>
                <w:lang w:eastAsia="tr-TR"/>
                <w14:ligatures w14:val="none"/>
              </w:rPr>
            </w:pPr>
            <w:r w:rsidRPr="001826AC">
              <w:rPr>
                <w:rFonts w:ascii="Calibri" w:hAnsi="Calibri" w:cs="Calibri"/>
                <w:sz w:val="18"/>
                <w:szCs w:val="18"/>
              </w:rPr>
              <w:t>Doğada Bilim</w:t>
            </w:r>
          </w:p>
        </w:tc>
        <w:tc>
          <w:tcPr>
            <w:tcW w:w="2552" w:type="dxa"/>
            <w:vAlign w:val="center"/>
          </w:tcPr>
          <w:p w14:paraId="6CE707D1" w14:textId="4079165C" w:rsidR="00D341C8" w:rsidRPr="001826AC" w:rsidRDefault="00D341C8" w:rsidP="00D341C8">
            <w:pPr>
              <w:rPr>
                <w:rFonts w:ascii="Calibri" w:eastAsia="Times New Roman" w:hAnsi="Calibri" w:cs="Calibri"/>
                <w:b/>
                <w:bCs/>
                <w:color w:val="000000"/>
                <w:kern w:val="0"/>
                <w:sz w:val="18"/>
                <w:szCs w:val="18"/>
                <w:lang w:eastAsia="tr-TR"/>
                <w14:ligatures w14:val="none"/>
              </w:rPr>
            </w:pPr>
            <w:r w:rsidRPr="001826AC">
              <w:rPr>
                <w:rFonts w:ascii="Calibri" w:hAnsi="Calibri" w:cs="Calibri"/>
                <w:b/>
                <w:bCs/>
                <w:sz w:val="18"/>
                <w:szCs w:val="18"/>
              </w:rPr>
              <w:t>MBU.BU 1.4.2.</w:t>
            </w:r>
            <w:r w:rsidRPr="001826AC">
              <w:rPr>
                <w:rFonts w:ascii="Calibri" w:hAnsi="Calibri" w:cs="Calibri"/>
                <w:sz w:val="18"/>
                <w:szCs w:val="18"/>
              </w:rPr>
              <w:t xml:space="preserve"> Doğada gerçekleşen bir durum veya olay üzerinden o konunun bilimle ilişkisini araştırır. </w:t>
            </w:r>
          </w:p>
        </w:tc>
        <w:tc>
          <w:tcPr>
            <w:tcW w:w="3118" w:type="dxa"/>
            <w:vAlign w:val="center"/>
          </w:tcPr>
          <w:p w14:paraId="005BAE87" w14:textId="77777777" w:rsidR="00D341C8" w:rsidRPr="001826AC" w:rsidRDefault="00D341C8" w:rsidP="00D341C8">
            <w:pPr>
              <w:spacing w:line="240" w:lineRule="auto"/>
              <w:rPr>
                <w:rFonts w:ascii="Calibri" w:hAnsi="Calibri" w:cs="Calibri"/>
                <w:b/>
                <w:bCs/>
                <w:sz w:val="18"/>
                <w:szCs w:val="18"/>
              </w:rPr>
            </w:pPr>
            <w:r w:rsidRPr="001826AC">
              <w:rPr>
                <w:rFonts w:ascii="Calibri" w:hAnsi="Calibri" w:cs="Calibri"/>
                <w:b/>
                <w:bCs/>
                <w:sz w:val="18"/>
                <w:szCs w:val="18"/>
              </w:rPr>
              <w:t>(MBU.BU 1.4.2. Açıklaması)</w:t>
            </w:r>
          </w:p>
          <w:p w14:paraId="7623D3AF" w14:textId="5843221F" w:rsidR="00D341C8" w:rsidRPr="001826AC" w:rsidRDefault="00D341C8" w:rsidP="00D341C8">
            <w:pPr>
              <w:rPr>
                <w:rFonts w:ascii="Calibri" w:eastAsia="Times New Roman" w:hAnsi="Calibri" w:cs="Calibri"/>
                <w:color w:val="000000"/>
                <w:kern w:val="0"/>
                <w:sz w:val="18"/>
                <w:szCs w:val="18"/>
                <w:lang w:eastAsia="tr-TR"/>
                <w14:ligatures w14:val="none"/>
              </w:rPr>
            </w:pPr>
            <w:r w:rsidRPr="001826AC">
              <w:rPr>
                <w:rFonts w:ascii="Calibri" w:hAnsi="Calibri" w:cs="Calibri"/>
                <w:sz w:val="18"/>
                <w:szCs w:val="18"/>
              </w:rPr>
              <w:t>Ortaya konan bilimsel gerekçeyi sözlü ve yazılı bir şekilde açıklaması beklenir.</w:t>
            </w:r>
          </w:p>
        </w:tc>
        <w:tc>
          <w:tcPr>
            <w:tcW w:w="3119" w:type="dxa"/>
            <w:vAlign w:val="center"/>
          </w:tcPr>
          <w:p w14:paraId="577CDD07" w14:textId="0FD6DFB6" w:rsidR="00D341C8" w:rsidRPr="0047051D" w:rsidRDefault="00D341C8" w:rsidP="00D341C8">
            <w:pPr>
              <w:rPr>
                <w:rFonts w:ascii="Calibri" w:hAnsi="Calibri" w:cs="Calibri"/>
                <w:sz w:val="18"/>
                <w:szCs w:val="18"/>
              </w:rPr>
            </w:pPr>
            <w:r w:rsidRPr="00FD736A">
              <w:rPr>
                <w:rFonts w:ascii="Calibri" w:hAnsi="Calibri" w:cs="Calibri"/>
                <w:sz w:val="18"/>
                <w:szCs w:val="18"/>
              </w:rPr>
              <w:t>Doğada gözlemledikleri bir olay (örneğin, mevsimlerin değişimi, fotosentez, su döngüsü) üzerinden bu olayın bilimsel nedenlerini araştırmaları ve araştırmalarını bir rapor olarak sunmaları isten</w:t>
            </w:r>
            <w:r>
              <w:rPr>
                <w:rFonts w:ascii="Calibri" w:hAnsi="Calibri" w:cs="Calibri"/>
                <w:sz w:val="18"/>
                <w:szCs w:val="18"/>
              </w:rPr>
              <w:t>ebilir</w:t>
            </w:r>
            <w:r w:rsidRPr="00FD736A">
              <w:rPr>
                <w:rFonts w:ascii="Calibri" w:hAnsi="Calibri" w:cs="Calibri"/>
                <w:sz w:val="18"/>
                <w:szCs w:val="18"/>
              </w:rPr>
              <w:t xml:space="preserve">. Öğrenciler, raporlarında bilimsel kavramları ve açıklamaları doğru bir şekilde kullanarak sözlü ve yazılı bir şekilde sunum </w:t>
            </w:r>
            <w:r>
              <w:rPr>
                <w:rFonts w:ascii="Calibri" w:hAnsi="Calibri" w:cs="Calibri"/>
                <w:sz w:val="18"/>
                <w:szCs w:val="18"/>
              </w:rPr>
              <w:t>yapabilirler</w:t>
            </w:r>
            <w:hyperlink r:id="rId35" w:history="1">
              <w:r w:rsidRPr="008E412A">
                <w:rPr>
                  <w:rStyle w:val="Kpr"/>
                  <w:rFonts w:ascii="Calibri" w:hAnsi="Calibri" w:cs="Calibri"/>
                  <w:sz w:val="18"/>
                  <w:szCs w:val="18"/>
                </w:rPr>
                <w:t>.</w:t>
              </w:r>
            </w:hyperlink>
          </w:p>
        </w:tc>
        <w:tc>
          <w:tcPr>
            <w:tcW w:w="1134" w:type="dxa"/>
            <w:vAlign w:val="center"/>
          </w:tcPr>
          <w:p w14:paraId="6C384A81" w14:textId="6DBDC0A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468F257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7C9CD73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BA1E601" w14:textId="77777777" w:rsidTr="00890AE7">
        <w:trPr>
          <w:trHeight w:val="267"/>
        </w:trPr>
        <w:tc>
          <w:tcPr>
            <w:tcW w:w="710" w:type="dxa"/>
            <w:vMerge/>
            <w:vAlign w:val="center"/>
          </w:tcPr>
          <w:p w14:paraId="224FEF81"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6FA3F4AA" w14:textId="77777777" w:rsidR="00D341C8" w:rsidRPr="00F615B8" w:rsidRDefault="00D341C8" w:rsidP="00D341C8">
            <w:pPr>
              <w:jc w:val="center"/>
              <w:rPr>
                <w:rFonts w:ascii="Calibri" w:eastAsia="Times New Roman" w:hAnsi="Calibri" w:cs="Calibri"/>
                <w:color w:val="000000"/>
                <w:kern w:val="0"/>
                <w:sz w:val="18"/>
                <w:szCs w:val="18"/>
                <w:lang w:eastAsia="tr-TR"/>
                <w14:ligatures w14:val="none"/>
              </w:rPr>
            </w:pPr>
          </w:p>
        </w:tc>
        <w:tc>
          <w:tcPr>
            <w:tcW w:w="14033" w:type="dxa"/>
            <w:gridSpan w:val="8"/>
            <w:vMerge w:val="restart"/>
            <w:vAlign w:val="center"/>
          </w:tcPr>
          <w:p w14:paraId="2275C8B7" w14:textId="59E80D34"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b/>
                <w:bCs/>
                <w:color w:val="000000"/>
                <w:kern w:val="0"/>
                <w:sz w:val="36"/>
                <w:szCs w:val="36"/>
                <w:lang w:eastAsia="tr-TR"/>
                <w14:ligatures w14:val="none"/>
              </w:rPr>
              <w:t xml:space="preserve">2.DÖNEM 1. </w:t>
            </w:r>
            <w:r w:rsidRPr="0046775F">
              <w:rPr>
                <w:rFonts w:ascii="Calibri" w:eastAsia="Times New Roman" w:hAnsi="Calibri" w:cs="Calibri"/>
                <w:b/>
                <w:bCs/>
                <w:color w:val="000000"/>
                <w:kern w:val="0"/>
                <w:sz w:val="36"/>
                <w:szCs w:val="36"/>
                <w:lang w:eastAsia="tr-TR"/>
                <w14:ligatures w14:val="none"/>
              </w:rPr>
              <w:t>SINAV HAFTASI</w:t>
            </w:r>
            <w:r>
              <w:rPr>
                <w:rFonts w:ascii="Calibri" w:eastAsia="Times New Roman" w:hAnsi="Calibri" w:cs="Calibri"/>
                <w:b/>
                <w:bCs/>
                <w:color w:val="000000"/>
                <w:kern w:val="0"/>
                <w:sz w:val="36"/>
                <w:szCs w:val="36"/>
                <w:lang w:eastAsia="tr-TR"/>
                <w14:ligatures w14:val="none"/>
              </w:rPr>
              <w:t xml:space="preserve"> </w:t>
            </w:r>
            <w:r w:rsidRPr="0046775F">
              <w:rPr>
                <w:rFonts w:ascii="Calibri" w:eastAsia="Times New Roman" w:hAnsi="Calibri" w:cs="Calibri"/>
                <w:b/>
                <w:bCs/>
                <w:color w:val="000000"/>
                <w:kern w:val="0"/>
                <w:sz w:val="36"/>
                <w:szCs w:val="36"/>
                <w:lang w:eastAsia="tr-TR"/>
                <w14:ligatures w14:val="none"/>
              </w:rPr>
              <w:t>(29 Mart -9 Nisan 2027)</w:t>
            </w:r>
          </w:p>
        </w:tc>
      </w:tr>
      <w:tr w:rsidR="00D341C8" w:rsidRPr="00562DC0" w14:paraId="3748F223" w14:textId="77777777" w:rsidTr="00890AE7">
        <w:trPr>
          <w:trHeight w:val="243"/>
        </w:trPr>
        <w:tc>
          <w:tcPr>
            <w:tcW w:w="710" w:type="dxa"/>
            <w:vMerge w:val="restart"/>
            <w:textDirection w:val="btLr"/>
            <w:vAlign w:val="center"/>
          </w:tcPr>
          <w:p w14:paraId="009F38FE" w14:textId="2B81988A"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NİSAN</w:t>
            </w:r>
          </w:p>
        </w:tc>
        <w:tc>
          <w:tcPr>
            <w:tcW w:w="708" w:type="dxa"/>
            <w:vMerge w:val="restart"/>
            <w:vAlign w:val="center"/>
          </w:tcPr>
          <w:p w14:paraId="775A16F1" w14:textId="548BDEF5" w:rsidR="00D341C8" w:rsidRPr="00F615B8"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26.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5 -9 Nisan</w:t>
            </w:r>
          </w:p>
        </w:tc>
        <w:tc>
          <w:tcPr>
            <w:tcW w:w="14033" w:type="dxa"/>
            <w:gridSpan w:val="8"/>
            <w:vMerge/>
            <w:vAlign w:val="center"/>
          </w:tcPr>
          <w:p w14:paraId="058E185A"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6F3FAE97" w14:textId="77777777" w:rsidTr="000D29B9">
        <w:trPr>
          <w:trHeight w:val="2664"/>
        </w:trPr>
        <w:tc>
          <w:tcPr>
            <w:tcW w:w="710" w:type="dxa"/>
            <w:vMerge/>
            <w:textDirection w:val="btLr"/>
            <w:vAlign w:val="center"/>
          </w:tcPr>
          <w:p w14:paraId="2B1908F7" w14:textId="1C17E592"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7A79A6FF" w14:textId="65F74782" w:rsidR="00D341C8" w:rsidRPr="00562DC0" w:rsidRDefault="00D341C8" w:rsidP="00D341C8">
            <w:pPr>
              <w:jc w:val="center"/>
              <w:rPr>
                <w:rFonts w:ascii="Calibri" w:eastAsia="Times New Roman" w:hAnsi="Calibri" w:cs="Calibri"/>
                <w:color w:val="000000"/>
                <w:kern w:val="0"/>
                <w:sz w:val="18"/>
                <w:szCs w:val="18"/>
                <w:lang w:eastAsia="tr-TR"/>
                <w14:ligatures w14:val="none"/>
              </w:rPr>
            </w:pPr>
          </w:p>
        </w:tc>
        <w:tc>
          <w:tcPr>
            <w:tcW w:w="709" w:type="dxa"/>
            <w:vAlign w:val="center"/>
          </w:tcPr>
          <w:p w14:paraId="2808787A" w14:textId="1B2D820A"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4AA41477" w14:textId="2B427753" w:rsidR="00D341C8" w:rsidRPr="001826AC" w:rsidRDefault="00D341C8" w:rsidP="00D341C8">
            <w:pPr>
              <w:rPr>
                <w:rFonts w:ascii="Calibri" w:eastAsia="Times New Roman" w:hAnsi="Calibri" w:cs="Calibri"/>
                <w:color w:val="000000"/>
                <w:kern w:val="0"/>
                <w:sz w:val="18"/>
                <w:szCs w:val="18"/>
                <w:lang w:eastAsia="tr-TR"/>
                <w14:ligatures w14:val="none"/>
              </w:rPr>
            </w:pPr>
            <w:r w:rsidRPr="001826AC">
              <w:rPr>
                <w:rFonts w:ascii="Calibri" w:hAnsi="Calibri" w:cs="Calibri"/>
                <w:sz w:val="18"/>
                <w:szCs w:val="18"/>
              </w:rPr>
              <w:t>Doğada Bilim</w:t>
            </w:r>
          </w:p>
        </w:tc>
        <w:tc>
          <w:tcPr>
            <w:tcW w:w="2552" w:type="dxa"/>
            <w:vAlign w:val="center"/>
          </w:tcPr>
          <w:p w14:paraId="13B1EE21" w14:textId="2FE86D04" w:rsidR="00D341C8" w:rsidRPr="001826AC" w:rsidRDefault="00D341C8" w:rsidP="00D341C8">
            <w:pPr>
              <w:rPr>
                <w:rFonts w:ascii="Calibri" w:eastAsia="Times New Roman" w:hAnsi="Calibri" w:cs="Calibri"/>
                <w:b/>
                <w:bCs/>
                <w:color w:val="000000"/>
                <w:kern w:val="0"/>
                <w:sz w:val="18"/>
                <w:szCs w:val="18"/>
                <w:lang w:eastAsia="tr-TR"/>
                <w14:ligatures w14:val="none"/>
              </w:rPr>
            </w:pPr>
            <w:r w:rsidRPr="001826AC">
              <w:rPr>
                <w:rFonts w:ascii="Calibri" w:hAnsi="Calibri" w:cs="Calibri"/>
                <w:b/>
                <w:bCs/>
                <w:sz w:val="18"/>
                <w:szCs w:val="18"/>
              </w:rPr>
              <w:t>MBU.BU 1.4.3.</w:t>
            </w:r>
            <w:r w:rsidRPr="001826AC">
              <w:rPr>
                <w:rFonts w:ascii="Calibri" w:hAnsi="Calibri" w:cs="Calibri"/>
                <w:sz w:val="18"/>
                <w:szCs w:val="18"/>
              </w:rPr>
              <w:t xml:space="preserve"> Doğadan ilham alarak üretilen ürünlerde bilimden faydalandığını fark eder. </w:t>
            </w:r>
          </w:p>
        </w:tc>
        <w:tc>
          <w:tcPr>
            <w:tcW w:w="3118" w:type="dxa"/>
            <w:vAlign w:val="center"/>
          </w:tcPr>
          <w:p w14:paraId="02AAFF55" w14:textId="77777777" w:rsidR="00D341C8" w:rsidRPr="001826AC" w:rsidRDefault="00D341C8" w:rsidP="00D341C8">
            <w:pPr>
              <w:spacing w:line="240" w:lineRule="auto"/>
              <w:rPr>
                <w:rFonts w:ascii="Calibri" w:hAnsi="Calibri" w:cs="Calibri"/>
                <w:b/>
                <w:bCs/>
                <w:sz w:val="18"/>
                <w:szCs w:val="18"/>
              </w:rPr>
            </w:pPr>
            <w:r w:rsidRPr="001826AC">
              <w:rPr>
                <w:rFonts w:ascii="Calibri" w:hAnsi="Calibri" w:cs="Calibri"/>
                <w:b/>
                <w:bCs/>
                <w:sz w:val="18"/>
                <w:szCs w:val="18"/>
              </w:rPr>
              <w:t>(MBU.BU 1.4.3. Açıklaması)</w:t>
            </w:r>
          </w:p>
          <w:p w14:paraId="7512214A" w14:textId="46655109" w:rsidR="00D341C8" w:rsidRPr="001826AC" w:rsidRDefault="00D341C8" w:rsidP="00D341C8">
            <w:pPr>
              <w:spacing w:line="240" w:lineRule="auto"/>
              <w:rPr>
                <w:rFonts w:ascii="Calibri" w:hAnsi="Calibri" w:cs="Calibri"/>
                <w:sz w:val="18"/>
                <w:szCs w:val="18"/>
              </w:rPr>
            </w:pPr>
            <w:r w:rsidRPr="001826AC">
              <w:rPr>
                <w:rFonts w:ascii="Calibri" w:hAnsi="Calibri" w:cs="Calibri"/>
                <w:sz w:val="18"/>
                <w:szCs w:val="18"/>
              </w:rPr>
              <w:t xml:space="preserve">a) Pıtrak tohumundan ilham alınarak cırt cırtın yapılması, yalıçapkını kuşunun gagasından ilham alınarak hızlı tren burnunun tasarlanması vb. örnekler üzerinden bilimin bu konularda nasıl bir işlevi olduğu üzerinde durulur. </w:t>
            </w:r>
          </w:p>
          <w:p w14:paraId="539403AD" w14:textId="77777777" w:rsidR="00D341C8" w:rsidRPr="001826AC" w:rsidRDefault="00D341C8" w:rsidP="00D341C8">
            <w:pPr>
              <w:spacing w:line="240" w:lineRule="auto"/>
              <w:rPr>
                <w:rFonts w:ascii="Calibri" w:hAnsi="Calibri" w:cs="Calibri"/>
                <w:sz w:val="18"/>
                <w:szCs w:val="18"/>
              </w:rPr>
            </w:pPr>
            <w:r w:rsidRPr="001826AC">
              <w:rPr>
                <w:rFonts w:ascii="Calibri" w:hAnsi="Calibri" w:cs="Calibri"/>
                <w:sz w:val="18"/>
                <w:szCs w:val="18"/>
              </w:rPr>
              <w:t xml:space="preserve">b) Doğadan ilham alınarak yapılan bir ürün, yapı ya da strateji seçilerek öğrencilerden bu ürün veya yapının bilimle ilişkisini araştırması beklenir. </w:t>
            </w:r>
          </w:p>
          <w:p w14:paraId="2C0913BF" w14:textId="705DF510" w:rsidR="00D341C8" w:rsidRPr="001826AC" w:rsidRDefault="00D341C8" w:rsidP="00D341C8">
            <w:pPr>
              <w:rPr>
                <w:rFonts w:ascii="Calibri" w:eastAsia="Times New Roman" w:hAnsi="Calibri" w:cs="Calibri"/>
                <w:color w:val="000000"/>
                <w:kern w:val="0"/>
                <w:sz w:val="18"/>
                <w:szCs w:val="18"/>
                <w:lang w:eastAsia="tr-TR"/>
                <w14:ligatures w14:val="none"/>
              </w:rPr>
            </w:pPr>
            <w:r w:rsidRPr="001826AC">
              <w:rPr>
                <w:rFonts w:ascii="Calibri" w:hAnsi="Calibri" w:cs="Calibri"/>
                <w:sz w:val="18"/>
                <w:szCs w:val="18"/>
              </w:rPr>
              <w:t>c) Doğadan ilham alan ürün, yapı ya da stratejilerin enerji verimliliği ile ilgili olduğunu fark eder.</w:t>
            </w:r>
          </w:p>
        </w:tc>
        <w:tc>
          <w:tcPr>
            <w:tcW w:w="3119" w:type="dxa"/>
            <w:vAlign w:val="center"/>
          </w:tcPr>
          <w:p w14:paraId="6038625F" w14:textId="38063BAC" w:rsidR="00D341C8" w:rsidRPr="00FD736A" w:rsidRDefault="00D341C8" w:rsidP="00D341C8">
            <w:pPr>
              <w:rPr>
                <w:rFonts w:ascii="Calibri" w:hAnsi="Calibri" w:cs="Calibri"/>
                <w:sz w:val="18"/>
                <w:szCs w:val="18"/>
              </w:rPr>
            </w:pPr>
            <w:r w:rsidRPr="00FD736A">
              <w:rPr>
                <w:rFonts w:ascii="Calibri" w:hAnsi="Calibri" w:cs="Calibri"/>
                <w:sz w:val="18"/>
                <w:szCs w:val="18"/>
              </w:rPr>
              <w:t xml:space="preserve">Doğadan ilham alınarak üretilen ürünlerden (örneğin, pıtrak tohumundan ilham alınarak yapılan cırt </w:t>
            </w:r>
            <w:proofErr w:type="spellStart"/>
            <w:r w:rsidRPr="00FD736A">
              <w:rPr>
                <w:rFonts w:ascii="Calibri" w:hAnsi="Calibri" w:cs="Calibri"/>
                <w:sz w:val="18"/>
                <w:szCs w:val="18"/>
              </w:rPr>
              <w:t>cırt</w:t>
            </w:r>
            <w:proofErr w:type="spellEnd"/>
            <w:r w:rsidRPr="00FD736A">
              <w:rPr>
                <w:rFonts w:ascii="Calibri" w:hAnsi="Calibri" w:cs="Calibri"/>
                <w:sz w:val="18"/>
                <w:szCs w:val="18"/>
              </w:rPr>
              <w:t>, yalıçapkını kuşunun gagasından esinlenerek tasarlanan hızlı tren burnu) birini seçerek, bu ürünün bilimle ilişkisini araştırırlar. Araştırmalarını, enerji verimliliği, inovasyon ve tasarım süreçleri açısından değerlendirir ve sınıfta sun</w:t>
            </w:r>
            <w:r>
              <w:rPr>
                <w:rFonts w:ascii="Calibri" w:hAnsi="Calibri" w:cs="Calibri"/>
                <w:sz w:val="18"/>
                <w:szCs w:val="18"/>
              </w:rPr>
              <w:t>maları istenebilir</w:t>
            </w:r>
            <w:hyperlink r:id="rId36" w:history="1">
              <w:r w:rsidRPr="008E412A">
                <w:rPr>
                  <w:rStyle w:val="Kpr"/>
                  <w:rFonts w:ascii="Calibri" w:hAnsi="Calibri" w:cs="Calibri"/>
                  <w:sz w:val="18"/>
                  <w:szCs w:val="18"/>
                </w:rPr>
                <w:t>.</w:t>
              </w:r>
            </w:hyperlink>
          </w:p>
          <w:p w14:paraId="73476338" w14:textId="1BA8F2A1" w:rsidR="00D341C8" w:rsidRPr="00125E53" w:rsidRDefault="00D341C8" w:rsidP="00D341C8">
            <w:pPr>
              <w:rPr>
                <w:rFonts w:ascii="Calibri" w:hAnsi="Calibri" w:cs="Calibri"/>
                <w:sz w:val="18"/>
                <w:szCs w:val="18"/>
              </w:rPr>
            </w:pPr>
          </w:p>
        </w:tc>
        <w:tc>
          <w:tcPr>
            <w:tcW w:w="1134" w:type="dxa"/>
            <w:vAlign w:val="center"/>
          </w:tcPr>
          <w:p w14:paraId="14B65D92"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33307831"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657FB49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6442C060" w14:textId="77777777" w:rsidTr="4E3106D6">
        <w:trPr>
          <w:trHeight w:val="2407"/>
        </w:trPr>
        <w:tc>
          <w:tcPr>
            <w:tcW w:w="710" w:type="dxa"/>
            <w:vMerge/>
            <w:vAlign w:val="center"/>
          </w:tcPr>
          <w:p w14:paraId="70312EAD"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29D8A812" w14:textId="1EE6C6E7"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w:t>
            </w:r>
            <w:r>
              <w:rPr>
                <w:rFonts w:ascii="Calibri" w:eastAsia="Times New Roman" w:hAnsi="Calibri" w:cs="Calibri"/>
                <w:color w:val="000000"/>
                <w:kern w:val="0"/>
                <w:sz w:val="18"/>
                <w:szCs w:val="18"/>
                <w:lang w:eastAsia="tr-TR"/>
                <w14:ligatures w14:val="none"/>
              </w:rPr>
              <w:t>7</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 xml:space="preserve">12-16 </w:t>
            </w:r>
            <w:r w:rsidRPr="006E0F14">
              <w:rPr>
                <w:rFonts w:ascii="Calibri" w:eastAsia="Times New Roman" w:hAnsi="Calibri" w:cs="Calibri"/>
                <w:color w:val="000000"/>
                <w:kern w:val="0"/>
                <w:sz w:val="18"/>
                <w:szCs w:val="18"/>
                <w:lang w:eastAsia="tr-TR"/>
                <w14:ligatures w14:val="none"/>
              </w:rPr>
              <w:t>Nisan</w:t>
            </w:r>
          </w:p>
        </w:tc>
        <w:tc>
          <w:tcPr>
            <w:tcW w:w="709" w:type="dxa"/>
            <w:vAlign w:val="center"/>
          </w:tcPr>
          <w:p w14:paraId="77B492E0" w14:textId="585C3E5D"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2007645F" w14:textId="0DDED5BF"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Doğada Bilim</w:t>
            </w:r>
          </w:p>
        </w:tc>
        <w:tc>
          <w:tcPr>
            <w:tcW w:w="2552" w:type="dxa"/>
            <w:vAlign w:val="center"/>
          </w:tcPr>
          <w:p w14:paraId="56A2652E" w14:textId="38BACB8A"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1.4.4.</w:t>
            </w:r>
            <w:r w:rsidRPr="00E8091D">
              <w:rPr>
                <w:rFonts w:ascii="Calibri" w:hAnsi="Calibri" w:cs="Calibri"/>
                <w:sz w:val="18"/>
                <w:szCs w:val="18"/>
              </w:rPr>
              <w:t xml:space="preserve"> Günlük hayatta karşılaşılan bir probleme çözüm üretmek için doğadan ilham alan inovatif bir proje tasarlar. </w:t>
            </w:r>
          </w:p>
        </w:tc>
        <w:tc>
          <w:tcPr>
            <w:tcW w:w="3118" w:type="dxa"/>
            <w:vAlign w:val="center"/>
          </w:tcPr>
          <w:p w14:paraId="711F4E16"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1.4.4. Açıklaması)</w:t>
            </w:r>
          </w:p>
          <w:p w14:paraId="5903A3D7" w14:textId="77777777" w:rsidR="00D341C8" w:rsidRPr="00E8091D" w:rsidRDefault="00D341C8" w:rsidP="00D341C8">
            <w:pPr>
              <w:spacing w:line="240" w:lineRule="auto"/>
              <w:rPr>
                <w:rFonts w:ascii="Calibri" w:hAnsi="Calibri" w:cs="Calibri"/>
                <w:sz w:val="18"/>
                <w:szCs w:val="18"/>
              </w:rPr>
            </w:pPr>
            <w:r w:rsidRPr="00E8091D">
              <w:rPr>
                <w:rFonts w:ascii="Calibri" w:hAnsi="Calibri" w:cs="Calibri"/>
                <w:sz w:val="18"/>
                <w:szCs w:val="18"/>
              </w:rPr>
              <w:t xml:space="preserve">a) İmkânlara göre tasarımını çizimle veya üç boyutlu modelle ifade etmesi istenir. </w:t>
            </w:r>
          </w:p>
          <w:p w14:paraId="2F10794B" w14:textId="7BB16710"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sz w:val="18"/>
                <w:szCs w:val="18"/>
              </w:rPr>
              <w:t>b) Tasarladığı üründe işe koşulan uygulamanın bilimsel gerekçesini sözlü ve yazılı bir şekilde açıklaması beklenir.</w:t>
            </w:r>
          </w:p>
        </w:tc>
        <w:tc>
          <w:tcPr>
            <w:tcW w:w="3119" w:type="dxa"/>
            <w:vAlign w:val="center"/>
          </w:tcPr>
          <w:p w14:paraId="1E147DD4" w14:textId="77777777" w:rsidR="00D341C8" w:rsidRDefault="00D341C8" w:rsidP="00D341C8">
            <w:pPr>
              <w:rPr>
                <w:rFonts w:ascii="Calibri" w:hAnsi="Calibri" w:cs="Calibri"/>
                <w:sz w:val="18"/>
                <w:szCs w:val="18"/>
              </w:rPr>
            </w:pPr>
            <w:r w:rsidRPr="00FD736A">
              <w:rPr>
                <w:rFonts w:ascii="Calibri" w:hAnsi="Calibri" w:cs="Calibri"/>
                <w:sz w:val="18"/>
                <w:szCs w:val="18"/>
              </w:rPr>
              <w:t>Doğadan ilham alarak günlük hayatta karşılaşılan bir probleme yönelik inovatif bir proje tasarlamaları isten</w:t>
            </w:r>
            <w:r>
              <w:rPr>
                <w:rFonts w:ascii="Calibri" w:hAnsi="Calibri" w:cs="Calibri"/>
                <w:sz w:val="18"/>
                <w:szCs w:val="18"/>
              </w:rPr>
              <w:t>ebilir</w:t>
            </w:r>
            <w:r w:rsidRPr="00FD736A">
              <w:rPr>
                <w:rFonts w:ascii="Calibri" w:hAnsi="Calibri" w:cs="Calibri"/>
                <w:sz w:val="18"/>
                <w:szCs w:val="18"/>
              </w:rPr>
              <w:t>.</w:t>
            </w:r>
          </w:p>
          <w:p w14:paraId="2609F516" w14:textId="7BF8189C" w:rsidR="00D341C8" w:rsidRPr="00562DC0" w:rsidRDefault="00D341C8" w:rsidP="00D341C8">
            <w:pPr>
              <w:rPr>
                <w:rFonts w:ascii="Calibri" w:eastAsia="Times New Roman" w:hAnsi="Calibri" w:cs="Calibri"/>
                <w:color w:val="000000"/>
                <w:kern w:val="0"/>
                <w:sz w:val="18"/>
                <w:szCs w:val="18"/>
                <w:lang w:eastAsia="tr-TR"/>
                <w14:ligatures w14:val="none"/>
              </w:rPr>
            </w:pPr>
            <w:r w:rsidRPr="00FD736A">
              <w:rPr>
                <w:rFonts w:ascii="Calibri" w:hAnsi="Calibri" w:cs="Calibri"/>
                <w:sz w:val="18"/>
                <w:szCs w:val="18"/>
              </w:rPr>
              <w:t xml:space="preserve"> Tasarımın çizim veya üç boyutlu model olarak sunulması teşvik edil</w:t>
            </w:r>
            <w:r>
              <w:rPr>
                <w:rFonts w:ascii="Calibri" w:hAnsi="Calibri" w:cs="Calibri"/>
                <w:sz w:val="18"/>
                <w:szCs w:val="18"/>
              </w:rPr>
              <w:t>ebilir.</w:t>
            </w:r>
            <w:r w:rsidRPr="00FD736A">
              <w:rPr>
                <w:rFonts w:ascii="Calibri" w:hAnsi="Calibri" w:cs="Calibri"/>
                <w:sz w:val="18"/>
                <w:szCs w:val="18"/>
              </w:rPr>
              <w:t xml:space="preserve"> Öğrenciler, tasarımlarında kullanılan bilimsel gerekçeleri sözlü ve yazılı bir şekilde açıklayarak projelerini sun</w:t>
            </w:r>
            <w:r>
              <w:rPr>
                <w:rFonts w:ascii="Calibri" w:hAnsi="Calibri" w:cs="Calibri"/>
                <w:sz w:val="18"/>
                <w:szCs w:val="18"/>
              </w:rPr>
              <w:t>maları istenebilir</w:t>
            </w:r>
            <w:hyperlink r:id="rId37" w:history="1">
              <w:r w:rsidRPr="008E412A">
                <w:rPr>
                  <w:rStyle w:val="Kpr"/>
                  <w:rFonts w:ascii="Calibri" w:hAnsi="Calibri" w:cs="Calibri"/>
                  <w:sz w:val="18"/>
                  <w:szCs w:val="18"/>
                </w:rPr>
                <w:t>.</w:t>
              </w:r>
            </w:hyperlink>
          </w:p>
        </w:tc>
        <w:tc>
          <w:tcPr>
            <w:tcW w:w="1134" w:type="dxa"/>
            <w:vAlign w:val="center"/>
          </w:tcPr>
          <w:p w14:paraId="670C015D"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529D4BB6"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776E79C7"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28E84658" w14:textId="77777777" w:rsidTr="00D341C8">
        <w:trPr>
          <w:trHeight w:val="2527"/>
        </w:trPr>
        <w:tc>
          <w:tcPr>
            <w:tcW w:w="710" w:type="dxa"/>
            <w:vMerge/>
            <w:vAlign w:val="center"/>
          </w:tcPr>
          <w:p w14:paraId="16626C43"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58DFF1DF" w14:textId="5E89992C"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2</w:t>
            </w:r>
            <w:r>
              <w:rPr>
                <w:rFonts w:ascii="Calibri" w:eastAsia="Times New Roman" w:hAnsi="Calibri" w:cs="Calibri"/>
                <w:color w:val="000000"/>
                <w:kern w:val="0"/>
                <w:sz w:val="18"/>
                <w:szCs w:val="18"/>
                <w:lang w:eastAsia="tr-TR"/>
                <w14:ligatures w14:val="none"/>
              </w:rPr>
              <w:t>8</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type="page"/>
              <w:t xml:space="preserve"> </w:t>
            </w:r>
            <w:r>
              <w:rPr>
                <w:rFonts w:ascii="Calibri" w:eastAsia="Times New Roman" w:hAnsi="Calibri" w:cs="Calibri"/>
                <w:color w:val="000000"/>
                <w:kern w:val="0"/>
                <w:sz w:val="18"/>
                <w:szCs w:val="18"/>
                <w:lang w:eastAsia="tr-TR"/>
                <w14:ligatures w14:val="none"/>
              </w:rPr>
              <w:t xml:space="preserve">19-23 </w:t>
            </w:r>
            <w:r w:rsidRPr="006E0F14">
              <w:rPr>
                <w:rFonts w:ascii="Calibri" w:eastAsia="Times New Roman" w:hAnsi="Calibri" w:cs="Calibri"/>
                <w:color w:val="000000"/>
                <w:kern w:val="0"/>
                <w:sz w:val="18"/>
                <w:szCs w:val="18"/>
                <w:lang w:eastAsia="tr-TR"/>
                <w14:ligatures w14:val="none"/>
              </w:rPr>
              <w:t>Nisan</w:t>
            </w:r>
          </w:p>
        </w:tc>
        <w:tc>
          <w:tcPr>
            <w:tcW w:w="709" w:type="dxa"/>
            <w:vAlign w:val="center"/>
          </w:tcPr>
          <w:p w14:paraId="224EE64F" w14:textId="51A7E720"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63622F30" w14:textId="5FCBC998"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Doğada Bilim</w:t>
            </w:r>
          </w:p>
        </w:tc>
        <w:tc>
          <w:tcPr>
            <w:tcW w:w="2552" w:type="dxa"/>
            <w:vAlign w:val="center"/>
          </w:tcPr>
          <w:p w14:paraId="48B92C37" w14:textId="2801C4EE"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1.4.4.</w:t>
            </w:r>
            <w:r w:rsidRPr="00E8091D">
              <w:rPr>
                <w:rFonts w:ascii="Calibri" w:hAnsi="Calibri" w:cs="Calibri"/>
                <w:sz w:val="18"/>
                <w:szCs w:val="18"/>
              </w:rPr>
              <w:t xml:space="preserve"> Günlük hayatta karşılaşılan bir probleme çözüm üretmek için doğadan ilham alan inovatif bir proje tasarlar. </w:t>
            </w:r>
          </w:p>
        </w:tc>
        <w:tc>
          <w:tcPr>
            <w:tcW w:w="3118" w:type="dxa"/>
            <w:vAlign w:val="center"/>
          </w:tcPr>
          <w:p w14:paraId="66ECA9D6"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1.4.4. Açıklaması)</w:t>
            </w:r>
          </w:p>
          <w:p w14:paraId="203C6C9B" w14:textId="77777777" w:rsidR="00D341C8" w:rsidRPr="00E8091D" w:rsidRDefault="00D341C8" w:rsidP="00D341C8">
            <w:pPr>
              <w:spacing w:line="240" w:lineRule="auto"/>
              <w:rPr>
                <w:rFonts w:ascii="Calibri" w:hAnsi="Calibri" w:cs="Calibri"/>
                <w:sz w:val="18"/>
                <w:szCs w:val="18"/>
              </w:rPr>
            </w:pPr>
            <w:r w:rsidRPr="00E8091D">
              <w:rPr>
                <w:rFonts w:ascii="Calibri" w:hAnsi="Calibri" w:cs="Calibri"/>
                <w:sz w:val="18"/>
                <w:szCs w:val="18"/>
              </w:rPr>
              <w:t xml:space="preserve">a) İmkânlara göre tasarımını çizimle veya üç boyutlu modelle ifade etmesi istenir. </w:t>
            </w:r>
          </w:p>
          <w:p w14:paraId="02E2036A" w14:textId="491F456F"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sz w:val="18"/>
                <w:szCs w:val="18"/>
              </w:rPr>
              <w:t>b) Tasarladığı üründe işe koşulan uygulamanın bilimsel gerekçesini sözlü ve yazılı bir şekilde açıklaması beklenir.</w:t>
            </w:r>
          </w:p>
        </w:tc>
        <w:tc>
          <w:tcPr>
            <w:tcW w:w="3119" w:type="dxa"/>
            <w:vAlign w:val="center"/>
          </w:tcPr>
          <w:p w14:paraId="0B96C873" w14:textId="77777777" w:rsidR="00D341C8" w:rsidRDefault="00D341C8" w:rsidP="00D341C8">
            <w:pPr>
              <w:rPr>
                <w:rFonts w:ascii="Calibri" w:hAnsi="Calibri" w:cs="Calibri"/>
                <w:sz w:val="18"/>
                <w:szCs w:val="18"/>
              </w:rPr>
            </w:pPr>
            <w:r w:rsidRPr="00FD736A">
              <w:rPr>
                <w:rFonts w:ascii="Calibri" w:hAnsi="Calibri" w:cs="Calibri"/>
                <w:sz w:val="18"/>
                <w:szCs w:val="18"/>
              </w:rPr>
              <w:t>Doğadan ilham alarak günlük hayatta karşılaşılan bir probleme yönelik inovatif bir proje tasarlamaları isten</w:t>
            </w:r>
            <w:r>
              <w:rPr>
                <w:rFonts w:ascii="Calibri" w:hAnsi="Calibri" w:cs="Calibri"/>
                <w:sz w:val="18"/>
                <w:szCs w:val="18"/>
              </w:rPr>
              <w:t>ebilir</w:t>
            </w:r>
            <w:r w:rsidRPr="00FD736A">
              <w:rPr>
                <w:rFonts w:ascii="Calibri" w:hAnsi="Calibri" w:cs="Calibri"/>
                <w:sz w:val="18"/>
                <w:szCs w:val="18"/>
              </w:rPr>
              <w:t>.</w:t>
            </w:r>
          </w:p>
          <w:p w14:paraId="33A9AD49" w14:textId="09C31C78" w:rsidR="00D341C8" w:rsidRPr="00A21410" w:rsidRDefault="00D341C8" w:rsidP="00D341C8">
            <w:pPr>
              <w:rPr>
                <w:rFonts w:ascii="Calibri" w:hAnsi="Calibri" w:cs="Calibri"/>
                <w:sz w:val="18"/>
                <w:szCs w:val="18"/>
              </w:rPr>
            </w:pPr>
            <w:r w:rsidRPr="00FD736A">
              <w:rPr>
                <w:rFonts w:ascii="Calibri" w:hAnsi="Calibri" w:cs="Calibri"/>
                <w:sz w:val="18"/>
                <w:szCs w:val="18"/>
              </w:rPr>
              <w:t xml:space="preserve"> Tasarımın çizim veya üç boyutlu model olarak sunulması teşvik edil</w:t>
            </w:r>
            <w:r>
              <w:rPr>
                <w:rFonts w:ascii="Calibri" w:hAnsi="Calibri" w:cs="Calibri"/>
                <w:sz w:val="18"/>
                <w:szCs w:val="18"/>
              </w:rPr>
              <w:t>ebilir.</w:t>
            </w:r>
            <w:r w:rsidRPr="00FD736A">
              <w:rPr>
                <w:rFonts w:ascii="Calibri" w:hAnsi="Calibri" w:cs="Calibri"/>
                <w:sz w:val="18"/>
                <w:szCs w:val="18"/>
              </w:rPr>
              <w:t xml:space="preserve"> Öğrenciler, tasarımlarında kullanılan bilimsel gerekçeleri sözlü ve yazılı bir şekilde açıklayarak projelerini sun</w:t>
            </w:r>
            <w:r>
              <w:rPr>
                <w:rFonts w:ascii="Calibri" w:hAnsi="Calibri" w:cs="Calibri"/>
                <w:sz w:val="18"/>
                <w:szCs w:val="18"/>
              </w:rPr>
              <w:t>maları istenebilir</w:t>
            </w:r>
            <w:hyperlink r:id="rId38" w:history="1">
              <w:r w:rsidRPr="009174C8">
                <w:rPr>
                  <w:rStyle w:val="Kpr"/>
                  <w:rFonts w:ascii="Calibri" w:hAnsi="Calibri" w:cs="Calibri"/>
                  <w:sz w:val="18"/>
                  <w:szCs w:val="18"/>
                </w:rPr>
                <w:t>.</w:t>
              </w:r>
            </w:hyperlink>
          </w:p>
        </w:tc>
        <w:tc>
          <w:tcPr>
            <w:tcW w:w="1134" w:type="dxa"/>
            <w:vAlign w:val="center"/>
          </w:tcPr>
          <w:p w14:paraId="0F6990B5" w14:textId="06CA0D58"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23 Nisan Ulusal Egemenlik Çocuk Bayramı</w:t>
            </w:r>
          </w:p>
        </w:tc>
        <w:tc>
          <w:tcPr>
            <w:tcW w:w="1134" w:type="dxa"/>
            <w:vAlign w:val="center"/>
          </w:tcPr>
          <w:p w14:paraId="5FE1294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5BFA35A1"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7EB1468" w14:textId="77777777" w:rsidTr="4E3106D6">
        <w:trPr>
          <w:trHeight w:val="557"/>
        </w:trPr>
        <w:tc>
          <w:tcPr>
            <w:tcW w:w="710" w:type="dxa"/>
            <w:vMerge/>
            <w:vAlign w:val="center"/>
          </w:tcPr>
          <w:p w14:paraId="433C1E6D"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7468179B" w14:textId="171B5838"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color w:val="000000"/>
                <w:kern w:val="0"/>
                <w:sz w:val="18"/>
                <w:szCs w:val="18"/>
                <w:lang w:eastAsia="tr-TR"/>
                <w14:ligatures w14:val="none"/>
              </w:rPr>
              <w:t>29</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26-30 Nisan</w:t>
            </w:r>
          </w:p>
        </w:tc>
        <w:tc>
          <w:tcPr>
            <w:tcW w:w="709" w:type="dxa"/>
            <w:vAlign w:val="center"/>
          </w:tcPr>
          <w:p w14:paraId="585E979C" w14:textId="51226E0C"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37ED1C8A" w14:textId="7DC2260C"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Doğada Bilim</w:t>
            </w:r>
          </w:p>
        </w:tc>
        <w:tc>
          <w:tcPr>
            <w:tcW w:w="2552" w:type="dxa"/>
            <w:vAlign w:val="center"/>
          </w:tcPr>
          <w:p w14:paraId="1E6CAEBB" w14:textId="1C3A93F8"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1.4.5.</w:t>
            </w:r>
            <w:r w:rsidRPr="00E8091D">
              <w:rPr>
                <w:rFonts w:ascii="Calibri" w:hAnsi="Calibri" w:cs="Calibri"/>
                <w:sz w:val="18"/>
                <w:szCs w:val="18"/>
              </w:rPr>
              <w:t xml:space="preserve"> Güneş sisteminde yer alan gök cisimlerinin (Güneş, Dünya, Ay, gezegenler) şekillerinin küresel olmasının bilimsel temellerini araştırır. </w:t>
            </w:r>
          </w:p>
        </w:tc>
        <w:tc>
          <w:tcPr>
            <w:tcW w:w="3118" w:type="dxa"/>
            <w:vAlign w:val="center"/>
          </w:tcPr>
          <w:p w14:paraId="0E4B6371"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1.4.5. Açıklaması)</w:t>
            </w:r>
          </w:p>
          <w:p w14:paraId="4A77F22E" w14:textId="7D32B16D"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Güneş sisteminde yer alan gök cisimlerinin birbiriyle olan ilişkilerini açıklamada bilimsel verilerden yararlanıldığını fark eder.</w:t>
            </w:r>
          </w:p>
        </w:tc>
        <w:tc>
          <w:tcPr>
            <w:tcW w:w="3119" w:type="dxa"/>
            <w:vAlign w:val="center"/>
          </w:tcPr>
          <w:p w14:paraId="7692BC07" w14:textId="2DA3CB8D" w:rsidR="00D341C8" w:rsidRPr="00306FAE" w:rsidRDefault="00D341C8" w:rsidP="00D341C8">
            <w:pPr>
              <w:rPr>
                <w:rFonts w:ascii="Calibri" w:hAnsi="Calibri" w:cs="Calibri"/>
                <w:sz w:val="18"/>
                <w:szCs w:val="18"/>
              </w:rPr>
            </w:pPr>
            <w:r w:rsidRPr="00FD736A">
              <w:rPr>
                <w:rFonts w:ascii="Calibri" w:hAnsi="Calibri" w:cs="Calibri"/>
                <w:sz w:val="18"/>
                <w:szCs w:val="18"/>
              </w:rPr>
              <w:t>Güneş sisteminde yer alan gök cisimlerinin küresel şekillerinin bilimsel nedenlerini araştırmaları isten</w:t>
            </w:r>
            <w:r>
              <w:rPr>
                <w:rFonts w:ascii="Calibri" w:hAnsi="Calibri" w:cs="Calibri"/>
                <w:sz w:val="18"/>
                <w:szCs w:val="18"/>
              </w:rPr>
              <w:t>ebilir</w:t>
            </w:r>
            <w:r w:rsidRPr="00FD736A">
              <w:rPr>
                <w:rFonts w:ascii="Calibri" w:hAnsi="Calibri" w:cs="Calibri"/>
                <w:sz w:val="18"/>
                <w:szCs w:val="18"/>
              </w:rPr>
              <w:t>. Öğrenciler, bu araştırmayı bir sunum şeklinde hazırlayarak, Güneş sistemindeki gök cisimlerinin şekilleri ile ilgili bilimsel verileri açıklar ve bu cisimlerin birbirleriyle olan ilişkilerini ifade e</w:t>
            </w:r>
            <w:r>
              <w:rPr>
                <w:rFonts w:ascii="Calibri" w:hAnsi="Calibri" w:cs="Calibri"/>
                <w:sz w:val="18"/>
                <w:szCs w:val="18"/>
              </w:rPr>
              <w:t>tmeleri istenebilir</w:t>
            </w:r>
            <w:hyperlink r:id="rId39" w:history="1">
              <w:r w:rsidRPr="009174C8">
                <w:rPr>
                  <w:rStyle w:val="Kpr"/>
                  <w:rFonts w:ascii="Calibri" w:hAnsi="Calibri" w:cs="Calibri"/>
                  <w:sz w:val="18"/>
                  <w:szCs w:val="18"/>
                </w:rPr>
                <w:t>.</w:t>
              </w:r>
            </w:hyperlink>
          </w:p>
        </w:tc>
        <w:tc>
          <w:tcPr>
            <w:tcW w:w="1134" w:type="dxa"/>
            <w:vAlign w:val="center"/>
          </w:tcPr>
          <w:p w14:paraId="6A7BF07A" w14:textId="77777777" w:rsidR="00D341C8" w:rsidRPr="002602B3"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 xml:space="preserve">29 Nisan </w:t>
            </w:r>
            <w:proofErr w:type="spellStart"/>
            <w:r w:rsidRPr="002602B3">
              <w:rPr>
                <w:rFonts w:ascii="Calibri" w:eastAsia="Times New Roman" w:hAnsi="Calibri" w:cs="Calibri"/>
                <w:color w:val="000000"/>
                <w:kern w:val="0"/>
                <w:sz w:val="18"/>
                <w:szCs w:val="18"/>
                <w:lang w:eastAsia="tr-TR"/>
                <w14:ligatures w14:val="none"/>
              </w:rPr>
              <w:t>Kût'ül</w:t>
            </w:r>
            <w:proofErr w:type="spellEnd"/>
            <w:r w:rsidRPr="002602B3">
              <w:rPr>
                <w:rFonts w:ascii="Calibri" w:eastAsia="Times New Roman" w:hAnsi="Calibri" w:cs="Calibri"/>
                <w:color w:val="000000"/>
                <w:kern w:val="0"/>
                <w:sz w:val="18"/>
                <w:szCs w:val="18"/>
                <w:lang w:eastAsia="tr-TR"/>
                <w14:ligatures w14:val="none"/>
              </w:rPr>
              <w:t xml:space="preserve"> </w:t>
            </w:r>
            <w:proofErr w:type="spellStart"/>
            <w:r w:rsidRPr="002602B3">
              <w:rPr>
                <w:rFonts w:ascii="Calibri" w:eastAsia="Times New Roman" w:hAnsi="Calibri" w:cs="Calibri"/>
                <w:color w:val="000000"/>
                <w:kern w:val="0"/>
                <w:sz w:val="18"/>
                <w:szCs w:val="18"/>
                <w:lang w:eastAsia="tr-TR"/>
                <w14:ligatures w14:val="none"/>
              </w:rPr>
              <w:t>Amâre</w:t>
            </w:r>
            <w:proofErr w:type="spellEnd"/>
            <w:r w:rsidRPr="002602B3">
              <w:rPr>
                <w:rFonts w:ascii="Calibri" w:eastAsia="Times New Roman" w:hAnsi="Calibri" w:cs="Calibri"/>
                <w:color w:val="000000"/>
                <w:kern w:val="0"/>
                <w:sz w:val="18"/>
                <w:szCs w:val="18"/>
                <w:lang w:eastAsia="tr-TR"/>
                <w14:ligatures w14:val="none"/>
              </w:rPr>
              <w:t xml:space="preserve"> Zaferi</w:t>
            </w:r>
          </w:p>
          <w:p w14:paraId="76445944" w14:textId="31188BE0"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3721884E"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C76E2E4"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64D60795" w14:textId="77777777" w:rsidTr="4E3106D6">
        <w:trPr>
          <w:trHeight w:val="2095"/>
        </w:trPr>
        <w:tc>
          <w:tcPr>
            <w:tcW w:w="710" w:type="dxa"/>
            <w:vMerge w:val="restart"/>
            <w:textDirection w:val="btLr"/>
            <w:vAlign w:val="center"/>
          </w:tcPr>
          <w:p w14:paraId="580F426E" w14:textId="11689ADC"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t>MAYIS</w:t>
            </w:r>
          </w:p>
        </w:tc>
        <w:tc>
          <w:tcPr>
            <w:tcW w:w="708" w:type="dxa"/>
            <w:vAlign w:val="center"/>
          </w:tcPr>
          <w:p w14:paraId="5C746514" w14:textId="10117891"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35056C">
              <w:rPr>
                <w:rFonts w:ascii="Calibri" w:eastAsia="Times New Roman" w:hAnsi="Calibri" w:cs="Calibri"/>
                <w:color w:val="000000"/>
                <w:kern w:val="0"/>
                <w:sz w:val="18"/>
                <w:szCs w:val="18"/>
                <w:lang w:eastAsia="tr-TR"/>
                <w14:ligatures w14:val="none"/>
              </w:rPr>
              <w:t>30. Hafta: 3 – 7 Mayıs</w:t>
            </w:r>
          </w:p>
        </w:tc>
        <w:tc>
          <w:tcPr>
            <w:tcW w:w="709" w:type="dxa"/>
            <w:vAlign w:val="center"/>
          </w:tcPr>
          <w:p w14:paraId="7856986A" w14:textId="521FAC91"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0D6AEC45" w14:textId="1CCD9876"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Doğada Bilim</w:t>
            </w:r>
          </w:p>
        </w:tc>
        <w:tc>
          <w:tcPr>
            <w:tcW w:w="2552" w:type="dxa"/>
            <w:vAlign w:val="center"/>
          </w:tcPr>
          <w:p w14:paraId="59F6BCBA" w14:textId="165EB612"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1.4.5.</w:t>
            </w:r>
            <w:r w:rsidRPr="00E8091D">
              <w:rPr>
                <w:rFonts w:ascii="Calibri" w:hAnsi="Calibri" w:cs="Calibri"/>
                <w:sz w:val="18"/>
                <w:szCs w:val="18"/>
              </w:rPr>
              <w:t xml:space="preserve"> Güneş sisteminde yer alan gök cisimlerinin (Güneş, Dünya, Ay, gezegenler) şekillerinin küresel olmasının bilimsel temellerini araştırır. </w:t>
            </w:r>
          </w:p>
        </w:tc>
        <w:tc>
          <w:tcPr>
            <w:tcW w:w="3118" w:type="dxa"/>
            <w:vAlign w:val="center"/>
          </w:tcPr>
          <w:p w14:paraId="4A7B83CA"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1.4.5. Açıklaması)</w:t>
            </w:r>
          </w:p>
          <w:p w14:paraId="69B3051B" w14:textId="7F7BBF82"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Güneş sisteminde yer alan gök cisimlerinin birbiriyle olan ilişkilerini açıklamada bilimsel verilerden yararlanıldığını fark eder.</w:t>
            </w:r>
          </w:p>
        </w:tc>
        <w:tc>
          <w:tcPr>
            <w:tcW w:w="3119" w:type="dxa"/>
            <w:vAlign w:val="center"/>
          </w:tcPr>
          <w:p w14:paraId="13D7DF56" w14:textId="1DB3EBDD" w:rsidR="00D341C8" w:rsidRPr="00562DC0" w:rsidRDefault="00D341C8" w:rsidP="00D341C8">
            <w:pPr>
              <w:rPr>
                <w:rFonts w:ascii="Calibri" w:eastAsia="Times New Roman" w:hAnsi="Calibri" w:cs="Calibri"/>
                <w:color w:val="000000"/>
                <w:kern w:val="0"/>
                <w:sz w:val="18"/>
                <w:szCs w:val="18"/>
                <w:lang w:eastAsia="tr-TR"/>
                <w14:ligatures w14:val="none"/>
              </w:rPr>
            </w:pPr>
            <w:r w:rsidRPr="00FD736A">
              <w:rPr>
                <w:rFonts w:ascii="Calibri" w:hAnsi="Calibri" w:cs="Calibri"/>
                <w:sz w:val="18"/>
                <w:szCs w:val="18"/>
              </w:rPr>
              <w:t>Güneş sisteminde yer alan gök cisimlerinin küresel şekillerinin bilimsel nedenlerini araştırmaları isten</w:t>
            </w:r>
            <w:r>
              <w:rPr>
                <w:rFonts w:ascii="Calibri" w:hAnsi="Calibri" w:cs="Calibri"/>
                <w:sz w:val="18"/>
                <w:szCs w:val="18"/>
              </w:rPr>
              <w:t>ebilir</w:t>
            </w:r>
            <w:r w:rsidRPr="00FD736A">
              <w:rPr>
                <w:rFonts w:ascii="Calibri" w:hAnsi="Calibri" w:cs="Calibri"/>
                <w:sz w:val="18"/>
                <w:szCs w:val="18"/>
              </w:rPr>
              <w:t>. Öğrenciler, bu araştırmayı bir sunum şeklinde hazırlayarak, Güneş sistemindeki gök cisimlerinin şekilleri ile ilgili bilimsel verileri açıklar ve bu cisimlerin birbirleriyle olan ilişkilerini ifade e</w:t>
            </w:r>
            <w:r>
              <w:rPr>
                <w:rFonts w:ascii="Calibri" w:hAnsi="Calibri" w:cs="Calibri"/>
                <w:sz w:val="18"/>
                <w:szCs w:val="18"/>
              </w:rPr>
              <w:t>tmeleri istenebilir</w:t>
            </w:r>
            <w:hyperlink r:id="rId40" w:history="1">
              <w:r w:rsidRPr="009174C8">
                <w:rPr>
                  <w:rStyle w:val="Kpr"/>
                  <w:rFonts w:ascii="Calibri" w:hAnsi="Calibri" w:cs="Calibri"/>
                  <w:sz w:val="18"/>
                  <w:szCs w:val="18"/>
                </w:rPr>
                <w:t>.</w:t>
              </w:r>
            </w:hyperlink>
          </w:p>
        </w:tc>
        <w:tc>
          <w:tcPr>
            <w:tcW w:w="1134" w:type="dxa"/>
            <w:vAlign w:val="center"/>
          </w:tcPr>
          <w:p w14:paraId="3A887CDA" w14:textId="77777777" w:rsidR="00D341C8" w:rsidRPr="002602B3" w:rsidRDefault="00D341C8" w:rsidP="00D341C8">
            <w:pPr>
              <w:rPr>
                <w:rFonts w:ascii="Calibri" w:eastAsia="Times New Roman" w:hAnsi="Calibri" w:cs="Calibri"/>
                <w:color w:val="000000"/>
                <w:kern w:val="0"/>
                <w:sz w:val="18"/>
                <w:szCs w:val="18"/>
                <w:lang w:eastAsia="tr-TR"/>
                <w14:ligatures w14:val="none"/>
              </w:rPr>
            </w:pPr>
          </w:p>
          <w:p w14:paraId="5B9FA9C0" w14:textId="212A7A8F"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1 Mayıs Emek ve Dayanışma Günü</w:t>
            </w:r>
          </w:p>
        </w:tc>
        <w:tc>
          <w:tcPr>
            <w:tcW w:w="1134" w:type="dxa"/>
            <w:vAlign w:val="center"/>
          </w:tcPr>
          <w:p w14:paraId="17401DD8"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1C59AF3"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5799801" w14:textId="77777777" w:rsidTr="4E3106D6">
        <w:trPr>
          <w:trHeight w:val="2407"/>
        </w:trPr>
        <w:tc>
          <w:tcPr>
            <w:tcW w:w="710" w:type="dxa"/>
            <w:vMerge/>
            <w:vAlign w:val="center"/>
          </w:tcPr>
          <w:p w14:paraId="451695DE"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0E804B54" w14:textId="20264199"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w:t>
            </w:r>
            <w:r>
              <w:rPr>
                <w:rFonts w:ascii="Calibri" w:eastAsia="Times New Roman" w:hAnsi="Calibri" w:cs="Calibri"/>
                <w:color w:val="000000"/>
                <w:kern w:val="0"/>
                <w:sz w:val="18"/>
                <w:szCs w:val="18"/>
                <w:lang w:eastAsia="tr-TR"/>
                <w14:ligatures w14:val="none"/>
              </w:rPr>
              <w:t>1</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10-14 </w:t>
            </w:r>
            <w:r w:rsidRPr="006E0F14">
              <w:rPr>
                <w:rFonts w:ascii="Calibri" w:eastAsia="Times New Roman" w:hAnsi="Calibri" w:cs="Calibri"/>
                <w:color w:val="000000"/>
                <w:kern w:val="0"/>
                <w:sz w:val="18"/>
                <w:szCs w:val="18"/>
                <w:lang w:eastAsia="tr-TR"/>
                <w14:ligatures w14:val="none"/>
              </w:rPr>
              <w:t>Mayıs</w:t>
            </w:r>
          </w:p>
        </w:tc>
        <w:tc>
          <w:tcPr>
            <w:tcW w:w="709" w:type="dxa"/>
            <w:vAlign w:val="center"/>
          </w:tcPr>
          <w:p w14:paraId="6AD69BA5" w14:textId="17D53B56"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0968A128" w14:textId="46633477"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Meslekler ve Bilim</w:t>
            </w:r>
          </w:p>
        </w:tc>
        <w:tc>
          <w:tcPr>
            <w:tcW w:w="2552" w:type="dxa"/>
            <w:vAlign w:val="center"/>
          </w:tcPr>
          <w:p w14:paraId="0DFB3AED" w14:textId="66E09876"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1.5.1.</w:t>
            </w:r>
            <w:r w:rsidRPr="00E8091D">
              <w:rPr>
                <w:rFonts w:ascii="Calibri" w:hAnsi="Calibri" w:cs="Calibri"/>
                <w:sz w:val="18"/>
                <w:szCs w:val="18"/>
              </w:rPr>
              <w:t xml:space="preserve"> Fen bilimleri ile ilgili meslek isimlerinin yer aldığı bulmaca hazırlar. </w:t>
            </w:r>
          </w:p>
        </w:tc>
        <w:tc>
          <w:tcPr>
            <w:tcW w:w="3118" w:type="dxa"/>
            <w:vAlign w:val="center"/>
          </w:tcPr>
          <w:p w14:paraId="5145E1E6"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1.5.1. Açıklaması)</w:t>
            </w:r>
          </w:p>
          <w:p w14:paraId="7A103CD5" w14:textId="00F81823" w:rsidR="00D341C8" w:rsidRPr="00E8091D" w:rsidRDefault="00D341C8" w:rsidP="00D341C8">
            <w:pPr>
              <w:spacing w:line="240" w:lineRule="auto"/>
              <w:rPr>
                <w:rFonts w:ascii="Calibri" w:hAnsi="Calibri" w:cs="Calibri"/>
                <w:sz w:val="18"/>
                <w:szCs w:val="18"/>
              </w:rPr>
            </w:pPr>
            <w:r w:rsidRPr="00E8091D">
              <w:rPr>
                <w:rFonts w:ascii="Calibri" w:hAnsi="Calibri" w:cs="Calibri"/>
                <w:sz w:val="18"/>
                <w:szCs w:val="18"/>
              </w:rPr>
              <w:t>Sözcük avı, çengel bulmaca, resimli kelime bulmaca, sarmal bulmaca gibi bulmaca çeşitlerini kullanması istenir.</w:t>
            </w:r>
          </w:p>
        </w:tc>
        <w:tc>
          <w:tcPr>
            <w:tcW w:w="3119" w:type="dxa"/>
            <w:vAlign w:val="center"/>
          </w:tcPr>
          <w:p w14:paraId="1F008A7D" w14:textId="77777777" w:rsidR="00D341C8" w:rsidRDefault="00D341C8" w:rsidP="00D341C8">
            <w:pPr>
              <w:rPr>
                <w:rFonts w:ascii="Calibri" w:hAnsi="Calibri" w:cs="Calibri"/>
                <w:sz w:val="18"/>
                <w:szCs w:val="18"/>
              </w:rPr>
            </w:pPr>
            <w:r w:rsidRPr="00FD736A">
              <w:rPr>
                <w:rFonts w:ascii="Calibri" w:hAnsi="Calibri" w:cs="Calibri"/>
                <w:sz w:val="18"/>
                <w:szCs w:val="18"/>
              </w:rPr>
              <w:t>Fen bilimleriyle ilgili meslek isimlerini içeren bir bulmaca (sözcük avı, çengel bulmaca, resimli kelime bulmaca, sarmal bulmaca vb.) hazırlamaları isten</w:t>
            </w:r>
            <w:r>
              <w:rPr>
                <w:rFonts w:ascii="Calibri" w:hAnsi="Calibri" w:cs="Calibri"/>
                <w:sz w:val="18"/>
                <w:szCs w:val="18"/>
              </w:rPr>
              <w:t>ebil</w:t>
            </w:r>
            <w:r w:rsidRPr="00FD736A">
              <w:rPr>
                <w:rFonts w:ascii="Calibri" w:hAnsi="Calibri" w:cs="Calibri"/>
                <w:sz w:val="18"/>
                <w:szCs w:val="18"/>
              </w:rPr>
              <w:t>ir.</w:t>
            </w:r>
          </w:p>
          <w:p w14:paraId="5BFAB40F" w14:textId="64499849" w:rsidR="00D341C8" w:rsidRPr="00486BDF" w:rsidRDefault="00D341C8" w:rsidP="00D341C8">
            <w:pPr>
              <w:rPr>
                <w:rFonts w:ascii="Calibri" w:hAnsi="Calibri" w:cs="Calibri"/>
                <w:sz w:val="18"/>
                <w:szCs w:val="18"/>
              </w:rPr>
            </w:pPr>
            <w:r w:rsidRPr="00FD736A">
              <w:rPr>
                <w:rFonts w:ascii="Calibri" w:hAnsi="Calibri" w:cs="Calibri"/>
                <w:sz w:val="18"/>
                <w:szCs w:val="18"/>
              </w:rPr>
              <w:t xml:space="preserve"> Öğrenciler, hazırladıkları bulmacaları sınıf arkadaşlarına çözdürerek, fen bilimleriyle ilgili mesleklerin öğrenilmesini teşvik ede</w:t>
            </w:r>
            <w:r>
              <w:rPr>
                <w:rFonts w:ascii="Calibri" w:hAnsi="Calibri" w:cs="Calibri"/>
                <w:sz w:val="18"/>
                <w:szCs w:val="18"/>
              </w:rPr>
              <w:t>bilirler</w:t>
            </w:r>
            <w:hyperlink r:id="rId41" w:history="1">
              <w:r w:rsidRPr="009174C8">
                <w:rPr>
                  <w:rStyle w:val="Kpr"/>
                  <w:rFonts w:ascii="Calibri" w:hAnsi="Calibri" w:cs="Calibri"/>
                  <w:sz w:val="18"/>
                  <w:szCs w:val="18"/>
                </w:rPr>
                <w:t>.</w:t>
              </w:r>
            </w:hyperlink>
          </w:p>
        </w:tc>
        <w:tc>
          <w:tcPr>
            <w:tcW w:w="1134" w:type="dxa"/>
            <w:vAlign w:val="center"/>
          </w:tcPr>
          <w:p w14:paraId="3BDA86E1"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49754100"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324B7FFB"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35AF4CA" w14:textId="77777777" w:rsidTr="00D341C8">
        <w:trPr>
          <w:trHeight w:val="542"/>
        </w:trPr>
        <w:tc>
          <w:tcPr>
            <w:tcW w:w="710" w:type="dxa"/>
            <w:vMerge/>
            <w:vAlign w:val="center"/>
          </w:tcPr>
          <w:p w14:paraId="02188E8D"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14741" w:type="dxa"/>
            <w:gridSpan w:val="9"/>
            <w:vAlign w:val="center"/>
          </w:tcPr>
          <w:p w14:paraId="5C06FE69" w14:textId="1848CD16"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57223">
              <w:rPr>
                <w:rFonts w:ascii="Calibri" w:eastAsia="Times New Roman" w:hAnsi="Calibri" w:cs="Calibri"/>
                <w:b/>
                <w:bCs/>
                <w:color w:val="EE0000"/>
                <w:kern w:val="0"/>
                <w:sz w:val="36"/>
                <w:szCs w:val="36"/>
                <w:lang w:eastAsia="tr-TR"/>
                <w14:ligatures w14:val="none"/>
              </w:rPr>
              <w:t>KURBAN BAYRAMI (16,17,18 ve 19 MAYIS 2027)</w:t>
            </w:r>
          </w:p>
        </w:tc>
      </w:tr>
      <w:tr w:rsidR="00D341C8" w:rsidRPr="00562DC0" w14:paraId="39109640" w14:textId="77777777" w:rsidTr="4E3106D6">
        <w:trPr>
          <w:trHeight w:val="2243"/>
        </w:trPr>
        <w:tc>
          <w:tcPr>
            <w:tcW w:w="710" w:type="dxa"/>
            <w:vMerge/>
            <w:vAlign w:val="center"/>
          </w:tcPr>
          <w:p w14:paraId="33037FEC"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284F43A6" w14:textId="7F36D8EC"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w:t>
            </w:r>
            <w:r>
              <w:rPr>
                <w:rFonts w:ascii="Calibri" w:eastAsia="Times New Roman" w:hAnsi="Calibri" w:cs="Calibri"/>
                <w:color w:val="000000"/>
                <w:kern w:val="0"/>
                <w:sz w:val="18"/>
                <w:szCs w:val="18"/>
                <w:lang w:eastAsia="tr-TR"/>
                <w14:ligatures w14:val="none"/>
              </w:rPr>
              <w:t>2</w:t>
            </w:r>
            <w:r w:rsidRPr="006E0F14">
              <w:rPr>
                <w:rFonts w:ascii="Calibri" w:eastAsia="Times New Roman" w:hAnsi="Calibri" w:cs="Calibri"/>
                <w:color w:val="000000"/>
                <w:kern w:val="0"/>
                <w:sz w:val="18"/>
                <w:szCs w:val="18"/>
                <w:lang w:eastAsia="tr-TR"/>
                <w14:ligatures w14:val="none"/>
              </w:rPr>
              <w:t>. Hafta:</w:t>
            </w:r>
            <w:r>
              <w:rPr>
                <w:rFonts w:ascii="Calibri" w:eastAsia="Times New Roman" w:hAnsi="Calibri" w:cs="Calibri"/>
                <w:color w:val="000000"/>
                <w:kern w:val="0"/>
                <w:sz w:val="18"/>
                <w:szCs w:val="18"/>
                <w:lang w:eastAsia="tr-TR"/>
                <w14:ligatures w14:val="none"/>
              </w:rPr>
              <w:t xml:space="preserve"> 17 – 21 </w:t>
            </w:r>
            <w:r w:rsidRPr="006E0F14">
              <w:rPr>
                <w:rFonts w:ascii="Calibri" w:eastAsia="Times New Roman" w:hAnsi="Calibri" w:cs="Calibri"/>
                <w:color w:val="000000"/>
                <w:kern w:val="0"/>
                <w:sz w:val="18"/>
                <w:szCs w:val="18"/>
                <w:lang w:eastAsia="tr-TR"/>
                <w14:ligatures w14:val="none"/>
              </w:rPr>
              <w:t>Mayıs</w:t>
            </w:r>
          </w:p>
        </w:tc>
        <w:tc>
          <w:tcPr>
            <w:tcW w:w="709" w:type="dxa"/>
            <w:vAlign w:val="center"/>
          </w:tcPr>
          <w:p w14:paraId="03E2F2A7" w14:textId="06B93E50" w:rsidR="00D341C8"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386DFA6D" w14:textId="48C2B98D"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Meslekler ve Bilim</w:t>
            </w:r>
          </w:p>
        </w:tc>
        <w:tc>
          <w:tcPr>
            <w:tcW w:w="2552" w:type="dxa"/>
            <w:vAlign w:val="center"/>
          </w:tcPr>
          <w:p w14:paraId="6E2CF6CB" w14:textId="715530F6"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1.5.1.</w:t>
            </w:r>
            <w:r w:rsidRPr="00E8091D">
              <w:rPr>
                <w:rFonts w:ascii="Calibri" w:hAnsi="Calibri" w:cs="Calibri"/>
                <w:sz w:val="18"/>
                <w:szCs w:val="18"/>
              </w:rPr>
              <w:t xml:space="preserve"> Fen bilimleri ile ilgili meslek isimlerinin yer aldığı bulmaca hazırlar. </w:t>
            </w:r>
          </w:p>
        </w:tc>
        <w:tc>
          <w:tcPr>
            <w:tcW w:w="3118" w:type="dxa"/>
            <w:vAlign w:val="center"/>
          </w:tcPr>
          <w:p w14:paraId="6C443165"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1.5.1. Açıklaması)</w:t>
            </w:r>
          </w:p>
          <w:p w14:paraId="4E04C9B9" w14:textId="0F27DC6A"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Sözcük avı, çengel bulmaca, resimli kelime bulmaca, sarmal bulmaca gibi bulmaca çeşitlerini kullanması istenir.</w:t>
            </w:r>
          </w:p>
        </w:tc>
        <w:tc>
          <w:tcPr>
            <w:tcW w:w="3119" w:type="dxa"/>
            <w:vAlign w:val="center"/>
          </w:tcPr>
          <w:p w14:paraId="43BC589E" w14:textId="77777777" w:rsidR="00D341C8" w:rsidRDefault="00D341C8" w:rsidP="00D341C8">
            <w:pPr>
              <w:rPr>
                <w:rFonts w:ascii="Calibri" w:hAnsi="Calibri" w:cs="Calibri"/>
                <w:sz w:val="18"/>
                <w:szCs w:val="18"/>
              </w:rPr>
            </w:pPr>
            <w:r w:rsidRPr="00FD736A">
              <w:rPr>
                <w:rFonts w:ascii="Calibri" w:hAnsi="Calibri" w:cs="Calibri"/>
                <w:sz w:val="18"/>
                <w:szCs w:val="18"/>
              </w:rPr>
              <w:t>Fen bilimleriyle ilgili meslek isimlerini içeren bir bulmaca (sözcük avı, çengel bulmaca, resimli kelime bulmaca, sarmal bulmaca vb.) hazırlamaları isten</w:t>
            </w:r>
            <w:r>
              <w:rPr>
                <w:rFonts w:ascii="Calibri" w:hAnsi="Calibri" w:cs="Calibri"/>
                <w:sz w:val="18"/>
                <w:szCs w:val="18"/>
              </w:rPr>
              <w:t>ebil</w:t>
            </w:r>
            <w:r w:rsidRPr="00FD736A">
              <w:rPr>
                <w:rFonts w:ascii="Calibri" w:hAnsi="Calibri" w:cs="Calibri"/>
                <w:sz w:val="18"/>
                <w:szCs w:val="18"/>
              </w:rPr>
              <w:t>ir.</w:t>
            </w:r>
          </w:p>
          <w:p w14:paraId="28BBA157" w14:textId="1C9196BF" w:rsidR="00D341C8" w:rsidRPr="001231C5" w:rsidRDefault="00D341C8" w:rsidP="00D341C8">
            <w:pPr>
              <w:rPr>
                <w:rFonts w:ascii="Calibri" w:hAnsi="Calibri" w:cs="Calibri"/>
                <w:sz w:val="18"/>
                <w:szCs w:val="18"/>
              </w:rPr>
            </w:pPr>
            <w:r w:rsidRPr="00FD736A">
              <w:rPr>
                <w:rFonts w:ascii="Calibri" w:hAnsi="Calibri" w:cs="Calibri"/>
                <w:sz w:val="18"/>
                <w:szCs w:val="18"/>
              </w:rPr>
              <w:t xml:space="preserve"> Öğrenciler, hazırladıkları bulmacaları sınıf arkadaşlarına çözdürerek, fen bilimleriyle ilgili mesleklerin öğrenilmesini teşvik ede</w:t>
            </w:r>
            <w:r>
              <w:rPr>
                <w:rFonts w:ascii="Calibri" w:hAnsi="Calibri" w:cs="Calibri"/>
                <w:sz w:val="18"/>
                <w:szCs w:val="18"/>
              </w:rPr>
              <w:t>bilirler</w:t>
            </w:r>
            <w:hyperlink r:id="rId42" w:history="1">
              <w:r w:rsidRPr="009174C8">
                <w:rPr>
                  <w:rStyle w:val="Kpr"/>
                  <w:rFonts w:ascii="Calibri" w:hAnsi="Calibri" w:cs="Calibri"/>
                  <w:sz w:val="18"/>
                  <w:szCs w:val="18"/>
                </w:rPr>
                <w:t>.</w:t>
              </w:r>
            </w:hyperlink>
          </w:p>
        </w:tc>
        <w:tc>
          <w:tcPr>
            <w:tcW w:w="1134" w:type="dxa"/>
            <w:vAlign w:val="center"/>
          </w:tcPr>
          <w:p w14:paraId="412945FF" w14:textId="7978DB39"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19 Mayıs Atatürk'ü Anma ve Gençlik ve Spor Bayramı</w:t>
            </w:r>
          </w:p>
        </w:tc>
        <w:tc>
          <w:tcPr>
            <w:tcW w:w="1134" w:type="dxa"/>
            <w:vAlign w:val="center"/>
          </w:tcPr>
          <w:p w14:paraId="676F14B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2B7B6CFB"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3A740B0F" w14:textId="77777777" w:rsidTr="4E3106D6">
        <w:trPr>
          <w:trHeight w:val="2835"/>
        </w:trPr>
        <w:tc>
          <w:tcPr>
            <w:tcW w:w="710" w:type="dxa"/>
            <w:vMerge/>
            <w:vAlign w:val="center"/>
          </w:tcPr>
          <w:p w14:paraId="7C287E9E"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388E6E82" w14:textId="2E01AD6D"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w:t>
            </w:r>
            <w:r>
              <w:rPr>
                <w:rFonts w:ascii="Calibri" w:eastAsia="Times New Roman" w:hAnsi="Calibri" w:cs="Calibri"/>
                <w:color w:val="000000"/>
                <w:kern w:val="0"/>
                <w:sz w:val="18"/>
                <w:szCs w:val="18"/>
                <w:lang w:eastAsia="tr-TR"/>
                <w14:ligatures w14:val="none"/>
              </w:rPr>
              <w:t>3</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t xml:space="preserve"> </w:t>
            </w:r>
            <w:r>
              <w:rPr>
                <w:rFonts w:ascii="Calibri" w:eastAsia="Times New Roman" w:hAnsi="Calibri" w:cs="Calibri"/>
                <w:color w:val="000000"/>
                <w:kern w:val="0"/>
                <w:sz w:val="18"/>
                <w:szCs w:val="18"/>
                <w:lang w:eastAsia="tr-TR"/>
                <w14:ligatures w14:val="none"/>
              </w:rPr>
              <w:t xml:space="preserve">24-28 </w:t>
            </w:r>
            <w:r w:rsidRPr="006E0F14">
              <w:rPr>
                <w:rFonts w:ascii="Calibri" w:eastAsia="Times New Roman" w:hAnsi="Calibri" w:cs="Calibri"/>
                <w:color w:val="000000"/>
                <w:kern w:val="0"/>
                <w:sz w:val="18"/>
                <w:szCs w:val="18"/>
                <w:lang w:eastAsia="tr-TR"/>
                <w14:ligatures w14:val="none"/>
              </w:rPr>
              <w:t>Mayıs</w:t>
            </w:r>
          </w:p>
        </w:tc>
        <w:tc>
          <w:tcPr>
            <w:tcW w:w="709" w:type="dxa"/>
            <w:vAlign w:val="center"/>
          </w:tcPr>
          <w:p w14:paraId="4B32357C" w14:textId="7E8A16A6" w:rsidR="00D341C8"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color w:val="000000"/>
                <w:kern w:val="0"/>
                <w:sz w:val="18"/>
                <w:szCs w:val="18"/>
                <w:lang w:eastAsia="tr-TR"/>
                <w14:ligatures w14:val="none"/>
              </w:rPr>
              <w:t>2</w:t>
            </w:r>
          </w:p>
        </w:tc>
        <w:tc>
          <w:tcPr>
            <w:tcW w:w="1417" w:type="dxa"/>
            <w:vAlign w:val="center"/>
          </w:tcPr>
          <w:p w14:paraId="4934E9B6" w14:textId="073F9791"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Meslekler ve Bilim</w:t>
            </w:r>
          </w:p>
        </w:tc>
        <w:tc>
          <w:tcPr>
            <w:tcW w:w="2552" w:type="dxa"/>
            <w:vAlign w:val="center"/>
          </w:tcPr>
          <w:p w14:paraId="0DF6C08A" w14:textId="2DA64CF9"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1.5.2.</w:t>
            </w:r>
            <w:r w:rsidRPr="00E8091D">
              <w:rPr>
                <w:rFonts w:ascii="Calibri" w:hAnsi="Calibri" w:cs="Calibri"/>
                <w:sz w:val="18"/>
                <w:szCs w:val="18"/>
              </w:rPr>
              <w:t xml:space="preserve"> Dünyadaki çevresel sorunlarına duyarlı olan yeşil meslekler ile ilgili araştırma yapar. </w:t>
            </w:r>
          </w:p>
        </w:tc>
        <w:tc>
          <w:tcPr>
            <w:tcW w:w="3118" w:type="dxa"/>
            <w:vAlign w:val="center"/>
          </w:tcPr>
          <w:p w14:paraId="5FE3C83E"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1.5.2. Açıklaması)</w:t>
            </w:r>
          </w:p>
          <w:p w14:paraId="4E45244E" w14:textId="4085DFEB" w:rsidR="00D341C8" w:rsidRPr="00E8091D" w:rsidRDefault="00D341C8" w:rsidP="00D341C8">
            <w:pPr>
              <w:rPr>
                <w:rFonts w:ascii="Calibri" w:eastAsia="Times New Roman" w:hAnsi="Calibri" w:cs="Calibri"/>
                <w:color w:val="000000"/>
                <w:kern w:val="0"/>
                <w:sz w:val="18"/>
                <w:szCs w:val="18"/>
                <w:lang w:eastAsia="tr-TR"/>
                <w14:ligatures w14:val="none"/>
              </w:rPr>
            </w:pPr>
            <w:r w:rsidRPr="00E8091D">
              <w:rPr>
                <w:rFonts w:ascii="Calibri" w:hAnsi="Calibri" w:cs="Calibri"/>
                <w:sz w:val="18"/>
                <w:szCs w:val="18"/>
              </w:rPr>
              <w:t>Yeşil mesleklerden yenilenebilir enerji mühendisliği, rüzgâr enerjisi mühendisliği, uzman çevre mühendisliği, organik tarım mühendisliği, sürdürülebilir moda tasarımcılığı, dalga enerjisi üreticiliği gibi meslekleri araştırması istenir.</w:t>
            </w:r>
          </w:p>
        </w:tc>
        <w:tc>
          <w:tcPr>
            <w:tcW w:w="3119" w:type="dxa"/>
            <w:vAlign w:val="center"/>
          </w:tcPr>
          <w:p w14:paraId="4D8EAAB0" w14:textId="162D9585" w:rsidR="00D341C8" w:rsidRPr="00B746BB" w:rsidRDefault="00D341C8" w:rsidP="00D341C8">
            <w:pPr>
              <w:rPr>
                <w:rFonts w:ascii="Calibri" w:hAnsi="Calibri" w:cs="Calibri"/>
                <w:sz w:val="18"/>
                <w:szCs w:val="18"/>
              </w:rPr>
            </w:pPr>
            <w:r w:rsidRPr="00FD736A">
              <w:rPr>
                <w:rFonts w:ascii="Calibri" w:hAnsi="Calibri" w:cs="Calibri"/>
                <w:sz w:val="18"/>
                <w:szCs w:val="18"/>
              </w:rPr>
              <w:t>Yeşil meslekler (örneğin, yenilenebilir enerji mühendisliği, rüzgâr enerjisi mühendisliği, uzman çevre mühendisliği, organik tarım mühendisliği, sürdürülebilir moda tasarımcılığı, dalga enerjisi üreticiliği) hakkında araştırma yapmaları isten</w:t>
            </w:r>
            <w:r>
              <w:rPr>
                <w:rFonts w:ascii="Calibri" w:hAnsi="Calibri" w:cs="Calibri"/>
                <w:sz w:val="18"/>
                <w:szCs w:val="18"/>
              </w:rPr>
              <w:t>ebil</w:t>
            </w:r>
            <w:r w:rsidRPr="00FD736A">
              <w:rPr>
                <w:rFonts w:ascii="Calibri" w:hAnsi="Calibri" w:cs="Calibri"/>
                <w:sz w:val="18"/>
                <w:szCs w:val="18"/>
              </w:rPr>
              <w:t>ir. Öğrenciler, araştırmalarını rapor olarak sun</w:t>
            </w:r>
            <w:r>
              <w:rPr>
                <w:rFonts w:ascii="Calibri" w:hAnsi="Calibri" w:cs="Calibri"/>
                <w:sz w:val="18"/>
                <w:szCs w:val="18"/>
              </w:rPr>
              <w:t>maları istenebilir</w:t>
            </w:r>
            <w:r w:rsidRPr="00FD736A">
              <w:rPr>
                <w:rFonts w:ascii="Calibri" w:hAnsi="Calibri" w:cs="Calibri"/>
                <w:sz w:val="18"/>
                <w:szCs w:val="18"/>
              </w:rPr>
              <w:t xml:space="preserve"> ve bu mesleklerin dünyadaki çevresel sorunlara nasıl katkı sağladığını açıkla</w:t>
            </w:r>
            <w:r>
              <w:rPr>
                <w:rFonts w:ascii="Calibri" w:hAnsi="Calibri" w:cs="Calibri"/>
                <w:sz w:val="18"/>
                <w:szCs w:val="18"/>
              </w:rPr>
              <w:t>yabilirler</w:t>
            </w:r>
            <w:hyperlink r:id="rId43" w:history="1">
              <w:r w:rsidRPr="009174C8">
                <w:rPr>
                  <w:rStyle w:val="Kpr"/>
                  <w:rFonts w:ascii="Calibri" w:hAnsi="Calibri" w:cs="Calibri"/>
                  <w:sz w:val="18"/>
                  <w:szCs w:val="18"/>
                </w:rPr>
                <w:t>.</w:t>
              </w:r>
            </w:hyperlink>
          </w:p>
        </w:tc>
        <w:tc>
          <w:tcPr>
            <w:tcW w:w="1134" w:type="dxa"/>
            <w:vAlign w:val="center"/>
          </w:tcPr>
          <w:p w14:paraId="7537006B" w14:textId="2C7F1185" w:rsidR="00D341C8" w:rsidRPr="00562DC0" w:rsidRDefault="00D341C8" w:rsidP="00D341C8">
            <w:pPr>
              <w:rPr>
                <w:rFonts w:ascii="Calibri" w:eastAsia="Times New Roman" w:hAnsi="Calibri" w:cs="Calibri"/>
                <w:color w:val="000000"/>
                <w:kern w:val="0"/>
                <w:sz w:val="18"/>
                <w:szCs w:val="18"/>
                <w:lang w:eastAsia="tr-TR"/>
                <w14:ligatures w14:val="none"/>
              </w:rPr>
            </w:pPr>
            <w:r w:rsidRPr="002602B3">
              <w:rPr>
                <w:rFonts w:ascii="Calibri" w:eastAsia="Times New Roman" w:hAnsi="Calibri" w:cs="Calibri"/>
                <w:color w:val="000000"/>
                <w:kern w:val="0"/>
                <w:sz w:val="18"/>
                <w:szCs w:val="18"/>
                <w:lang w:eastAsia="tr-TR"/>
                <w14:ligatures w14:val="none"/>
              </w:rPr>
              <w:t>İstanbul'un Fethi (29 Mayıs)</w:t>
            </w:r>
          </w:p>
        </w:tc>
        <w:tc>
          <w:tcPr>
            <w:tcW w:w="1134" w:type="dxa"/>
            <w:vAlign w:val="center"/>
          </w:tcPr>
          <w:p w14:paraId="5A180AF2"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6768CC57"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1C14BD30" w14:textId="77777777" w:rsidTr="000D29B9">
        <w:trPr>
          <w:trHeight w:val="2549"/>
        </w:trPr>
        <w:tc>
          <w:tcPr>
            <w:tcW w:w="710" w:type="dxa"/>
            <w:vMerge w:val="restart"/>
            <w:textDirection w:val="btLr"/>
            <w:vAlign w:val="center"/>
          </w:tcPr>
          <w:p w14:paraId="02EE02D3" w14:textId="418777B5"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r>
              <w:rPr>
                <w:rFonts w:ascii="Calibri" w:eastAsia="Times New Roman" w:hAnsi="Calibri" w:cs="Calibri"/>
                <w:b/>
                <w:bCs/>
                <w:color w:val="000000"/>
                <w:kern w:val="0"/>
                <w:sz w:val="18"/>
                <w:szCs w:val="18"/>
                <w:lang w:eastAsia="tr-TR"/>
                <w14:ligatures w14:val="none"/>
              </w:rPr>
              <w:lastRenderedPageBreak/>
              <w:t>HAZİRAN</w:t>
            </w:r>
          </w:p>
        </w:tc>
        <w:tc>
          <w:tcPr>
            <w:tcW w:w="708" w:type="dxa"/>
            <w:vMerge w:val="restart"/>
            <w:vAlign w:val="center"/>
          </w:tcPr>
          <w:p w14:paraId="7FEF0216" w14:textId="3609A166"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w:t>
            </w:r>
            <w:r>
              <w:rPr>
                <w:rFonts w:ascii="Calibri" w:eastAsia="Times New Roman" w:hAnsi="Calibri" w:cs="Calibri"/>
                <w:color w:val="000000"/>
                <w:kern w:val="0"/>
                <w:sz w:val="18"/>
                <w:szCs w:val="18"/>
                <w:lang w:eastAsia="tr-TR"/>
                <w14:ligatures w14:val="none"/>
              </w:rPr>
              <w:t>4</w:t>
            </w:r>
            <w:r w:rsidRPr="006E0F14">
              <w:rPr>
                <w:rFonts w:ascii="Calibri" w:eastAsia="Times New Roman" w:hAnsi="Calibri" w:cs="Calibri"/>
                <w:color w:val="000000"/>
                <w:kern w:val="0"/>
                <w:sz w:val="18"/>
                <w:szCs w:val="18"/>
                <w:lang w:eastAsia="tr-TR"/>
                <w14:ligatures w14:val="none"/>
              </w:rPr>
              <w:t>. Hafta:</w:t>
            </w:r>
            <w:r w:rsidRPr="006E0F14">
              <w:rPr>
                <w:rFonts w:ascii="Calibri" w:eastAsia="Times New Roman" w:hAnsi="Calibri" w:cs="Calibri"/>
                <w:color w:val="000000"/>
                <w:kern w:val="0"/>
                <w:sz w:val="18"/>
                <w:szCs w:val="18"/>
                <w:lang w:eastAsia="tr-TR"/>
                <w14:ligatures w14:val="none"/>
              </w:rPr>
              <w:br/>
            </w:r>
            <w:r>
              <w:rPr>
                <w:rFonts w:ascii="Calibri" w:eastAsia="Times New Roman" w:hAnsi="Calibri" w:cs="Calibri"/>
                <w:color w:val="000000"/>
                <w:kern w:val="0"/>
                <w:sz w:val="18"/>
                <w:szCs w:val="18"/>
                <w:lang w:eastAsia="tr-TR"/>
                <w14:ligatures w14:val="none"/>
              </w:rPr>
              <w:t xml:space="preserve">31 Mayıs – 4 Haziran </w:t>
            </w:r>
          </w:p>
        </w:tc>
        <w:tc>
          <w:tcPr>
            <w:tcW w:w="709" w:type="dxa"/>
            <w:vAlign w:val="center"/>
          </w:tcPr>
          <w:p w14:paraId="0F2FF0FF" w14:textId="7D9DF735" w:rsidR="00D341C8"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color w:val="000000"/>
                <w:kern w:val="0"/>
                <w:sz w:val="18"/>
                <w:szCs w:val="18"/>
                <w:lang w:eastAsia="tr-TR"/>
                <w14:ligatures w14:val="none"/>
              </w:rPr>
              <w:t>2</w:t>
            </w:r>
          </w:p>
        </w:tc>
        <w:tc>
          <w:tcPr>
            <w:tcW w:w="1417" w:type="dxa"/>
            <w:vAlign w:val="center"/>
          </w:tcPr>
          <w:p w14:paraId="02756EDD" w14:textId="38E1D897"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sz w:val="18"/>
                <w:szCs w:val="18"/>
              </w:rPr>
              <w:t>Meslekler ve Bilim</w:t>
            </w:r>
          </w:p>
        </w:tc>
        <w:tc>
          <w:tcPr>
            <w:tcW w:w="2552" w:type="dxa"/>
            <w:vAlign w:val="center"/>
          </w:tcPr>
          <w:p w14:paraId="21852785" w14:textId="4B3EEFFF"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b/>
                <w:bCs/>
                <w:sz w:val="18"/>
                <w:szCs w:val="18"/>
              </w:rPr>
              <w:t>MBU.BU 1.5.2.</w:t>
            </w:r>
            <w:r w:rsidRPr="00E8091D">
              <w:rPr>
                <w:rFonts w:ascii="Calibri" w:hAnsi="Calibri" w:cs="Calibri"/>
                <w:sz w:val="18"/>
                <w:szCs w:val="18"/>
              </w:rPr>
              <w:t xml:space="preserve"> Dünyadaki çevresel sorunlarına duyarlı olan yeşil meslekler ile ilgili araştırma yapar. </w:t>
            </w:r>
          </w:p>
        </w:tc>
        <w:tc>
          <w:tcPr>
            <w:tcW w:w="3118" w:type="dxa"/>
            <w:vAlign w:val="center"/>
          </w:tcPr>
          <w:p w14:paraId="4889ECFE" w14:textId="77777777" w:rsidR="00D341C8" w:rsidRPr="00E8091D" w:rsidRDefault="00D341C8" w:rsidP="00D341C8">
            <w:pPr>
              <w:spacing w:line="240" w:lineRule="auto"/>
              <w:rPr>
                <w:rFonts w:ascii="Calibri" w:hAnsi="Calibri" w:cs="Calibri"/>
                <w:b/>
                <w:bCs/>
                <w:sz w:val="18"/>
                <w:szCs w:val="18"/>
              </w:rPr>
            </w:pPr>
            <w:r w:rsidRPr="00E8091D">
              <w:rPr>
                <w:rFonts w:ascii="Calibri" w:hAnsi="Calibri" w:cs="Calibri"/>
                <w:b/>
                <w:bCs/>
                <w:sz w:val="18"/>
                <w:szCs w:val="18"/>
              </w:rPr>
              <w:t>(MBU.BU 1.5.2. Açıklaması)</w:t>
            </w:r>
          </w:p>
          <w:p w14:paraId="0C49E49F" w14:textId="6E55A091" w:rsidR="00D341C8" w:rsidRPr="00E8091D" w:rsidRDefault="00D341C8" w:rsidP="00D341C8">
            <w:pPr>
              <w:rPr>
                <w:rFonts w:ascii="Calibri" w:eastAsia="Times New Roman" w:hAnsi="Calibri" w:cs="Calibri"/>
                <w:b/>
                <w:bCs/>
                <w:color w:val="000000"/>
                <w:kern w:val="0"/>
                <w:sz w:val="18"/>
                <w:szCs w:val="18"/>
                <w:lang w:eastAsia="tr-TR"/>
                <w14:ligatures w14:val="none"/>
              </w:rPr>
            </w:pPr>
            <w:r w:rsidRPr="00E8091D">
              <w:rPr>
                <w:rFonts w:ascii="Calibri" w:hAnsi="Calibri" w:cs="Calibri"/>
                <w:sz w:val="18"/>
                <w:szCs w:val="18"/>
              </w:rPr>
              <w:t>Yeşil mesleklerden yenilenebilir enerji mühendisliği, rüzgâr enerjisi mühendisliği, uzman çevre mühendisliği, organik tarım mühendisliği, sürdürülebilir moda tasarımcılığı, dalga enerjisi üreticiliği gibi meslekleri araştırması istenir.</w:t>
            </w:r>
          </w:p>
        </w:tc>
        <w:tc>
          <w:tcPr>
            <w:tcW w:w="3119" w:type="dxa"/>
            <w:vAlign w:val="center"/>
          </w:tcPr>
          <w:p w14:paraId="09D4704C" w14:textId="5762D060" w:rsidR="00D341C8" w:rsidRPr="001231C5" w:rsidRDefault="00D341C8" w:rsidP="00D341C8">
            <w:pPr>
              <w:rPr>
                <w:rFonts w:ascii="Calibri" w:hAnsi="Calibri" w:cs="Calibri"/>
                <w:sz w:val="18"/>
                <w:szCs w:val="18"/>
              </w:rPr>
            </w:pPr>
            <w:r w:rsidRPr="00FD736A">
              <w:rPr>
                <w:rFonts w:ascii="Calibri" w:hAnsi="Calibri" w:cs="Calibri"/>
                <w:sz w:val="18"/>
                <w:szCs w:val="18"/>
              </w:rPr>
              <w:t>Yeşil meslekler (örneğin, yenilenebilir enerji mühendisliği, rüzgâr enerjisi mühendisliği, uzman çevre mühendisliği, organik tarım mühendisliği, sürdürülebilir moda tasarımcılığı, dalga enerjisi üreticiliği) hakkında araştırma yapmaları isten</w:t>
            </w:r>
            <w:r>
              <w:rPr>
                <w:rFonts w:ascii="Calibri" w:hAnsi="Calibri" w:cs="Calibri"/>
                <w:sz w:val="18"/>
                <w:szCs w:val="18"/>
              </w:rPr>
              <w:t>ebil</w:t>
            </w:r>
            <w:r w:rsidRPr="00FD736A">
              <w:rPr>
                <w:rFonts w:ascii="Calibri" w:hAnsi="Calibri" w:cs="Calibri"/>
                <w:sz w:val="18"/>
                <w:szCs w:val="18"/>
              </w:rPr>
              <w:t>ir. Öğrenciler, araştırmalarını rapor olarak sun</w:t>
            </w:r>
            <w:r>
              <w:rPr>
                <w:rFonts w:ascii="Calibri" w:hAnsi="Calibri" w:cs="Calibri"/>
                <w:sz w:val="18"/>
                <w:szCs w:val="18"/>
              </w:rPr>
              <w:t>maları istenebilir</w:t>
            </w:r>
            <w:r w:rsidRPr="00FD736A">
              <w:rPr>
                <w:rFonts w:ascii="Calibri" w:hAnsi="Calibri" w:cs="Calibri"/>
                <w:sz w:val="18"/>
                <w:szCs w:val="18"/>
              </w:rPr>
              <w:t xml:space="preserve"> ve bu mesleklerin dünyadaki çevresel sorunlara nasıl katkı sağladığını açıkla</w:t>
            </w:r>
            <w:r>
              <w:rPr>
                <w:rFonts w:ascii="Calibri" w:hAnsi="Calibri" w:cs="Calibri"/>
                <w:sz w:val="18"/>
                <w:szCs w:val="18"/>
              </w:rPr>
              <w:t>yabilirler</w:t>
            </w:r>
            <w:hyperlink r:id="rId44" w:history="1">
              <w:r w:rsidRPr="009174C8">
                <w:rPr>
                  <w:rStyle w:val="Kpr"/>
                  <w:rFonts w:ascii="Calibri" w:hAnsi="Calibri" w:cs="Calibri"/>
                  <w:sz w:val="18"/>
                  <w:szCs w:val="18"/>
                </w:rPr>
                <w:t>.</w:t>
              </w:r>
            </w:hyperlink>
          </w:p>
        </w:tc>
        <w:tc>
          <w:tcPr>
            <w:tcW w:w="1134" w:type="dxa"/>
            <w:vAlign w:val="center"/>
          </w:tcPr>
          <w:p w14:paraId="35E4C07E" w14:textId="7460B30D"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23B9740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41656274" w14:textId="77777777" w:rsidR="00D341C8" w:rsidRDefault="00D341C8" w:rsidP="00D341C8">
            <w:pPr>
              <w:rPr>
                <w:rFonts w:ascii="Calibri" w:eastAsia="Times New Roman" w:hAnsi="Calibri" w:cs="Calibri"/>
                <w:color w:val="000000"/>
                <w:kern w:val="0"/>
                <w:sz w:val="18"/>
                <w:szCs w:val="18"/>
                <w:lang w:eastAsia="tr-TR"/>
                <w14:ligatures w14:val="none"/>
              </w:rPr>
            </w:pPr>
          </w:p>
          <w:p w14:paraId="1CA5B4C5"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760A35A1" w14:textId="77777777" w:rsidTr="00021A62">
        <w:trPr>
          <w:trHeight w:val="416"/>
        </w:trPr>
        <w:tc>
          <w:tcPr>
            <w:tcW w:w="710" w:type="dxa"/>
            <w:vMerge/>
            <w:textDirection w:val="btLr"/>
            <w:vAlign w:val="center"/>
          </w:tcPr>
          <w:p w14:paraId="3AD189D6" w14:textId="77777777"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13A19FBA" w14:textId="77777777" w:rsidR="00D341C8" w:rsidRPr="006E0F14" w:rsidRDefault="00D341C8" w:rsidP="00D341C8">
            <w:pPr>
              <w:jc w:val="center"/>
              <w:rPr>
                <w:rFonts w:ascii="Calibri" w:eastAsia="Times New Roman" w:hAnsi="Calibri" w:cs="Calibri"/>
                <w:color w:val="000000"/>
                <w:kern w:val="0"/>
                <w:sz w:val="18"/>
                <w:szCs w:val="18"/>
                <w:lang w:eastAsia="tr-TR"/>
                <w14:ligatures w14:val="none"/>
              </w:rPr>
            </w:pPr>
          </w:p>
        </w:tc>
        <w:tc>
          <w:tcPr>
            <w:tcW w:w="14033" w:type="dxa"/>
            <w:gridSpan w:val="8"/>
            <w:vMerge w:val="restart"/>
            <w:vAlign w:val="center"/>
          </w:tcPr>
          <w:p w14:paraId="38DFA002" w14:textId="6CA40AD8" w:rsidR="00D341C8"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b/>
                <w:bCs/>
                <w:color w:val="000000"/>
                <w:kern w:val="0"/>
                <w:sz w:val="32"/>
                <w:szCs w:val="32"/>
                <w:lang w:eastAsia="tr-TR"/>
                <w14:ligatures w14:val="none"/>
              </w:rPr>
              <w:t>2.</w:t>
            </w:r>
            <w:r w:rsidRPr="00106D2D">
              <w:rPr>
                <w:rFonts w:ascii="Calibri" w:eastAsia="Times New Roman" w:hAnsi="Calibri" w:cs="Calibri"/>
                <w:b/>
                <w:bCs/>
                <w:color w:val="000000"/>
                <w:kern w:val="0"/>
                <w:sz w:val="32"/>
                <w:szCs w:val="32"/>
                <w:lang w:eastAsia="tr-TR"/>
                <w14:ligatures w14:val="none"/>
              </w:rPr>
              <w:t xml:space="preserve">DÖNEM </w:t>
            </w:r>
            <w:r>
              <w:rPr>
                <w:rFonts w:ascii="Calibri" w:eastAsia="Times New Roman" w:hAnsi="Calibri" w:cs="Calibri"/>
                <w:b/>
                <w:bCs/>
                <w:color w:val="000000"/>
                <w:kern w:val="0"/>
                <w:sz w:val="32"/>
                <w:szCs w:val="32"/>
                <w:lang w:eastAsia="tr-TR"/>
                <w14:ligatures w14:val="none"/>
              </w:rPr>
              <w:t>2</w:t>
            </w:r>
            <w:r w:rsidRPr="00106D2D">
              <w:rPr>
                <w:rFonts w:ascii="Calibri" w:eastAsia="Times New Roman" w:hAnsi="Calibri" w:cs="Calibri"/>
                <w:b/>
                <w:bCs/>
                <w:color w:val="000000"/>
                <w:kern w:val="0"/>
                <w:sz w:val="32"/>
                <w:szCs w:val="32"/>
                <w:lang w:eastAsia="tr-TR"/>
                <w14:ligatures w14:val="none"/>
              </w:rPr>
              <w:t>. SINAV HAFTASI</w:t>
            </w:r>
          </w:p>
        </w:tc>
      </w:tr>
      <w:tr w:rsidR="00D341C8" w:rsidRPr="00562DC0" w14:paraId="4E206051" w14:textId="77777777" w:rsidTr="00D341C8">
        <w:trPr>
          <w:trHeight w:val="256"/>
        </w:trPr>
        <w:tc>
          <w:tcPr>
            <w:tcW w:w="710" w:type="dxa"/>
            <w:vMerge/>
            <w:vAlign w:val="center"/>
          </w:tcPr>
          <w:p w14:paraId="5BEED515" w14:textId="1269BD05"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708" w:type="dxa"/>
            <w:vMerge w:val="restart"/>
            <w:vAlign w:val="center"/>
          </w:tcPr>
          <w:p w14:paraId="7471772B" w14:textId="26A55DE5" w:rsidR="00D341C8" w:rsidRPr="006E0F14" w:rsidRDefault="00D341C8" w:rsidP="00D341C8">
            <w:pPr>
              <w:jc w:val="center"/>
              <w:rPr>
                <w:rFonts w:ascii="Calibri" w:eastAsia="Times New Roman" w:hAnsi="Calibri" w:cs="Calibri"/>
                <w:color w:val="000000"/>
                <w:kern w:val="0"/>
                <w:sz w:val="18"/>
                <w:szCs w:val="18"/>
                <w:lang w:eastAsia="tr-TR"/>
                <w14:ligatures w14:val="none"/>
              </w:rPr>
            </w:pPr>
            <w:r w:rsidRPr="006E0F14">
              <w:rPr>
                <w:rFonts w:ascii="Calibri" w:eastAsia="Times New Roman" w:hAnsi="Calibri" w:cs="Calibri"/>
                <w:color w:val="000000"/>
                <w:kern w:val="0"/>
                <w:sz w:val="18"/>
                <w:szCs w:val="18"/>
                <w:lang w:eastAsia="tr-TR"/>
                <w14:ligatures w14:val="none"/>
              </w:rPr>
              <w:t>3</w:t>
            </w:r>
            <w:r>
              <w:rPr>
                <w:rFonts w:ascii="Calibri" w:eastAsia="Times New Roman" w:hAnsi="Calibri" w:cs="Calibri"/>
                <w:color w:val="000000"/>
                <w:kern w:val="0"/>
                <w:sz w:val="18"/>
                <w:szCs w:val="18"/>
                <w:lang w:eastAsia="tr-TR"/>
                <w14:ligatures w14:val="none"/>
              </w:rPr>
              <w:t>5</w:t>
            </w:r>
            <w:r w:rsidRPr="006E0F14">
              <w:rPr>
                <w:rFonts w:ascii="Calibri" w:eastAsia="Times New Roman" w:hAnsi="Calibri" w:cs="Calibri"/>
                <w:color w:val="000000"/>
                <w:kern w:val="0"/>
                <w:sz w:val="18"/>
                <w:szCs w:val="18"/>
                <w:lang w:eastAsia="tr-TR"/>
                <w14:ligatures w14:val="none"/>
              </w:rPr>
              <w:t xml:space="preserve">. Hafta: </w:t>
            </w:r>
            <w:r>
              <w:rPr>
                <w:rFonts w:ascii="Calibri" w:eastAsia="Times New Roman" w:hAnsi="Calibri" w:cs="Calibri"/>
                <w:color w:val="000000"/>
                <w:kern w:val="0"/>
                <w:sz w:val="18"/>
                <w:szCs w:val="18"/>
                <w:lang w:eastAsia="tr-TR"/>
                <w14:ligatures w14:val="none"/>
              </w:rPr>
              <w:t>7- 11   Haziran</w:t>
            </w:r>
          </w:p>
        </w:tc>
        <w:tc>
          <w:tcPr>
            <w:tcW w:w="14033" w:type="dxa"/>
            <w:gridSpan w:val="8"/>
            <w:vMerge/>
            <w:vAlign w:val="center"/>
          </w:tcPr>
          <w:p w14:paraId="357E6CCA" w14:textId="18F40FB4" w:rsidR="00D341C8" w:rsidRDefault="00D341C8" w:rsidP="00D341C8">
            <w:pPr>
              <w:jc w:val="center"/>
              <w:rPr>
                <w:rFonts w:ascii="Calibri" w:eastAsia="Times New Roman" w:hAnsi="Calibri" w:cs="Calibri"/>
                <w:color w:val="000000"/>
                <w:kern w:val="0"/>
                <w:sz w:val="18"/>
                <w:szCs w:val="18"/>
                <w:lang w:eastAsia="tr-TR"/>
                <w14:ligatures w14:val="none"/>
              </w:rPr>
            </w:pPr>
          </w:p>
        </w:tc>
      </w:tr>
      <w:tr w:rsidR="00D341C8" w:rsidRPr="00562DC0" w14:paraId="30645887" w14:textId="77777777" w:rsidTr="4E3106D6">
        <w:trPr>
          <w:trHeight w:val="1840"/>
        </w:trPr>
        <w:tc>
          <w:tcPr>
            <w:tcW w:w="710" w:type="dxa"/>
            <w:vMerge/>
            <w:textDirection w:val="btLr"/>
            <w:vAlign w:val="center"/>
          </w:tcPr>
          <w:p w14:paraId="2AEE5E08" w14:textId="452121EF" w:rsidR="00D341C8" w:rsidRDefault="00D341C8" w:rsidP="00D341C8">
            <w:pPr>
              <w:ind w:left="113" w:right="113"/>
              <w:jc w:val="center"/>
              <w:rPr>
                <w:rFonts w:ascii="Calibri" w:eastAsia="Times New Roman" w:hAnsi="Calibri" w:cs="Calibri"/>
                <w:b/>
                <w:bCs/>
                <w:color w:val="000000"/>
                <w:kern w:val="0"/>
                <w:sz w:val="18"/>
                <w:szCs w:val="18"/>
                <w:lang w:eastAsia="tr-TR"/>
                <w14:ligatures w14:val="none"/>
              </w:rPr>
            </w:pPr>
          </w:p>
        </w:tc>
        <w:tc>
          <w:tcPr>
            <w:tcW w:w="708" w:type="dxa"/>
            <w:vMerge/>
            <w:vAlign w:val="center"/>
          </w:tcPr>
          <w:p w14:paraId="159A30F3" w14:textId="6C682EDA" w:rsidR="00D341C8" w:rsidRPr="006E0F14" w:rsidRDefault="00D341C8" w:rsidP="00D341C8">
            <w:pPr>
              <w:jc w:val="center"/>
              <w:rPr>
                <w:rFonts w:ascii="Calibri" w:eastAsia="Times New Roman" w:hAnsi="Calibri" w:cs="Calibri"/>
                <w:color w:val="000000"/>
                <w:kern w:val="0"/>
                <w:sz w:val="18"/>
                <w:szCs w:val="18"/>
                <w:lang w:eastAsia="tr-TR"/>
                <w14:ligatures w14:val="none"/>
              </w:rPr>
            </w:pPr>
          </w:p>
        </w:tc>
        <w:tc>
          <w:tcPr>
            <w:tcW w:w="709" w:type="dxa"/>
            <w:vAlign w:val="center"/>
          </w:tcPr>
          <w:p w14:paraId="57549E29" w14:textId="019C472A" w:rsidR="00D341C8" w:rsidRPr="00562DC0" w:rsidRDefault="00D341C8" w:rsidP="00D341C8">
            <w:pPr>
              <w:jc w:val="cente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7D667B50" w14:textId="4C25D94D" w:rsidR="00D341C8" w:rsidRPr="00471A8A" w:rsidRDefault="00D341C8" w:rsidP="00D341C8">
            <w:pPr>
              <w:rPr>
                <w:rFonts w:ascii="Calibri" w:eastAsia="Times New Roman" w:hAnsi="Calibri" w:cs="Calibri"/>
                <w:b/>
                <w:bCs/>
                <w:color w:val="FF0000"/>
                <w:kern w:val="0"/>
                <w:sz w:val="18"/>
                <w:szCs w:val="18"/>
                <w:lang w:eastAsia="tr-TR"/>
                <w14:ligatures w14:val="none"/>
              </w:rPr>
            </w:pPr>
            <w:r w:rsidRPr="00471A8A">
              <w:rPr>
                <w:rFonts w:ascii="Calibri" w:hAnsi="Calibri" w:cs="Calibri"/>
                <w:sz w:val="18"/>
                <w:szCs w:val="18"/>
              </w:rPr>
              <w:t>Meslekler ve Bilim</w:t>
            </w:r>
          </w:p>
        </w:tc>
        <w:tc>
          <w:tcPr>
            <w:tcW w:w="2552" w:type="dxa"/>
            <w:vAlign w:val="center"/>
          </w:tcPr>
          <w:p w14:paraId="321AEC77" w14:textId="630E2CF9" w:rsidR="00D341C8" w:rsidRPr="00471A8A" w:rsidRDefault="00D341C8" w:rsidP="00D341C8">
            <w:pPr>
              <w:rPr>
                <w:rFonts w:ascii="Calibri" w:eastAsia="Times New Roman" w:hAnsi="Calibri" w:cs="Calibri"/>
                <w:b/>
                <w:bCs/>
                <w:color w:val="FF0000"/>
                <w:kern w:val="0"/>
                <w:sz w:val="18"/>
                <w:szCs w:val="18"/>
                <w:lang w:eastAsia="tr-TR"/>
                <w14:ligatures w14:val="none"/>
              </w:rPr>
            </w:pPr>
            <w:r w:rsidRPr="00471A8A">
              <w:rPr>
                <w:rFonts w:ascii="Calibri" w:hAnsi="Calibri" w:cs="Calibri"/>
                <w:b/>
                <w:bCs/>
                <w:sz w:val="18"/>
                <w:szCs w:val="18"/>
              </w:rPr>
              <w:t>MBU.BU 1.5.3.</w:t>
            </w:r>
            <w:r w:rsidRPr="00471A8A">
              <w:rPr>
                <w:rFonts w:ascii="Calibri" w:hAnsi="Calibri" w:cs="Calibri"/>
                <w:sz w:val="18"/>
                <w:szCs w:val="18"/>
              </w:rPr>
              <w:t xml:space="preserve"> Fen bilimleri ile ilgili mesleklere sahip kişilerde olması gereken özellikleri araştırıp kendisinin hangi mesleğe uygun olabileceğine yönelik çıkarımda bulunur. </w:t>
            </w:r>
          </w:p>
        </w:tc>
        <w:tc>
          <w:tcPr>
            <w:tcW w:w="3118" w:type="dxa"/>
            <w:vAlign w:val="center"/>
          </w:tcPr>
          <w:p w14:paraId="31E029AB" w14:textId="77777777" w:rsidR="00D341C8" w:rsidRPr="00471A8A" w:rsidRDefault="00D341C8" w:rsidP="00D341C8">
            <w:pPr>
              <w:spacing w:line="240" w:lineRule="auto"/>
              <w:rPr>
                <w:rFonts w:ascii="Calibri" w:hAnsi="Calibri" w:cs="Calibri"/>
                <w:b/>
                <w:bCs/>
                <w:sz w:val="18"/>
                <w:szCs w:val="18"/>
              </w:rPr>
            </w:pPr>
            <w:r w:rsidRPr="00471A8A">
              <w:rPr>
                <w:rFonts w:ascii="Calibri" w:hAnsi="Calibri" w:cs="Calibri"/>
                <w:b/>
                <w:bCs/>
                <w:sz w:val="18"/>
                <w:szCs w:val="18"/>
              </w:rPr>
              <w:t>(MBU.BU 1.5.3. Açıklaması)</w:t>
            </w:r>
          </w:p>
          <w:p w14:paraId="4DEE64C6" w14:textId="7FAB5D75" w:rsidR="00D341C8" w:rsidRPr="00471A8A" w:rsidRDefault="00D341C8" w:rsidP="00D341C8">
            <w:pPr>
              <w:spacing w:line="240" w:lineRule="auto"/>
              <w:rPr>
                <w:rFonts w:ascii="Calibri" w:hAnsi="Calibri" w:cs="Calibri"/>
                <w:sz w:val="18"/>
                <w:szCs w:val="18"/>
              </w:rPr>
            </w:pPr>
            <w:r w:rsidRPr="00471A8A">
              <w:rPr>
                <w:rFonts w:ascii="Calibri" w:hAnsi="Calibri" w:cs="Calibri"/>
                <w:sz w:val="18"/>
                <w:szCs w:val="18"/>
              </w:rPr>
              <w:t>Örnek olarak diş hekimliği, astronot, eczacı, meteorolog vb. mesleklerle çeşitlendirmeleri istenir.</w:t>
            </w:r>
          </w:p>
        </w:tc>
        <w:tc>
          <w:tcPr>
            <w:tcW w:w="3119" w:type="dxa"/>
            <w:vAlign w:val="center"/>
          </w:tcPr>
          <w:p w14:paraId="40D1F684" w14:textId="10ED3792" w:rsidR="00D341C8" w:rsidRDefault="00D341C8" w:rsidP="00D341C8">
            <w:pPr>
              <w:rPr>
                <w:rFonts w:ascii="Calibri" w:hAnsi="Calibri" w:cs="Calibri"/>
                <w:sz w:val="18"/>
                <w:szCs w:val="18"/>
              </w:rPr>
            </w:pPr>
            <w:r w:rsidRPr="00FD736A">
              <w:rPr>
                <w:rFonts w:ascii="Calibri" w:hAnsi="Calibri" w:cs="Calibri"/>
                <w:sz w:val="18"/>
                <w:szCs w:val="18"/>
              </w:rPr>
              <w:t>Çeşitli fen bilimleri meslekleri (örneğin, diş hekimliği, astronot, eczacı, meteorolog) hakkında araştırma yapmaları ve her bir mesleğin gerektirdiği özellikleri, yetkinlikleri ve becerileri detaylı bir şekilde açıklamaları isten</w:t>
            </w:r>
            <w:r>
              <w:rPr>
                <w:rFonts w:ascii="Calibri" w:hAnsi="Calibri" w:cs="Calibri"/>
                <w:sz w:val="18"/>
                <w:szCs w:val="18"/>
              </w:rPr>
              <w:t>ebil</w:t>
            </w:r>
            <w:r w:rsidRPr="00FD736A">
              <w:rPr>
                <w:rFonts w:ascii="Calibri" w:hAnsi="Calibri" w:cs="Calibri"/>
                <w:sz w:val="18"/>
                <w:szCs w:val="18"/>
              </w:rPr>
              <w:t xml:space="preserve">ir. Öğrenciler, bu bilgileri bir rapor veya sunum şeklinde </w:t>
            </w:r>
            <w:r>
              <w:rPr>
                <w:rFonts w:ascii="Calibri" w:hAnsi="Calibri" w:cs="Calibri"/>
                <w:sz w:val="18"/>
                <w:szCs w:val="18"/>
              </w:rPr>
              <w:t>sunabilirler.</w:t>
            </w:r>
          </w:p>
          <w:p w14:paraId="0F887E74" w14:textId="7BE89F9D" w:rsidR="00D341C8" w:rsidRDefault="00D341C8" w:rsidP="00D341C8">
            <w:pPr>
              <w:rPr>
                <w:rFonts w:ascii="Calibri" w:hAnsi="Calibri" w:cs="Calibri"/>
                <w:sz w:val="18"/>
                <w:szCs w:val="18"/>
              </w:rPr>
            </w:pPr>
            <w:r w:rsidRPr="00FD736A">
              <w:rPr>
                <w:rFonts w:ascii="Calibri" w:hAnsi="Calibri" w:cs="Calibri"/>
                <w:sz w:val="18"/>
                <w:szCs w:val="18"/>
              </w:rPr>
              <w:t>Kendilerinin güçlü yönlerini, ilgi alanlarını ve becerilerini belirleyerek bu özelliklerle uyumlu fen bilimleri mesleklerini seçerler. Öğrenciler, hangi mesleklerin kendilerine daha uygun olduğunu düşündüklerini ve nedenini yazılı bir rapor veya sözlü bir sunum ile açıklayabilirler. Özellikle ilgi duydukları ve kişisel özelliklerine uygun meslekleri seçmeleri teşvik edil</w:t>
            </w:r>
            <w:r>
              <w:rPr>
                <w:rFonts w:ascii="Calibri" w:hAnsi="Calibri" w:cs="Calibri"/>
                <w:sz w:val="18"/>
                <w:szCs w:val="18"/>
              </w:rPr>
              <w:t>ebilir.</w:t>
            </w:r>
          </w:p>
          <w:p w14:paraId="4D9CEE13" w14:textId="6CD8C767" w:rsidR="00D341C8" w:rsidRPr="00B746BB" w:rsidRDefault="00D341C8" w:rsidP="00D341C8">
            <w:pPr>
              <w:rPr>
                <w:rFonts w:ascii="Calibri" w:hAnsi="Calibri" w:cs="Calibri"/>
                <w:sz w:val="18"/>
                <w:szCs w:val="18"/>
              </w:rPr>
            </w:pPr>
            <w:r w:rsidRPr="00FD736A">
              <w:rPr>
                <w:rFonts w:ascii="Calibri" w:hAnsi="Calibri" w:cs="Calibri"/>
                <w:sz w:val="18"/>
                <w:szCs w:val="18"/>
              </w:rPr>
              <w:t>Yaptıkları araştırmalar ve kişisel analizler sonucunda hangi mesleklere uygun olduklarına dair çıkarımlarını sınıf arkadaşlarıyla paylaşır. Öğrenciler arasında bu mesleklerin gerektirdiği özellikler ve kişisel uygunluk üzerine tartışmalar yapıl</w:t>
            </w:r>
            <w:r>
              <w:rPr>
                <w:rFonts w:ascii="Calibri" w:hAnsi="Calibri" w:cs="Calibri"/>
                <w:sz w:val="18"/>
                <w:szCs w:val="18"/>
              </w:rPr>
              <w:t>abilir</w:t>
            </w:r>
            <w:hyperlink r:id="rId45" w:history="1">
              <w:r w:rsidRPr="009174C8">
                <w:rPr>
                  <w:rStyle w:val="Kpr"/>
                  <w:rFonts w:ascii="Calibri" w:hAnsi="Calibri" w:cs="Calibri"/>
                  <w:sz w:val="18"/>
                  <w:szCs w:val="18"/>
                </w:rPr>
                <w:t>.</w:t>
              </w:r>
            </w:hyperlink>
          </w:p>
        </w:tc>
        <w:tc>
          <w:tcPr>
            <w:tcW w:w="1134" w:type="dxa"/>
            <w:vAlign w:val="center"/>
          </w:tcPr>
          <w:p w14:paraId="18662932"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224711EC"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1B874B66" w14:textId="77777777" w:rsidR="00D341C8"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5E6358C9" w14:textId="77777777" w:rsidTr="4E3106D6">
        <w:trPr>
          <w:trHeight w:val="1682"/>
        </w:trPr>
        <w:tc>
          <w:tcPr>
            <w:tcW w:w="710" w:type="dxa"/>
            <w:vMerge/>
            <w:vAlign w:val="center"/>
          </w:tcPr>
          <w:p w14:paraId="6A92F6B2"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1C1E50F5" w14:textId="77777777" w:rsidR="00D341C8" w:rsidRPr="003603AD" w:rsidRDefault="00D341C8" w:rsidP="00D341C8">
            <w:pPr>
              <w:jc w:val="center"/>
              <w:rPr>
                <w:rFonts w:ascii="Calibri" w:eastAsia="Times New Roman" w:hAnsi="Calibri" w:cs="Calibri"/>
                <w:color w:val="000000"/>
                <w:kern w:val="0"/>
                <w:sz w:val="18"/>
                <w:szCs w:val="18"/>
                <w:lang w:eastAsia="tr-TR"/>
                <w14:ligatures w14:val="none"/>
              </w:rPr>
            </w:pPr>
            <w:r w:rsidRPr="003603AD">
              <w:rPr>
                <w:rFonts w:ascii="Calibri" w:eastAsia="Times New Roman" w:hAnsi="Calibri" w:cs="Calibri"/>
                <w:color w:val="000000"/>
                <w:kern w:val="0"/>
                <w:sz w:val="18"/>
                <w:szCs w:val="18"/>
                <w:lang w:eastAsia="tr-TR"/>
                <w14:ligatures w14:val="none"/>
              </w:rPr>
              <w:t>36. Hafta:</w:t>
            </w:r>
          </w:p>
          <w:p w14:paraId="230EED7F" w14:textId="52148139" w:rsidR="00D341C8" w:rsidRPr="006E0F14" w:rsidRDefault="00D341C8" w:rsidP="00D341C8">
            <w:pPr>
              <w:jc w:val="center"/>
              <w:rPr>
                <w:rFonts w:ascii="Calibri" w:eastAsia="Times New Roman" w:hAnsi="Calibri" w:cs="Calibri"/>
                <w:color w:val="000000"/>
                <w:kern w:val="0"/>
                <w:sz w:val="18"/>
                <w:szCs w:val="18"/>
                <w:lang w:eastAsia="tr-TR"/>
                <w14:ligatures w14:val="none"/>
              </w:rPr>
            </w:pPr>
            <w:r w:rsidRPr="003603AD">
              <w:rPr>
                <w:rFonts w:ascii="Calibri" w:eastAsia="Times New Roman" w:hAnsi="Calibri" w:cs="Calibri"/>
                <w:color w:val="000000"/>
                <w:kern w:val="0"/>
                <w:sz w:val="18"/>
                <w:szCs w:val="18"/>
                <w:lang w:eastAsia="tr-TR"/>
                <w14:ligatures w14:val="none"/>
              </w:rPr>
              <w:t xml:space="preserve"> 14-</w:t>
            </w:r>
            <w:proofErr w:type="gramStart"/>
            <w:r w:rsidRPr="003603AD">
              <w:rPr>
                <w:rFonts w:ascii="Calibri" w:eastAsia="Times New Roman" w:hAnsi="Calibri" w:cs="Calibri"/>
                <w:color w:val="000000"/>
                <w:kern w:val="0"/>
                <w:sz w:val="18"/>
                <w:szCs w:val="18"/>
                <w:lang w:eastAsia="tr-TR"/>
                <w14:ligatures w14:val="none"/>
              </w:rPr>
              <w:t>18  Haziran</w:t>
            </w:r>
            <w:proofErr w:type="gramEnd"/>
          </w:p>
        </w:tc>
        <w:tc>
          <w:tcPr>
            <w:tcW w:w="709" w:type="dxa"/>
            <w:vAlign w:val="center"/>
          </w:tcPr>
          <w:p w14:paraId="0EB9EB05" w14:textId="6A7838F3" w:rsidR="00D341C8" w:rsidRPr="00562DC0" w:rsidRDefault="00D341C8" w:rsidP="00D341C8">
            <w:pPr>
              <w:rPr>
                <w:rFonts w:ascii="Calibri" w:eastAsia="Times New Roman" w:hAnsi="Calibri" w:cs="Calibri"/>
                <w:color w:val="000000"/>
                <w:kern w:val="0"/>
                <w:sz w:val="18"/>
                <w:szCs w:val="18"/>
                <w:lang w:eastAsia="tr-TR"/>
                <w14:ligatures w14:val="none"/>
              </w:rPr>
            </w:pPr>
            <w:r w:rsidRPr="003D754D">
              <w:rPr>
                <w:rFonts w:ascii="Calibri" w:eastAsia="Times New Roman" w:hAnsi="Calibri" w:cs="Calibri"/>
                <w:color w:val="000000"/>
                <w:kern w:val="0"/>
                <w:sz w:val="18"/>
                <w:szCs w:val="18"/>
                <w:lang w:eastAsia="tr-TR"/>
                <w14:ligatures w14:val="none"/>
              </w:rPr>
              <w:t>2</w:t>
            </w:r>
          </w:p>
        </w:tc>
        <w:tc>
          <w:tcPr>
            <w:tcW w:w="1417" w:type="dxa"/>
            <w:vAlign w:val="center"/>
          </w:tcPr>
          <w:p w14:paraId="0C8ACA78" w14:textId="6C2D57A0" w:rsidR="00D341C8" w:rsidRPr="00471A8A" w:rsidRDefault="00D341C8" w:rsidP="00D341C8">
            <w:pPr>
              <w:rPr>
                <w:rFonts w:ascii="Calibri" w:eastAsia="Times New Roman" w:hAnsi="Calibri" w:cs="Calibri"/>
                <w:b/>
                <w:bCs/>
                <w:color w:val="FF0000"/>
                <w:kern w:val="0"/>
                <w:sz w:val="18"/>
                <w:szCs w:val="18"/>
                <w:lang w:eastAsia="tr-TR"/>
                <w14:ligatures w14:val="none"/>
              </w:rPr>
            </w:pPr>
            <w:r w:rsidRPr="00471A8A">
              <w:rPr>
                <w:rFonts w:ascii="Calibri" w:hAnsi="Calibri" w:cs="Calibri"/>
                <w:sz w:val="18"/>
                <w:szCs w:val="18"/>
              </w:rPr>
              <w:t>Meslekler ve Bilim</w:t>
            </w:r>
          </w:p>
        </w:tc>
        <w:tc>
          <w:tcPr>
            <w:tcW w:w="2552" w:type="dxa"/>
            <w:vAlign w:val="center"/>
          </w:tcPr>
          <w:p w14:paraId="16151274" w14:textId="2287745C" w:rsidR="00D341C8" w:rsidRPr="00471A8A" w:rsidRDefault="00D341C8" w:rsidP="00D341C8">
            <w:pPr>
              <w:rPr>
                <w:rFonts w:ascii="Calibri" w:eastAsia="Times New Roman" w:hAnsi="Calibri" w:cs="Calibri"/>
                <w:b/>
                <w:bCs/>
                <w:color w:val="FF0000"/>
                <w:kern w:val="0"/>
                <w:sz w:val="18"/>
                <w:szCs w:val="18"/>
                <w:lang w:eastAsia="tr-TR"/>
                <w14:ligatures w14:val="none"/>
              </w:rPr>
            </w:pPr>
            <w:r w:rsidRPr="00471A8A">
              <w:rPr>
                <w:rFonts w:ascii="Calibri" w:hAnsi="Calibri" w:cs="Calibri"/>
                <w:b/>
                <w:bCs/>
                <w:sz w:val="18"/>
                <w:szCs w:val="18"/>
              </w:rPr>
              <w:t>MBU.BU 1.5.3.</w:t>
            </w:r>
            <w:r w:rsidRPr="00471A8A">
              <w:rPr>
                <w:rFonts w:ascii="Calibri" w:hAnsi="Calibri" w:cs="Calibri"/>
                <w:sz w:val="18"/>
                <w:szCs w:val="18"/>
              </w:rPr>
              <w:t xml:space="preserve"> Fen bilimleri ile ilgili mesleklere sahip kişilerde olması gereken özellikleri araştırıp kendisinin hangi mesleğe uygun olabileceğine yönelik çıkarımda bulunur. </w:t>
            </w:r>
          </w:p>
        </w:tc>
        <w:tc>
          <w:tcPr>
            <w:tcW w:w="3118" w:type="dxa"/>
            <w:vAlign w:val="center"/>
          </w:tcPr>
          <w:p w14:paraId="4187C22A" w14:textId="77777777" w:rsidR="00D341C8" w:rsidRPr="00471A8A" w:rsidRDefault="00D341C8" w:rsidP="00D341C8">
            <w:pPr>
              <w:spacing w:line="240" w:lineRule="auto"/>
              <w:rPr>
                <w:rFonts w:ascii="Calibri" w:hAnsi="Calibri" w:cs="Calibri"/>
                <w:b/>
                <w:bCs/>
                <w:sz w:val="18"/>
                <w:szCs w:val="18"/>
              </w:rPr>
            </w:pPr>
            <w:r w:rsidRPr="00471A8A">
              <w:rPr>
                <w:rFonts w:ascii="Calibri" w:hAnsi="Calibri" w:cs="Calibri"/>
                <w:b/>
                <w:bCs/>
                <w:sz w:val="18"/>
                <w:szCs w:val="18"/>
              </w:rPr>
              <w:t>(MBU.BU 1.5.3. Açıklaması)</w:t>
            </w:r>
          </w:p>
          <w:p w14:paraId="4171B74B" w14:textId="1030AFCF" w:rsidR="00D341C8" w:rsidRPr="00471A8A" w:rsidRDefault="00D341C8" w:rsidP="00D341C8">
            <w:pPr>
              <w:spacing w:line="240" w:lineRule="auto"/>
              <w:rPr>
                <w:rFonts w:ascii="Calibri" w:eastAsia="Times New Roman" w:hAnsi="Calibri" w:cs="Calibri"/>
                <w:color w:val="000000"/>
                <w:kern w:val="0"/>
                <w:sz w:val="18"/>
                <w:szCs w:val="18"/>
                <w:lang w:eastAsia="tr-TR"/>
                <w14:ligatures w14:val="none"/>
              </w:rPr>
            </w:pPr>
            <w:r w:rsidRPr="00471A8A">
              <w:rPr>
                <w:rFonts w:ascii="Calibri" w:hAnsi="Calibri" w:cs="Calibri"/>
                <w:sz w:val="18"/>
                <w:szCs w:val="18"/>
              </w:rPr>
              <w:t>Örnek olarak diş hekimliği, astronot, eczacı, meteorolog vb. mesleklerle çeşitlendirmeleri istenir.</w:t>
            </w:r>
          </w:p>
        </w:tc>
        <w:tc>
          <w:tcPr>
            <w:tcW w:w="3119" w:type="dxa"/>
            <w:vAlign w:val="center"/>
          </w:tcPr>
          <w:p w14:paraId="5D957DFD" w14:textId="77777777" w:rsidR="00D341C8" w:rsidRDefault="00D341C8" w:rsidP="00D341C8">
            <w:pPr>
              <w:rPr>
                <w:rFonts w:ascii="Calibri" w:hAnsi="Calibri" w:cs="Calibri"/>
                <w:sz w:val="18"/>
                <w:szCs w:val="18"/>
              </w:rPr>
            </w:pPr>
            <w:r w:rsidRPr="00FD736A">
              <w:rPr>
                <w:rFonts w:ascii="Calibri" w:hAnsi="Calibri" w:cs="Calibri"/>
                <w:sz w:val="18"/>
                <w:szCs w:val="18"/>
              </w:rPr>
              <w:t>Çeşitli fen bilimleri meslekleri (örneğin, diş hekimliği, astronot, eczacı, meteorolog) hakkında araştırma yapmaları ve her bir mesleğin gerektirdiği özellikleri, yetkinlikleri ve becerileri detaylı bir şekilde açıklamaları isten</w:t>
            </w:r>
            <w:r>
              <w:rPr>
                <w:rFonts w:ascii="Calibri" w:hAnsi="Calibri" w:cs="Calibri"/>
                <w:sz w:val="18"/>
                <w:szCs w:val="18"/>
              </w:rPr>
              <w:t>ebil</w:t>
            </w:r>
            <w:r w:rsidRPr="00FD736A">
              <w:rPr>
                <w:rFonts w:ascii="Calibri" w:hAnsi="Calibri" w:cs="Calibri"/>
                <w:sz w:val="18"/>
                <w:szCs w:val="18"/>
              </w:rPr>
              <w:t xml:space="preserve">ir. Öğrenciler, bu bilgileri bir rapor veya sunum şeklinde </w:t>
            </w:r>
            <w:r>
              <w:rPr>
                <w:rFonts w:ascii="Calibri" w:hAnsi="Calibri" w:cs="Calibri"/>
                <w:sz w:val="18"/>
                <w:szCs w:val="18"/>
              </w:rPr>
              <w:t>sunabilirler.</w:t>
            </w:r>
          </w:p>
          <w:p w14:paraId="4B0F4E18" w14:textId="77777777" w:rsidR="00D341C8" w:rsidRDefault="00D341C8" w:rsidP="00D341C8">
            <w:pPr>
              <w:rPr>
                <w:rFonts w:ascii="Calibri" w:hAnsi="Calibri" w:cs="Calibri"/>
                <w:sz w:val="18"/>
                <w:szCs w:val="18"/>
              </w:rPr>
            </w:pPr>
            <w:r w:rsidRPr="00FD736A">
              <w:rPr>
                <w:rFonts w:ascii="Calibri" w:hAnsi="Calibri" w:cs="Calibri"/>
                <w:sz w:val="18"/>
                <w:szCs w:val="18"/>
              </w:rPr>
              <w:t>Kendilerinin güçlü yönlerini, ilgi alanlarını ve becerilerini belirleyerek bu özelliklerle uyumlu fen bilimleri mesleklerini seçerler. Öğrenciler, hangi mesleklerin kendilerine daha uygun olduğunu düşündüklerini ve nedenini yazılı bir rapor veya sözlü bir sunum ile açıklayabilirler. Özellikle ilgi duydukları ve kişisel özelliklerine uygun meslekleri seçmeleri teşvik edil</w:t>
            </w:r>
            <w:r>
              <w:rPr>
                <w:rFonts w:ascii="Calibri" w:hAnsi="Calibri" w:cs="Calibri"/>
                <w:sz w:val="18"/>
                <w:szCs w:val="18"/>
              </w:rPr>
              <w:t>ebilir.</w:t>
            </w:r>
          </w:p>
          <w:p w14:paraId="42919934" w14:textId="4B26E7B6" w:rsidR="00D341C8" w:rsidRPr="001231C5" w:rsidRDefault="00D341C8" w:rsidP="00D341C8">
            <w:pPr>
              <w:rPr>
                <w:rFonts w:ascii="Calibri" w:hAnsi="Calibri" w:cs="Calibri"/>
                <w:sz w:val="18"/>
                <w:szCs w:val="18"/>
              </w:rPr>
            </w:pPr>
            <w:r w:rsidRPr="00FD736A">
              <w:rPr>
                <w:rFonts w:ascii="Calibri" w:hAnsi="Calibri" w:cs="Calibri"/>
                <w:sz w:val="18"/>
                <w:szCs w:val="18"/>
              </w:rPr>
              <w:t>Yaptıkları araştırmalar ve kişisel analizler sonucunda hangi mesleklere uygun olduklarına dair çıkarımlarını sınıf arkadaşlarıyla paylaşır. Öğrenciler arasında bu mesleklerin gerektirdiği özellikler ve kişisel uygunluk üzerine tartışmalar yapıl</w:t>
            </w:r>
            <w:r>
              <w:rPr>
                <w:rFonts w:ascii="Calibri" w:hAnsi="Calibri" w:cs="Calibri"/>
                <w:sz w:val="18"/>
                <w:szCs w:val="18"/>
              </w:rPr>
              <w:t>abilir</w:t>
            </w:r>
            <w:hyperlink r:id="rId46" w:history="1">
              <w:r w:rsidRPr="009174C8">
                <w:rPr>
                  <w:rStyle w:val="Kpr"/>
                  <w:rFonts w:ascii="Calibri" w:hAnsi="Calibri" w:cs="Calibri"/>
                  <w:sz w:val="18"/>
                  <w:szCs w:val="18"/>
                </w:rPr>
                <w:t>.</w:t>
              </w:r>
            </w:hyperlink>
          </w:p>
        </w:tc>
        <w:tc>
          <w:tcPr>
            <w:tcW w:w="1134" w:type="dxa"/>
            <w:vAlign w:val="center"/>
          </w:tcPr>
          <w:p w14:paraId="66AF3B60"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1134" w:type="dxa"/>
            <w:vAlign w:val="center"/>
          </w:tcPr>
          <w:p w14:paraId="6B85C9C2" w14:textId="77777777" w:rsidR="00D341C8" w:rsidRPr="00562DC0" w:rsidRDefault="00D341C8" w:rsidP="00D341C8">
            <w:pPr>
              <w:rPr>
                <w:rFonts w:ascii="Calibri" w:eastAsia="Times New Roman" w:hAnsi="Calibri" w:cs="Calibri"/>
                <w:color w:val="000000"/>
                <w:kern w:val="0"/>
                <w:sz w:val="18"/>
                <w:szCs w:val="18"/>
                <w:lang w:eastAsia="tr-TR"/>
                <w14:ligatures w14:val="none"/>
              </w:rPr>
            </w:pPr>
          </w:p>
        </w:tc>
        <w:tc>
          <w:tcPr>
            <w:tcW w:w="850" w:type="dxa"/>
            <w:vAlign w:val="center"/>
          </w:tcPr>
          <w:p w14:paraId="069A094C" w14:textId="77777777" w:rsidR="00D341C8" w:rsidRDefault="00D341C8" w:rsidP="00D341C8">
            <w:pPr>
              <w:rPr>
                <w:rFonts w:ascii="Calibri" w:eastAsia="Times New Roman" w:hAnsi="Calibri" w:cs="Calibri"/>
                <w:color w:val="000000"/>
                <w:kern w:val="0"/>
                <w:sz w:val="18"/>
                <w:szCs w:val="18"/>
                <w:lang w:eastAsia="tr-TR"/>
                <w14:ligatures w14:val="none"/>
              </w:rPr>
            </w:pPr>
          </w:p>
        </w:tc>
      </w:tr>
      <w:tr w:rsidR="00D341C8" w:rsidRPr="00562DC0" w14:paraId="35E7D193" w14:textId="77777777" w:rsidTr="4E3106D6">
        <w:trPr>
          <w:trHeight w:val="600"/>
        </w:trPr>
        <w:tc>
          <w:tcPr>
            <w:tcW w:w="710" w:type="dxa"/>
            <w:vMerge/>
            <w:vAlign w:val="center"/>
          </w:tcPr>
          <w:p w14:paraId="6ACB4017" w14:textId="77777777" w:rsidR="00D341C8" w:rsidRDefault="00D341C8" w:rsidP="00D341C8">
            <w:pPr>
              <w:jc w:val="center"/>
              <w:rPr>
                <w:rFonts w:ascii="Calibri" w:eastAsia="Times New Roman" w:hAnsi="Calibri" w:cs="Calibri"/>
                <w:b/>
                <w:bCs/>
                <w:color w:val="000000"/>
                <w:kern w:val="0"/>
                <w:sz w:val="18"/>
                <w:szCs w:val="18"/>
                <w:lang w:eastAsia="tr-TR"/>
                <w14:ligatures w14:val="none"/>
              </w:rPr>
            </w:pPr>
          </w:p>
        </w:tc>
        <w:tc>
          <w:tcPr>
            <w:tcW w:w="708" w:type="dxa"/>
            <w:vAlign w:val="center"/>
          </w:tcPr>
          <w:p w14:paraId="12669CAF" w14:textId="59ED2925" w:rsidR="00D341C8" w:rsidRPr="00B746BB" w:rsidRDefault="00D341C8" w:rsidP="00D341C8">
            <w:pPr>
              <w:jc w:val="center"/>
              <w:rPr>
                <w:rFonts w:ascii="Calibri" w:eastAsia="Times New Roman" w:hAnsi="Calibri" w:cs="Calibri"/>
                <w:color w:val="000000"/>
                <w:kern w:val="0"/>
                <w:sz w:val="16"/>
                <w:szCs w:val="16"/>
                <w:lang w:eastAsia="tr-TR"/>
                <w14:ligatures w14:val="none"/>
              </w:rPr>
            </w:pPr>
            <w:r>
              <w:rPr>
                <w:rFonts w:ascii="Calibri" w:eastAsia="Times New Roman" w:hAnsi="Calibri" w:cs="Calibri"/>
                <w:color w:val="000000"/>
                <w:kern w:val="0"/>
                <w:sz w:val="18"/>
                <w:szCs w:val="18"/>
                <w:lang w:eastAsia="tr-TR"/>
                <w14:ligatures w14:val="none"/>
              </w:rPr>
              <w:t>37. Hafta 22-26 Haziran</w:t>
            </w:r>
          </w:p>
        </w:tc>
        <w:tc>
          <w:tcPr>
            <w:tcW w:w="14033" w:type="dxa"/>
            <w:gridSpan w:val="8"/>
            <w:vAlign w:val="center"/>
          </w:tcPr>
          <w:p w14:paraId="7B639213" w14:textId="768A5CE4" w:rsidR="00D341C8" w:rsidRDefault="00D341C8" w:rsidP="00D341C8">
            <w:pPr>
              <w:jc w:val="center"/>
              <w:rPr>
                <w:rFonts w:ascii="Calibri" w:eastAsia="Times New Roman" w:hAnsi="Calibri" w:cs="Calibri"/>
                <w:color w:val="000000"/>
                <w:kern w:val="0"/>
                <w:sz w:val="18"/>
                <w:szCs w:val="18"/>
                <w:lang w:eastAsia="tr-TR"/>
                <w14:ligatures w14:val="none"/>
              </w:rPr>
            </w:pPr>
            <w:r>
              <w:rPr>
                <w:rFonts w:ascii="Calibri" w:eastAsia="Times New Roman" w:hAnsi="Calibri" w:cs="Calibri"/>
                <w:b/>
                <w:bCs/>
                <w:color w:val="FF0000"/>
                <w:kern w:val="0"/>
                <w:sz w:val="40"/>
                <w:szCs w:val="40"/>
                <w:lang w:eastAsia="tr-TR"/>
                <w14:ligatures w14:val="none"/>
              </w:rPr>
              <w:t>SOSYAL ETKİNLİK</w:t>
            </w:r>
          </w:p>
        </w:tc>
      </w:tr>
    </w:tbl>
    <w:tbl>
      <w:tblPr>
        <w:tblW w:w="15534" w:type="dxa"/>
        <w:tblLayout w:type="fixed"/>
        <w:tblCellMar>
          <w:top w:w="15" w:type="dxa"/>
          <w:left w:w="70" w:type="dxa"/>
          <w:right w:w="70" w:type="dxa"/>
        </w:tblCellMar>
        <w:tblLook w:val="04A0" w:firstRow="1" w:lastRow="0" w:firstColumn="1" w:lastColumn="0" w:noHBand="0" w:noVBand="1"/>
      </w:tblPr>
      <w:tblGrid>
        <w:gridCol w:w="15534"/>
      </w:tblGrid>
      <w:tr w:rsidR="002E0C0C" w:rsidRPr="00562DC0" w14:paraId="0C5915B0" w14:textId="77777777" w:rsidTr="002E0C0C">
        <w:trPr>
          <w:trHeight w:val="990"/>
        </w:trPr>
        <w:tc>
          <w:tcPr>
            <w:tcW w:w="15534" w:type="dxa"/>
            <w:tcBorders>
              <w:top w:val="nil"/>
              <w:left w:val="nil"/>
              <w:bottom w:val="nil"/>
              <w:right w:val="nil"/>
            </w:tcBorders>
            <w:hideMark/>
          </w:tcPr>
          <w:p w14:paraId="3484DE95" w14:textId="77777777" w:rsidR="002E0C0C" w:rsidRDefault="002E0C0C" w:rsidP="000B1812">
            <w:pPr>
              <w:spacing w:after="0" w:line="240" w:lineRule="auto"/>
              <w:jc w:val="center"/>
              <w:rPr>
                <w:rFonts w:ascii="Calibri" w:eastAsia="Times New Roman" w:hAnsi="Calibri" w:cs="Calibri"/>
                <w:color w:val="000000"/>
                <w:kern w:val="0"/>
                <w:sz w:val="18"/>
                <w:szCs w:val="18"/>
                <w:lang w:eastAsia="tr-TR"/>
                <w14:ligatures w14:val="none"/>
              </w:rPr>
            </w:pPr>
          </w:p>
          <w:p w14:paraId="6B1E8173" w14:textId="6F3A8ECA" w:rsidR="002E0C0C" w:rsidRPr="00562DC0" w:rsidRDefault="002E0C0C" w:rsidP="000B1812">
            <w:pPr>
              <w:spacing w:after="0" w:line="240" w:lineRule="auto"/>
              <w:jc w:val="center"/>
              <w:rPr>
                <w:rFonts w:ascii="Calibri" w:eastAsia="Times New Roman" w:hAnsi="Calibri" w:cs="Calibri"/>
                <w:color w:val="000000"/>
                <w:kern w:val="0"/>
                <w:sz w:val="18"/>
                <w:szCs w:val="18"/>
                <w:lang w:eastAsia="tr-TR"/>
                <w14:ligatures w14:val="none"/>
              </w:rPr>
            </w:pPr>
            <w:r w:rsidRPr="00562DC0">
              <w:rPr>
                <w:rFonts w:ascii="Calibri" w:eastAsia="Times New Roman" w:hAnsi="Calibri" w:cs="Calibri"/>
                <w:color w:val="000000"/>
                <w:kern w:val="0"/>
                <w:sz w:val="18"/>
                <w:szCs w:val="18"/>
                <w:lang w:eastAsia="tr-TR"/>
                <w14:ligatures w14:val="none"/>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11 sayılı  Kurul Kararı eki "İlkokul (3-4.Sınıflar), Ortaokul ve İmam Hatip Ortaokulu (5-8.Sınıflar) Fen Bilimleri Dersi Öğretim Programı", "M.E.B. 2023-2024 Eğitim ve Öğretim Yılı Çalışma Takvimi Genelgesi" ile Talim ve Terbiye Kurulu’nun 24.08.2023 tarih ve 43 sayılı Kurul Kararı eki "İlköğretim Kurumları (İlkokul ve Ortaokul) Haftalık Ders Çizelgesi " esas alınarak hazırlanmıştır.</w:t>
            </w:r>
            <w:r w:rsidRPr="00562DC0">
              <w:rPr>
                <w:rFonts w:ascii="Calibri" w:eastAsia="Times New Roman" w:hAnsi="Calibri" w:cs="Calibri"/>
                <w:color w:val="000000"/>
                <w:kern w:val="0"/>
                <w:sz w:val="18"/>
                <w:szCs w:val="18"/>
                <w:lang w:eastAsia="tr-TR"/>
                <w14:ligatures w14:val="none"/>
              </w:rPr>
              <w:br/>
            </w:r>
            <w:r w:rsidRPr="00562DC0">
              <w:rPr>
                <w:rFonts w:ascii="Calibri" w:eastAsia="Times New Roman" w:hAnsi="Calibri" w:cs="Calibri"/>
                <w:b/>
                <w:bCs/>
                <w:color w:val="000000"/>
                <w:kern w:val="0"/>
                <w:sz w:val="18"/>
                <w:szCs w:val="18"/>
                <w:lang w:eastAsia="tr-TR"/>
                <w14:ligatures w14:val="none"/>
              </w:rPr>
              <w:t>Ortak sınavların yapılacağı tarihlerde sınav saati dışındaki derslerde yapılacak tekrar ve kazanım pekiştirme etkinlikleri ders yılı başı zümre öğretmenler kurulu toplantısında kararlaştırılacaktır.</w:t>
            </w:r>
          </w:p>
        </w:tc>
      </w:tr>
    </w:tbl>
    <w:p w14:paraId="50A1AC9F" w14:textId="77777777" w:rsidR="002E0C0C" w:rsidRPr="00562DC0" w:rsidRDefault="002E0C0C" w:rsidP="002E0C0C">
      <w:pPr>
        <w:autoSpaceDE w:val="0"/>
        <w:autoSpaceDN w:val="0"/>
        <w:adjustRightInd w:val="0"/>
        <w:spacing w:line="276" w:lineRule="auto"/>
        <w:rPr>
          <w:b/>
          <w:color w:val="000000"/>
          <w:sz w:val="16"/>
          <w:szCs w:val="16"/>
        </w:rPr>
      </w:pPr>
      <w:bookmarkStart w:id="0" w:name="_Hlk144856843"/>
    </w:p>
    <w:p w14:paraId="656825A1" w14:textId="77777777" w:rsidR="002E0C0C" w:rsidRPr="00562DC0" w:rsidRDefault="002E0C0C" w:rsidP="002E0C0C">
      <w:pPr>
        <w:autoSpaceDE w:val="0"/>
        <w:autoSpaceDN w:val="0"/>
        <w:adjustRightInd w:val="0"/>
        <w:spacing w:line="276" w:lineRule="auto"/>
        <w:rPr>
          <w:b/>
          <w:color w:val="000000"/>
          <w:sz w:val="16"/>
          <w:szCs w:val="16"/>
        </w:rPr>
      </w:pPr>
      <w:r w:rsidRPr="00562DC0">
        <w:rPr>
          <w:b/>
          <w:color w:val="000000"/>
          <w:sz w:val="16"/>
          <w:szCs w:val="16"/>
        </w:rPr>
        <w:t xml:space="preserve">           ……………………………...                                                                           ………………………………                                                                                      …………………………….</w:t>
      </w:r>
    </w:p>
    <w:p w14:paraId="12A5FC96" w14:textId="4E05E1A5" w:rsidR="002E0C0C" w:rsidRPr="00B746BB" w:rsidRDefault="002E0C0C" w:rsidP="00B746BB">
      <w:pPr>
        <w:autoSpaceDE w:val="0"/>
        <w:autoSpaceDN w:val="0"/>
        <w:adjustRightInd w:val="0"/>
        <w:rPr>
          <w:b/>
          <w:color w:val="000000"/>
          <w:sz w:val="16"/>
          <w:szCs w:val="16"/>
        </w:rPr>
      </w:pPr>
      <w:r w:rsidRPr="00562DC0">
        <w:rPr>
          <w:b/>
          <w:color w:val="000000"/>
          <w:sz w:val="16"/>
          <w:szCs w:val="16"/>
        </w:rPr>
        <w:t xml:space="preserve">        Fen Bilimleri Öğretmeni                                                                Fen Bilimleri Öğretmeni</w:t>
      </w:r>
      <w:r w:rsidRPr="00562DC0">
        <w:rPr>
          <w:b/>
          <w:color w:val="000000"/>
          <w:sz w:val="16"/>
          <w:szCs w:val="16"/>
        </w:rPr>
        <w:tab/>
        <w:t xml:space="preserve">                                                                       Fen Bilimleri Öğretmeni</w:t>
      </w:r>
      <w:r w:rsidRPr="00562DC0">
        <w:rPr>
          <w:b/>
          <w:color w:val="000000"/>
          <w:sz w:val="16"/>
          <w:szCs w:val="16"/>
        </w:rPr>
        <w:tab/>
      </w:r>
    </w:p>
    <w:p w14:paraId="04D7C0DE" w14:textId="49461ACE" w:rsidR="002E0C0C" w:rsidRPr="00562DC0" w:rsidRDefault="002E0C0C" w:rsidP="002E0C0C">
      <w:pPr>
        <w:autoSpaceDE w:val="0"/>
        <w:autoSpaceDN w:val="0"/>
        <w:adjustRightInd w:val="0"/>
        <w:spacing w:line="276" w:lineRule="auto"/>
        <w:jc w:val="center"/>
        <w:rPr>
          <w:color w:val="000000"/>
          <w:sz w:val="16"/>
          <w:szCs w:val="16"/>
        </w:rPr>
      </w:pPr>
      <w:r w:rsidRPr="00562DC0">
        <w:rPr>
          <w:color w:val="000000"/>
          <w:sz w:val="16"/>
          <w:szCs w:val="16"/>
        </w:rPr>
        <w:t>.../09/202</w:t>
      </w:r>
      <w:r w:rsidR="00477E71">
        <w:rPr>
          <w:color w:val="000000"/>
          <w:sz w:val="16"/>
          <w:szCs w:val="16"/>
        </w:rPr>
        <w:t>6</w:t>
      </w:r>
    </w:p>
    <w:p w14:paraId="640EA4DE" w14:textId="77777777" w:rsidR="002E0C0C" w:rsidRPr="00562DC0" w:rsidRDefault="002E0C0C" w:rsidP="002E0C0C">
      <w:pPr>
        <w:autoSpaceDE w:val="0"/>
        <w:autoSpaceDN w:val="0"/>
        <w:adjustRightInd w:val="0"/>
        <w:spacing w:line="480" w:lineRule="auto"/>
        <w:jc w:val="center"/>
        <w:rPr>
          <w:i/>
          <w:color w:val="000000"/>
          <w:sz w:val="16"/>
          <w:szCs w:val="16"/>
        </w:rPr>
      </w:pPr>
      <w:r w:rsidRPr="00562DC0">
        <w:rPr>
          <w:color w:val="000000"/>
          <w:sz w:val="16"/>
          <w:szCs w:val="16"/>
        </w:rPr>
        <w:t>UYGUNDUR</w:t>
      </w:r>
    </w:p>
    <w:p w14:paraId="20D7B689" w14:textId="77777777" w:rsidR="002E0C0C" w:rsidRPr="00562DC0" w:rsidRDefault="002E0C0C" w:rsidP="002E0C0C">
      <w:pPr>
        <w:spacing w:line="276" w:lineRule="auto"/>
        <w:jc w:val="center"/>
        <w:rPr>
          <w:color w:val="000000"/>
          <w:sz w:val="16"/>
          <w:szCs w:val="16"/>
        </w:rPr>
      </w:pPr>
      <w:r w:rsidRPr="00562DC0">
        <w:rPr>
          <w:color w:val="000000"/>
          <w:sz w:val="16"/>
          <w:szCs w:val="16"/>
        </w:rPr>
        <w:lastRenderedPageBreak/>
        <w:t>………………</w:t>
      </w:r>
    </w:p>
    <w:p w14:paraId="5898B340" w14:textId="1C57253B" w:rsidR="00946B1F" w:rsidRPr="00B746BB" w:rsidRDefault="002E0C0C" w:rsidP="00B746BB">
      <w:pPr>
        <w:jc w:val="center"/>
        <w:rPr>
          <w:b/>
          <w:color w:val="000000"/>
          <w:sz w:val="16"/>
          <w:szCs w:val="16"/>
        </w:rPr>
      </w:pPr>
      <w:r w:rsidRPr="00562DC0">
        <w:rPr>
          <w:b/>
          <w:color w:val="000000"/>
          <w:sz w:val="16"/>
          <w:szCs w:val="16"/>
        </w:rPr>
        <w:t>Okul Müdürü</w:t>
      </w:r>
      <w:bookmarkEnd w:id="0"/>
    </w:p>
    <w:sectPr w:rsidR="00946B1F" w:rsidRPr="00B746BB" w:rsidSect="00072C3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63A4"/>
    <w:multiLevelType w:val="hybridMultilevel"/>
    <w:tmpl w:val="69EABD30"/>
    <w:lvl w:ilvl="0" w:tplc="6CA46AE6">
      <w:start w:val="1"/>
      <w:numFmt w:val="decimal"/>
      <w:lvlText w:val="%1."/>
      <w:lvlJc w:val="left"/>
      <w:pPr>
        <w:ind w:left="720" w:hanging="360"/>
      </w:pPr>
      <w:rPr>
        <w:rFonts w:hint="default"/>
        <w:b/>
        <w:sz w:val="4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2152E99"/>
    <w:multiLevelType w:val="multilevel"/>
    <w:tmpl w:val="D9C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5320F9"/>
    <w:multiLevelType w:val="hybridMultilevel"/>
    <w:tmpl w:val="3CEC99B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1DB04BE"/>
    <w:multiLevelType w:val="hybridMultilevel"/>
    <w:tmpl w:val="4B0C604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D723F20"/>
    <w:multiLevelType w:val="hybridMultilevel"/>
    <w:tmpl w:val="9A681A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716348099">
    <w:abstractNumId w:val="4"/>
  </w:num>
  <w:num w:numId="2" w16cid:durableId="2094550011">
    <w:abstractNumId w:val="3"/>
  </w:num>
  <w:num w:numId="3" w16cid:durableId="1797605547">
    <w:abstractNumId w:val="2"/>
  </w:num>
  <w:num w:numId="4" w16cid:durableId="192109415">
    <w:abstractNumId w:val="0"/>
  </w:num>
  <w:num w:numId="5" w16cid:durableId="1275751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C3C"/>
    <w:rsid w:val="0000417A"/>
    <w:rsid w:val="0001197E"/>
    <w:rsid w:val="00021A62"/>
    <w:rsid w:val="00027E82"/>
    <w:rsid w:val="00033457"/>
    <w:rsid w:val="00050C27"/>
    <w:rsid w:val="000608D1"/>
    <w:rsid w:val="00072C3C"/>
    <w:rsid w:val="00074333"/>
    <w:rsid w:val="000A24FD"/>
    <w:rsid w:val="000B1A01"/>
    <w:rsid w:val="000D0ACA"/>
    <w:rsid w:val="000D29B9"/>
    <w:rsid w:val="000D4A22"/>
    <w:rsid w:val="000E48A7"/>
    <w:rsid w:val="000E66C2"/>
    <w:rsid w:val="000F023D"/>
    <w:rsid w:val="000F59B6"/>
    <w:rsid w:val="00106D2D"/>
    <w:rsid w:val="00115B5C"/>
    <w:rsid w:val="001231C5"/>
    <w:rsid w:val="00125E53"/>
    <w:rsid w:val="00133CA4"/>
    <w:rsid w:val="001402D1"/>
    <w:rsid w:val="00143030"/>
    <w:rsid w:val="00145524"/>
    <w:rsid w:val="00152941"/>
    <w:rsid w:val="00153DB2"/>
    <w:rsid w:val="0017280D"/>
    <w:rsid w:val="00176447"/>
    <w:rsid w:val="0018006A"/>
    <w:rsid w:val="0018213A"/>
    <w:rsid w:val="001826AC"/>
    <w:rsid w:val="00194ADA"/>
    <w:rsid w:val="001E2707"/>
    <w:rsid w:val="001E6ED7"/>
    <w:rsid w:val="002042A5"/>
    <w:rsid w:val="00216094"/>
    <w:rsid w:val="00217B32"/>
    <w:rsid w:val="00227FC6"/>
    <w:rsid w:val="00246709"/>
    <w:rsid w:val="00255E58"/>
    <w:rsid w:val="002564E3"/>
    <w:rsid w:val="002602B3"/>
    <w:rsid w:val="00273D0E"/>
    <w:rsid w:val="00283298"/>
    <w:rsid w:val="0028453D"/>
    <w:rsid w:val="00286E4A"/>
    <w:rsid w:val="0029149A"/>
    <w:rsid w:val="00297D20"/>
    <w:rsid w:val="002B1449"/>
    <w:rsid w:val="002B450E"/>
    <w:rsid w:val="002B5773"/>
    <w:rsid w:val="002D7B01"/>
    <w:rsid w:val="002E0C0C"/>
    <w:rsid w:val="002E2E6F"/>
    <w:rsid w:val="002E34E0"/>
    <w:rsid w:val="00303DC0"/>
    <w:rsid w:val="00306FAE"/>
    <w:rsid w:val="0031001D"/>
    <w:rsid w:val="00317FA9"/>
    <w:rsid w:val="00356E43"/>
    <w:rsid w:val="003603AD"/>
    <w:rsid w:val="00361114"/>
    <w:rsid w:val="00366BB7"/>
    <w:rsid w:val="00374C59"/>
    <w:rsid w:val="00386E7E"/>
    <w:rsid w:val="00387AE4"/>
    <w:rsid w:val="003927DC"/>
    <w:rsid w:val="00392833"/>
    <w:rsid w:val="003A2BDF"/>
    <w:rsid w:val="003B0822"/>
    <w:rsid w:val="003C63A5"/>
    <w:rsid w:val="003E3136"/>
    <w:rsid w:val="003E5174"/>
    <w:rsid w:val="003F244C"/>
    <w:rsid w:val="00405797"/>
    <w:rsid w:val="00407A6B"/>
    <w:rsid w:val="004337F4"/>
    <w:rsid w:val="004368A8"/>
    <w:rsid w:val="00444C4B"/>
    <w:rsid w:val="00445551"/>
    <w:rsid w:val="00447084"/>
    <w:rsid w:val="0047051D"/>
    <w:rsid w:val="00471A8A"/>
    <w:rsid w:val="0047410B"/>
    <w:rsid w:val="00476EFA"/>
    <w:rsid w:val="00477E71"/>
    <w:rsid w:val="004815F2"/>
    <w:rsid w:val="00485B03"/>
    <w:rsid w:val="00486BDF"/>
    <w:rsid w:val="00490F4A"/>
    <w:rsid w:val="004A457E"/>
    <w:rsid w:val="004A5148"/>
    <w:rsid w:val="004A71CD"/>
    <w:rsid w:val="004B6FE0"/>
    <w:rsid w:val="004D3F72"/>
    <w:rsid w:val="004E093B"/>
    <w:rsid w:val="004E3A99"/>
    <w:rsid w:val="004E69FC"/>
    <w:rsid w:val="00505D35"/>
    <w:rsid w:val="005156F0"/>
    <w:rsid w:val="005176F9"/>
    <w:rsid w:val="005220C8"/>
    <w:rsid w:val="0052383A"/>
    <w:rsid w:val="00524B4E"/>
    <w:rsid w:val="00531671"/>
    <w:rsid w:val="00541D6A"/>
    <w:rsid w:val="005427CE"/>
    <w:rsid w:val="00550305"/>
    <w:rsid w:val="00560F82"/>
    <w:rsid w:val="005650E5"/>
    <w:rsid w:val="00570312"/>
    <w:rsid w:val="00573DA9"/>
    <w:rsid w:val="00586CE3"/>
    <w:rsid w:val="005A0F05"/>
    <w:rsid w:val="005A6C2C"/>
    <w:rsid w:val="005B1B34"/>
    <w:rsid w:val="005C7A6B"/>
    <w:rsid w:val="005D06A7"/>
    <w:rsid w:val="005D5547"/>
    <w:rsid w:val="005D706D"/>
    <w:rsid w:val="005E1BDD"/>
    <w:rsid w:val="005E6873"/>
    <w:rsid w:val="005E76FA"/>
    <w:rsid w:val="005F3067"/>
    <w:rsid w:val="00600940"/>
    <w:rsid w:val="00621BC9"/>
    <w:rsid w:val="00624BD0"/>
    <w:rsid w:val="0062627C"/>
    <w:rsid w:val="0063038A"/>
    <w:rsid w:val="00630C9F"/>
    <w:rsid w:val="006371DB"/>
    <w:rsid w:val="0064099F"/>
    <w:rsid w:val="00641120"/>
    <w:rsid w:val="0064347A"/>
    <w:rsid w:val="00655588"/>
    <w:rsid w:val="0066398D"/>
    <w:rsid w:val="006676ED"/>
    <w:rsid w:val="00667D69"/>
    <w:rsid w:val="00674F55"/>
    <w:rsid w:val="0068328A"/>
    <w:rsid w:val="00683A4E"/>
    <w:rsid w:val="00684084"/>
    <w:rsid w:val="0068548A"/>
    <w:rsid w:val="006B2FF5"/>
    <w:rsid w:val="006B453A"/>
    <w:rsid w:val="006B60DF"/>
    <w:rsid w:val="006C3DAC"/>
    <w:rsid w:val="006D4C68"/>
    <w:rsid w:val="006D5A48"/>
    <w:rsid w:val="006D62D5"/>
    <w:rsid w:val="006E0BA9"/>
    <w:rsid w:val="006F46A4"/>
    <w:rsid w:val="006F61AA"/>
    <w:rsid w:val="006F797C"/>
    <w:rsid w:val="00704DA8"/>
    <w:rsid w:val="0071473F"/>
    <w:rsid w:val="00723B8F"/>
    <w:rsid w:val="007256AD"/>
    <w:rsid w:val="00736C9F"/>
    <w:rsid w:val="0074643D"/>
    <w:rsid w:val="007478A5"/>
    <w:rsid w:val="00752853"/>
    <w:rsid w:val="007539A0"/>
    <w:rsid w:val="007562DC"/>
    <w:rsid w:val="00767DB5"/>
    <w:rsid w:val="00785C87"/>
    <w:rsid w:val="007915FD"/>
    <w:rsid w:val="007A648F"/>
    <w:rsid w:val="007A79D3"/>
    <w:rsid w:val="007B31BA"/>
    <w:rsid w:val="007B371A"/>
    <w:rsid w:val="007B6F10"/>
    <w:rsid w:val="007C3FC6"/>
    <w:rsid w:val="007C4B6B"/>
    <w:rsid w:val="007C52A6"/>
    <w:rsid w:val="007D01F0"/>
    <w:rsid w:val="007E353F"/>
    <w:rsid w:val="007E5B1C"/>
    <w:rsid w:val="00804A7E"/>
    <w:rsid w:val="00820BD4"/>
    <w:rsid w:val="008238E5"/>
    <w:rsid w:val="008266B8"/>
    <w:rsid w:val="008268B2"/>
    <w:rsid w:val="00833A89"/>
    <w:rsid w:val="008358B8"/>
    <w:rsid w:val="00843C5D"/>
    <w:rsid w:val="00862B81"/>
    <w:rsid w:val="008637B8"/>
    <w:rsid w:val="00867007"/>
    <w:rsid w:val="00873742"/>
    <w:rsid w:val="008753A7"/>
    <w:rsid w:val="0087760D"/>
    <w:rsid w:val="0088010A"/>
    <w:rsid w:val="00890AE7"/>
    <w:rsid w:val="00895812"/>
    <w:rsid w:val="008A4C42"/>
    <w:rsid w:val="008A7253"/>
    <w:rsid w:val="008C14BA"/>
    <w:rsid w:val="008C6002"/>
    <w:rsid w:val="008D535D"/>
    <w:rsid w:val="008E02A5"/>
    <w:rsid w:val="008E0573"/>
    <w:rsid w:val="008E412A"/>
    <w:rsid w:val="008E4C57"/>
    <w:rsid w:val="008F25BE"/>
    <w:rsid w:val="008F6B29"/>
    <w:rsid w:val="00903AD8"/>
    <w:rsid w:val="00905654"/>
    <w:rsid w:val="009174C8"/>
    <w:rsid w:val="009323B9"/>
    <w:rsid w:val="0094532F"/>
    <w:rsid w:val="00946B1F"/>
    <w:rsid w:val="00947663"/>
    <w:rsid w:val="00953420"/>
    <w:rsid w:val="009641CA"/>
    <w:rsid w:val="009713D1"/>
    <w:rsid w:val="00976309"/>
    <w:rsid w:val="00985028"/>
    <w:rsid w:val="00993BAB"/>
    <w:rsid w:val="009A1596"/>
    <w:rsid w:val="009A67EF"/>
    <w:rsid w:val="009B1A02"/>
    <w:rsid w:val="009B5A43"/>
    <w:rsid w:val="009C13A1"/>
    <w:rsid w:val="009C1E78"/>
    <w:rsid w:val="009C39E4"/>
    <w:rsid w:val="009D3719"/>
    <w:rsid w:val="009F3A60"/>
    <w:rsid w:val="009F3D11"/>
    <w:rsid w:val="009F541F"/>
    <w:rsid w:val="009F6B66"/>
    <w:rsid w:val="00A17623"/>
    <w:rsid w:val="00A21410"/>
    <w:rsid w:val="00A30C2F"/>
    <w:rsid w:val="00A35389"/>
    <w:rsid w:val="00A40BD2"/>
    <w:rsid w:val="00A469BB"/>
    <w:rsid w:val="00A5490A"/>
    <w:rsid w:val="00A5543F"/>
    <w:rsid w:val="00A56B99"/>
    <w:rsid w:val="00A63086"/>
    <w:rsid w:val="00A77C95"/>
    <w:rsid w:val="00A9042F"/>
    <w:rsid w:val="00AA3A9E"/>
    <w:rsid w:val="00AB5EDB"/>
    <w:rsid w:val="00AB714F"/>
    <w:rsid w:val="00AD1F37"/>
    <w:rsid w:val="00AE165B"/>
    <w:rsid w:val="00AE2874"/>
    <w:rsid w:val="00AF155A"/>
    <w:rsid w:val="00AF286B"/>
    <w:rsid w:val="00B422E8"/>
    <w:rsid w:val="00B73901"/>
    <w:rsid w:val="00B746BB"/>
    <w:rsid w:val="00B858F4"/>
    <w:rsid w:val="00BB3102"/>
    <w:rsid w:val="00BC012C"/>
    <w:rsid w:val="00BC0746"/>
    <w:rsid w:val="00BE15F9"/>
    <w:rsid w:val="00BE44D6"/>
    <w:rsid w:val="00BF2BFE"/>
    <w:rsid w:val="00BF6059"/>
    <w:rsid w:val="00C04DEB"/>
    <w:rsid w:val="00C11D5F"/>
    <w:rsid w:val="00C23541"/>
    <w:rsid w:val="00C30D1B"/>
    <w:rsid w:val="00C31605"/>
    <w:rsid w:val="00C349EB"/>
    <w:rsid w:val="00C34A26"/>
    <w:rsid w:val="00C47DB3"/>
    <w:rsid w:val="00C5203B"/>
    <w:rsid w:val="00C52741"/>
    <w:rsid w:val="00C63108"/>
    <w:rsid w:val="00C672B3"/>
    <w:rsid w:val="00C802C2"/>
    <w:rsid w:val="00C80A2D"/>
    <w:rsid w:val="00C84889"/>
    <w:rsid w:val="00C9361B"/>
    <w:rsid w:val="00CA1CA7"/>
    <w:rsid w:val="00CB2050"/>
    <w:rsid w:val="00CB57FB"/>
    <w:rsid w:val="00CC7DFA"/>
    <w:rsid w:val="00CD513D"/>
    <w:rsid w:val="00CE3AEB"/>
    <w:rsid w:val="00CE55C8"/>
    <w:rsid w:val="00D03823"/>
    <w:rsid w:val="00D2439F"/>
    <w:rsid w:val="00D341C8"/>
    <w:rsid w:val="00D3760A"/>
    <w:rsid w:val="00D43A19"/>
    <w:rsid w:val="00D642DC"/>
    <w:rsid w:val="00D65831"/>
    <w:rsid w:val="00D768CF"/>
    <w:rsid w:val="00D84BC5"/>
    <w:rsid w:val="00D873A0"/>
    <w:rsid w:val="00DA37DC"/>
    <w:rsid w:val="00DA56F7"/>
    <w:rsid w:val="00DB199B"/>
    <w:rsid w:val="00DB347B"/>
    <w:rsid w:val="00DD2861"/>
    <w:rsid w:val="00DD3C92"/>
    <w:rsid w:val="00DF07C8"/>
    <w:rsid w:val="00E074C5"/>
    <w:rsid w:val="00E2118F"/>
    <w:rsid w:val="00E636AD"/>
    <w:rsid w:val="00E70F4D"/>
    <w:rsid w:val="00E76930"/>
    <w:rsid w:val="00E80139"/>
    <w:rsid w:val="00E8091D"/>
    <w:rsid w:val="00E9001B"/>
    <w:rsid w:val="00EA4843"/>
    <w:rsid w:val="00EB34D8"/>
    <w:rsid w:val="00EB5A5D"/>
    <w:rsid w:val="00EC5917"/>
    <w:rsid w:val="00ED73E3"/>
    <w:rsid w:val="00EF33CF"/>
    <w:rsid w:val="00EF35D8"/>
    <w:rsid w:val="00F006C4"/>
    <w:rsid w:val="00F147C6"/>
    <w:rsid w:val="00F30787"/>
    <w:rsid w:val="00F32A0E"/>
    <w:rsid w:val="00F444D4"/>
    <w:rsid w:val="00F471FF"/>
    <w:rsid w:val="00F614ED"/>
    <w:rsid w:val="00F639F2"/>
    <w:rsid w:val="00F75CE5"/>
    <w:rsid w:val="00F762D2"/>
    <w:rsid w:val="00F77518"/>
    <w:rsid w:val="00F84732"/>
    <w:rsid w:val="00F87686"/>
    <w:rsid w:val="00F9064D"/>
    <w:rsid w:val="00FA6A6C"/>
    <w:rsid w:val="00FD2430"/>
    <w:rsid w:val="00FF70F2"/>
    <w:rsid w:val="00FF7935"/>
    <w:rsid w:val="4E3106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CEF1E"/>
  <w15:chartTrackingRefBased/>
  <w15:docId w15:val="{02E73D6A-AE96-4EC2-8289-7131D092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C3C"/>
    <w:pPr>
      <w:spacing w:line="259" w:lineRule="auto"/>
    </w:pPr>
    <w:rPr>
      <w:sz w:val="22"/>
      <w:szCs w:val="22"/>
    </w:rPr>
  </w:style>
  <w:style w:type="paragraph" w:styleId="Balk1">
    <w:name w:val="heading 1"/>
    <w:basedOn w:val="Normal"/>
    <w:next w:val="Normal"/>
    <w:link w:val="Balk1Char"/>
    <w:uiPriority w:val="9"/>
    <w:qFormat/>
    <w:rsid w:val="00072C3C"/>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072C3C"/>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072C3C"/>
    <w:pPr>
      <w:keepNext/>
      <w:keepLines/>
      <w:spacing w:before="160" w:after="80" w:line="278" w:lineRule="auto"/>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072C3C"/>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Balk5">
    <w:name w:val="heading 5"/>
    <w:basedOn w:val="Normal"/>
    <w:next w:val="Normal"/>
    <w:link w:val="Balk5Char"/>
    <w:uiPriority w:val="9"/>
    <w:semiHidden/>
    <w:unhideWhenUsed/>
    <w:qFormat/>
    <w:rsid w:val="00072C3C"/>
    <w:pPr>
      <w:keepNext/>
      <w:keepLines/>
      <w:spacing w:before="80" w:after="40" w:line="278" w:lineRule="auto"/>
      <w:outlineLvl w:val="4"/>
    </w:pPr>
    <w:rPr>
      <w:rFonts w:eastAsiaTheme="majorEastAsia" w:cstheme="majorBidi"/>
      <w:color w:val="0F4761" w:themeColor="accent1" w:themeShade="BF"/>
      <w:sz w:val="24"/>
      <w:szCs w:val="24"/>
    </w:rPr>
  </w:style>
  <w:style w:type="paragraph" w:styleId="Balk6">
    <w:name w:val="heading 6"/>
    <w:basedOn w:val="Normal"/>
    <w:next w:val="Normal"/>
    <w:link w:val="Balk6Char"/>
    <w:uiPriority w:val="9"/>
    <w:semiHidden/>
    <w:unhideWhenUsed/>
    <w:qFormat/>
    <w:rsid w:val="00072C3C"/>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Balk7">
    <w:name w:val="heading 7"/>
    <w:basedOn w:val="Normal"/>
    <w:next w:val="Normal"/>
    <w:link w:val="Balk7Char"/>
    <w:uiPriority w:val="9"/>
    <w:semiHidden/>
    <w:unhideWhenUsed/>
    <w:qFormat/>
    <w:rsid w:val="00072C3C"/>
    <w:pPr>
      <w:keepNext/>
      <w:keepLines/>
      <w:spacing w:before="40" w:after="0" w:line="278" w:lineRule="auto"/>
      <w:outlineLvl w:val="6"/>
    </w:pPr>
    <w:rPr>
      <w:rFonts w:eastAsiaTheme="majorEastAsia" w:cstheme="majorBidi"/>
      <w:color w:val="595959" w:themeColor="text1" w:themeTint="A6"/>
      <w:sz w:val="24"/>
      <w:szCs w:val="24"/>
    </w:rPr>
  </w:style>
  <w:style w:type="paragraph" w:styleId="Balk8">
    <w:name w:val="heading 8"/>
    <w:basedOn w:val="Normal"/>
    <w:next w:val="Normal"/>
    <w:link w:val="Balk8Char"/>
    <w:uiPriority w:val="9"/>
    <w:semiHidden/>
    <w:unhideWhenUsed/>
    <w:qFormat/>
    <w:rsid w:val="00072C3C"/>
    <w:pPr>
      <w:keepNext/>
      <w:keepLines/>
      <w:spacing w:after="0" w:line="278" w:lineRule="auto"/>
      <w:outlineLvl w:val="7"/>
    </w:pPr>
    <w:rPr>
      <w:rFonts w:eastAsiaTheme="majorEastAsia" w:cstheme="majorBidi"/>
      <w:i/>
      <w:iCs/>
      <w:color w:val="272727" w:themeColor="text1" w:themeTint="D8"/>
      <w:sz w:val="24"/>
      <w:szCs w:val="24"/>
    </w:rPr>
  </w:style>
  <w:style w:type="paragraph" w:styleId="Balk9">
    <w:name w:val="heading 9"/>
    <w:basedOn w:val="Normal"/>
    <w:next w:val="Normal"/>
    <w:link w:val="Balk9Char"/>
    <w:uiPriority w:val="9"/>
    <w:semiHidden/>
    <w:unhideWhenUsed/>
    <w:qFormat/>
    <w:rsid w:val="00072C3C"/>
    <w:pPr>
      <w:keepNext/>
      <w:keepLines/>
      <w:spacing w:after="0" w:line="278" w:lineRule="auto"/>
      <w:outlineLvl w:val="8"/>
    </w:pPr>
    <w:rPr>
      <w:rFonts w:eastAsiaTheme="majorEastAsia" w:cstheme="majorBidi"/>
      <w:color w:val="272727" w:themeColor="text1" w:themeTint="D8"/>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72C3C"/>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072C3C"/>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072C3C"/>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072C3C"/>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072C3C"/>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072C3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072C3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072C3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072C3C"/>
    <w:rPr>
      <w:rFonts w:eastAsiaTheme="majorEastAsia" w:cstheme="majorBidi"/>
      <w:color w:val="272727" w:themeColor="text1" w:themeTint="D8"/>
    </w:rPr>
  </w:style>
  <w:style w:type="paragraph" w:styleId="KonuBal">
    <w:name w:val="Title"/>
    <w:basedOn w:val="Normal"/>
    <w:next w:val="Normal"/>
    <w:link w:val="KonuBalChar"/>
    <w:uiPriority w:val="10"/>
    <w:qFormat/>
    <w:rsid w:val="00072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072C3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072C3C"/>
    <w:pPr>
      <w:numPr>
        <w:ilvl w:val="1"/>
      </w:numPr>
      <w:spacing w:line="278" w:lineRule="auto"/>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072C3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072C3C"/>
    <w:pPr>
      <w:spacing w:before="160" w:line="278" w:lineRule="auto"/>
      <w:jc w:val="center"/>
    </w:pPr>
    <w:rPr>
      <w:i/>
      <w:iCs/>
      <w:color w:val="404040" w:themeColor="text1" w:themeTint="BF"/>
      <w:sz w:val="24"/>
      <w:szCs w:val="24"/>
    </w:rPr>
  </w:style>
  <w:style w:type="character" w:customStyle="1" w:styleId="AlntChar">
    <w:name w:val="Alıntı Char"/>
    <w:basedOn w:val="VarsaylanParagrafYazTipi"/>
    <w:link w:val="Alnt"/>
    <w:uiPriority w:val="29"/>
    <w:rsid w:val="00072C3C"/>
    <w:rPr>
      <w:i/>
      <w:iCs/>
      <w:color w:val="404040" w:themeColor="text1" w:themeTint="BF"/>
    </w:rPr>
  </w:style>
  <w:style w:type="paragraph" w:styleId="ListeParagraf">
    <w:name w:val="List Paragraph"/>
    <w:basedOn w:val="Normal"/>
    <w:uiPriority w:val="34"/>
    <w:qFormat/>
    <w:rsid w:val="00072C3C"/>
    <w:pPr>
      <w:spacing w:line="278" w:lineRule="auto"/>
      <w:ind w:left="720"/>
      <w:contextualSpacing/>
    </w:pPr>
    <w:rPr>
      <w:sz w:val="24"/>
      <w:szCs w:val="24"/>
    </w:rPr>
  </w:style>
  <w:style w:type="character" w:styleId="GlVurgulama">
    <w:name w:val="Intense Emphasis"/>
    <w:basedOn w:val="VarsaylanParagrafYazTipi"/>
    <w:uiPriority w:val="21"/>
    <w:qFormat/>
    <w:rsid w:val="00072C3C"/>
    <w:rPr>
      <w:i/>
      <w:iCs/>
      <w:color w:val="0F4761" w:themeColor="accent1" w:themeShade="BF"/>
    </w:rPr>
  </w:style>
  <w:style w:type="paragraph" w:styleId="GlAlnt">
    <w:name w:val="Intense Quote"/>
    <w:basedOn w:val="Normal"/>
    <w:next w:val="Normal"/>
    <w:link w:val="GlAlntChar"/>
    <w:uiPriority w:val="30"/>
    <w:qFormat/>
    <w:rsid w:val="00072C3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GlAlntChar">
    <w:name w:val="Güçlü Alıntı Char"/>
    <w:basedOn w:val="VarsaylanParagrafYazTipi"/>
    <w:link w:val="GlAlnt"/>
    <w:uiPriority w:val="30"/>
    <w:rsid w:val="00072C3C"/>
    <w:rPr>
      <w:i/>
      <w:iCs/>
      <w:color w:val="0F4761" w:themeColor="accent1" w:themeShade="BF"/>
    </w:rPr>
  </w:style>
  <w:style w:type="character" w:styleId="GlBavuru">
    <w:name w:val="Intense Reference"/>
    <w:basedOn w:val="VarsaylanParagrafYazTipi"/>
    <w:uiPriority w:val="32"/>
    <w:qFormat/>
    <w:rsid w:val="00072C3C"/>
    <w:rPr>
      <w:b/>
      <w:bCs/>
      <w:smallCaps/>
      <w:color w:val="0F4761" w:themeColor="accent1" w:themeShade="BF"/>
      <w:spacing w:val="5"/>
    </w:rPr>
  </w:style>
  <w:style w:type="table" w:styleId="TabloKlavuzu">
    <w:name w:val="Table Grid"/>
    <w:basedOn w:val="NormalTablo"/>
    <w:uiPriority w:val="39"/>
    <w:rsid w:val="00072C3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F444D4"/>
    <w:rPr>
      <w:color w:val="467886" w:themeColor="hyperlink"/>
      <w:u w:val="single"/>
    </w:rPr>
  </w:style>
  <w:style w:type="character" w:styleId="zmlenmeyenBahsetme">
    <w:name w:val="Unresolved Mention"/>
    <w:basedOn w:val="VarsaylanParagrafYazTipi"/>
    <w:uiPriority w:val="99"/>
    <w:semiHidden/>
    <w:unhideWhenUsed/>
    <w:rsid w:val="00F44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enusbilim.com/" TargetMode="External"/><Relationship Id="rId18" Type="http://schemas.openxmlformats.org/officeDocument/2006/relationships/hyperlink" Target="http://www.fenusbilim.com/" TargetMode="External"/><Relationship Id="rId26" Type="http://schemas.openxmlformats.org/officeDocument/2006/relationships/hyperlink" Target="http://www.fenusbilim.com/" TargetMode="External"/><Relationship Id="rId39" Type="http://schemas.openxmlformats.org/officeDocument/2006/relationships/hyperlink" Target="http://www.fenusbilim.com/" TargetMode="External"/><Relationship Id="rId21" Type="http://schemas.openxmlformats.org/officeDocument/2006/relationships/hyperlink" Target="http://www.fenusbilim.com/" TargetMode="External"/><Relationship Id="rId34" Type="http://schemas.openxmlformats.org/officeDocument/2006/relationships/hyperlink" Target="http://www.fenusbilim.com/" TargetMode="External"/><Relationship Id="rId42" Type="http://schemas.openxmlformats.org/officeDocument/2006/relationships/hyperlink" Target="http://www.fenusbilim.com/" TargetMode="External"/><Relationship Id="rId47" Type="http://schemas.openxmlformats.org/officeDocument/2006/relationships/fontTable" Target="fontTable.xml"/><Relationship Id="rId7" Type="http://schemas.openxmlformats.org/officeDocument/2006/relationships/hyperlink" Target="http://www.fenusbilim.com/" TargetMode="External"/><Relationship Id="rId2" Type="http://schemas.openxmlformats.org/officeDocument/2006/relationships/styles" Target="styles.xml"/><Relationship Id="rId16" Type="http://schemas.openxmlformats.org/officeDocument/2006/relationships/hyperlink" Target="http://www.fenusbilim.com/" TargetMode="External"/><Relationship Id="rId29" Type="http://schemas.openxmlformats.org/officeDocument/2006/relationships/hyperlink" Target="http://www.fenusbilim.com/" TargetMode="External"/><Relationship Id="rId1" Type="http://schemas.openxmlformats.org/officeDocument/2006/relationships/numbering" Target="numbering.xml"/><Relationship Id="rId6" Type="http://schemas.openxmlformats.org/officeDocument/2006/relationships/hyperlink" Target="http://www.fenusbilim.com/" TargetMode="External"/><Relationship Id="rId11" Type="http://schemas.openxmlformats.org/officeDocument/2006/relationships/hyperlink" Target="http://www.fenusbilim.com/" TargetMode="External"/><Relationship Id="rId24" Type="http://schemas.openxmlformats.org/officeDocument/2006/relationships/hyperlink" Target="http://www.fenusbilim.com/" TargetMode="External"/><Relationship Id="rId32" Type="http://schemas.openxmlformats.org/officeDocument/2006/relationships/hyperlink" Target="http://www.fenusbilim.com/" TargetMode="External"/><Relationship Id="rId37" Type="http://schemas.openxmlformats.org/officeDocument/2006/relationships/hyperlink" Target="http://www.fenusbilim.com/" TargetMode="External"/><Relationship Id="rId40" Type="http://schemas.openxmlformats.org/officeDocument/2006/relationships/hyperlink" Target="http://www.fenusbilim.com/" TargetMode="External"/><Relationship Id="rId45" Type="http://schemas.openxmlformats.org/officeDocument/2006/relationships/hyperlink" Target="http://www.fenusbilim.com/" TargetMode="External"/><Relationship Id="rId5" Type="http://schemas.openxmlformats.org/officeDocument/2006/relationships/hyperlink" Target="http://www.fenusbilim.com" TargetMode="External"/><Relationship Id="rId15" Type="http://schemas.openxmlformats.org/officeDocument/2006/relationships/hyperlink" Target="http://www.fenusbilim.com/" TargetMode="External"/><Relationship Id="rId23" Type="http://schemas.openxmlformats.org/officeDocument/2006/relationships/hyperlink" Target="http://www.fenusbilim.com/" TargetMode="External"/><Relationship Id="rId28" Type="http://schemas.openxmlformats.org/officeDocument/2006/relationships/hyperlink" Target="http://www.fenusbilim.com/" TargetMode="External"/><Relationship Id="rId36" Type="http://schemas.openxmlformats.org/officeDocument/2006/relationships/hyperlink" Target="http://www.fenusbilim.com/" TargetMode="External"/><Relationship Id="rId10" Type="http://schemas.openxmlformats.org/officeDocument/2006/relationships/hyperlink" Target="http://www.fenusbilim.com/" TargetMode="External"/><Relationship Id="rId19" Type="http://schemas.openxmlformats.org/officeDocument/2006/relationships/hyperlink" Target="http://www.fenusbilim.com/" TargetMode="External"/><Relationship Id="rId31" Type="http://schemas.openxmlformats.org/officeDocument/2006/relationships/hyperlink" Target="http://www.fenusbilim.com/" TargetMode="External"/><Relationship Id="rId44" Type="http://schemas.openxmlformats.org/officeDocument/2006/relationships/hyperlink" Target="http://www.fenusbilim.com/" TargetMode="External"/><Relationship Id="rId4" Type="http://schemas.openxmlformats.org/officeDocument/2006/relationships/webSettings" Target="webSettings.xml"/><Relationship Id="rId9" Type="http://schemas.openxmlformats.org/officeDocument/2006/relationships/hyperlink" Target="http://www.fenusbilim.com/" TargetMode="External"/><Relationship Id="rId14" Type="http://schemas.openxmlformats.org/officeDocument/2006/relationships/hyperlink" Target="http://www.fenusbilim.com/" TargetMode="External"/><Relationship Id="rId22" Type="http://schemas.openxmlformats.org/officeDocument/2006/relationships/hyperlink" Target="http://www.fenusbilim.com/" TargetMode="External"/><Relationship Id="rId27" Type="http://schemas.openxmlformats.org/officeDocument/2006/relationships/hyperlink" Target="http://www.fenusbilim.com/" TargetMode="External"/><Relationship Id="rId30" Type="http://schemas.openxmlformats.org/officeDocument/2006/relationships/hyperlink" Target="http://www.fenusbilim.com/" TargetMode="External"/><Relationship Id="rId35" Type="http://schemas.openxmlformats.org/officeDocument/2006/relationships/hyperlink" Target="http://www.fenusbilim.com/" TargetMode="External"/><Relationship Id="rId43" Type="http://schemas.openxmlformats.org/officeDocument/2006/relationships/hyperlink" Target="http://www.fenusbilim.com/" TargetMode="External"/><Relationship Id="rId48" Type="http://schemas.openxmlformats.org/officeDocument/2006/relationships/theme" Target="theme/theme1.xml"/><Relationship Id="rId8" Type="http://schemas.openxmlformats.org/officeDocument/2006/relationships/hyperlink" Target="http://www.fenusbilim.com/" TargetMode="External"/><Relationship Id="rId3" Type="http://schemas.openxmlformats.org/officeDocument/2006/relationships/settings" Target="settings.xml"/><Relationship Id="rId12" Type="http://schemas.openxmlformats.org/officeDocument/2006/relationships/hyperlink" Target="http://www.fenusbilim.com/" TargetMode="External"/><Relationship Id="rId17" Type="http://schemas.openxmlformats.org/officeDocument/2006/relationships/hyperlink" Target="http://www.fenusbilim.com/" TargetMode="External"/><Relationship Id="rId25" Type="http://schemas.openxmlformats.org/officeDocument/2006/relationships/hyperlink" Target="http://www.fenusbilim.com/" TargetMode="External"/><Relationship Id="rId33" Type="http://schemas.openxmlformats.org/officeDocument/2006/relationships/hyperlink" Target="http://www.fenusbilim.com/" TargetMode="External"/><Relationship Id="rId38" Type="http://schemas.openxmlformats.org/officeDocument/2006/relationships/hyperlink" Target="http://www.fenusbilim.com/" TargetMode="External"/><Relationship Id="rId46" Type="http://schemas.openxmlformats.org/officeDocument/2006/relationships/hyperlink" Target="http://www.fenusbilim.com/" TargetMode="External"/><Relationship Id="rId20" Type="http://schemas.openxmlformats.org/officeDocument/2006/relationships/hyperlink" Target="http://www.fenusbilim.com/" TargetMode="External"/><Relationship Id="rId41" Type="http://schemas.openxmlformats.org/officeDocument/2006/relationships/hyperlink" Target="http://www.fenusbilim.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5617</Words>
  <Characters>32018</Characters>
  <Application>Microsoft Office Word</Application>
  <DocSecurity>0</DocSecurity>
  <Lines>266</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kursat ymn;fenusbilim.com</dc:creator>
  <cp:keywords/>
  <dc:description/>
  <cp:lastModifiedBy>azime ymn</cp:lastModifiedBy>
  <cp:revision>26</cp:revision>
  <dcterms:created xsi:type="dcterms:W3CDTF">2026-09-09T08:16:00Z</dcterms:created>
  <dcterms:modified xsi:type="dcterms:W3CDTF">2026-09-09T17:30:00Z</dcterms:modified>
</cp:coreProperties>
</file>