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851"/>
        <w:gridCol w:w="567"/>
        <w:gridCol w:w="567"/>
        <w:gridCol w:w="567"/>
        <w:gridCol w:w="708"/>
        <w:gridCol w:w="709"/>
        <w:gridCol w:w="567"/>
        <w:gridCol w:w="567"/>
        <w:gridCol w:w="709"/>
        <w:gridCol w:w="850"/>
        <w:gridCol w:w="851"/>
        <w:gridCol w:w="567"/>
        <w:gridCol w:w="425"/>
        <w:gridCol w:w="567"/>
        <w:gridCol w:w="567"/>
        <w:gridCol w:w="567"/>
        <w:gridCol w:w="567"/>
        <w:gridCol w:w="567"/>
        <w:gridCol w:w="851"/>
      </w:tblGrid>
      <w:tr w:rsidR="002B484B" w:rsidRPr="00FC47EC" w14:paraId="7BEE2924" w14:textId="77777777" w:rsidTr="00E81AF3">
        <w:trPr>
          <w:trHeight w:val="954"/>
        </w:trPr>
        <w:tc>
          <w:tcPr>
            <w:tcW w:w="15730" w:type="dxa"/>
            <w:gridSpan w:val="21"/>
            <w:vAlign w:val="center"/>
          </w:tcPr>
          <w:p w14:paraId="4690978A" w14:textId="60F3A396" w:rsidR="001B44C3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 w:rsidR="009D4C43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06BC2BEF" w14:textId="35759AB3" w:rsidR="002B484B" w:rsidRPr="00FC47EC" w:rsidRDefault="008C2E77" w:rsidP="00163B1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C2E77">
              <w:rPr>
                <w:rFonts w:ascii="Calibri" w:hAnsi="Calibri" w:cs="Calibri"/>
                <w:b/>
                <w:bCs/>
                <w:sz w:val="24"/>
                <w:szCs w:val="24"/>
              </w:rPr>
              <w:t>Ayarlanabilir Direncin Ampul Parlaklığına Etkileri</w:t>
            </w:r>
            <w:r w:rsidR="00163B1D" w:rsidRPr="00163B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(Dereceli puanlama </w:t>
            </w:r>
            <w:r w:rsidR="00345E8B" w:rsidRPr="00163B1D">
              <w:rPr>
                <w:rFonts w:ascii="Calibri" w:hAnsi="Calibri" w:cs="Calibri"/>
                <w:b/>
                <w:bCs/>
                <w:sz w:val="24"/>
                <w:szCs w:val="24"/>
              </w:rPr>
              <w:t>anahtarı)</w:t>
            </w:r>
          </w:p>
        </w:tc>
      </w:tr>
      <w:tr w:rsidR="00B55E6D" w:rsidRPr="00FC47EC" w14:paraId="156249CA" w14:textId="77777777" w:rsidTr="00E81AF3">
        <w:trPr>
          <w:trHeight w:val="954"/>
        </w:trPr>
        <w:tc>
          <w:tcPr>
            <w:tcW w:w="3539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1985" w:type="dxa"/>
            <w:gridSpan w:val="3"/>
            <w:vAlign w:val="center"/>
          </w:tcPr>
          <w:p w14:paraId="65884470" w14:textId="31C21B30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Malzeme</w:t>
            </w:r>
          </w:p>
        </w:tc>
        <w:tc>
          <w:tcPr>
            <w:tcW w:w="1984" w:type="dxa"/>
            <w:gridSpan w:val="3"/>
            <w:vAlign w:val="center"/>
          </w:tcPr>
          <w:p w14:paraId="37B67C71" w14:textId="4FB99BB3" w:rsidR="00B55E6D" w:rsidRPr="00FC47EC" w:rsidRDefault="007C4D6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Araştırma</w:t>
            </w:r>
          </w:p>
        </w:tc>
        <w:tc>
          <w:tcPr>
            <w:tcW w:w="1843" w:type="dxa"/>
            <w:gridSpan w:val="3"/>
            <w:vAlign w:val="center"/>
          </w:tcPr>
          <w:p w14:paraId="6ED0C946" w14:textId="150AF41C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Yapım Aşaması</w:t>
            </w:r>
          </w:p>
        </w:tc>
        <w:tc>
          <w:tcPr>
            <w:tcW w:w="2268" w:type="dxa"/>
            <w:gridSpan w:val="3"/>
            <w:vAlign w:val="center"/>
          </w:tcPr>
          <w:p w14:paraId="5AC6748B" w14:textId="5F8CA82F" w:rsidR="00B55E6D" w:rsidRPr="00FC47EC" w:rsidRDefault="00345E8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Deneyin</w:t>
            </w:r>
            <w:r w:rsidR="00A627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Doğruluğu</w:t>
            </w:r>
          </w:p>
        </w:tc>
        <w:tc>
          <w:tcPr>
            <w:tcW w:w="1559" w:type="dxa"/>
            <w:gridSpan w:val="3"/>
            <w:vAlign w:val="center"/>
          </w:tcPr>
          <w:p w14:paraId="0A71EAEA" w14:textId="7068BB2D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Estetik</w:t>
            </w:r>
          </w:p>
        </w:tc>
        <w:tc>
          <w:tcPr>
            <w:tcW w:w="1701" w:type="dxa"/>
            <w:gridSpan w:val="3"/>
            <w:vAlign w:val="center"/>
          </w:tcPr>
          <w:p w14:paraId="53F8662A" w14:textId="7777777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Özgünlük</w:t>
            </w:r>
          </w:p>
        </w:tc>
        <w:tc>
          <w:tcPr>
            <w:tcW w:w="851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B55E6D" w:rsidRPr="00FC47EC" w14:paraId="1892EE1E" w14:textId="77777777" w:rsidTr="00E81AF3">
        <w:trPr>
          <w:cantSplit/>
          <w:trHeight w:val="3725"/>
        </w:trPr>
        <w:tc>
          <w:tcPr>
            <w:tcW w:w="3539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851" w:type="dxa"/>
            <w:textDirection w:val="btLr"/>
            <w:vAlign w:val="center"/>
          </w:tcPr>
          <w:p w14:paraId="58FBFC06" w14:textId="6FB9F638" w:rsidR="00B55E6D" w:rsidRPr="00FC47EC" w:rsidRDefault="005D33F0" w:rsidP="005D33F0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D33F0">
              <w:rPr>
                <w:rFonts w:ascii="Calibri" w:hAnsi="Calibri" w:cs="Calibri"/>
                <w:sz w:val="18"/>
                <w:szCs w:val="18"/>
              </w:rPr>
              <w:t>Yanlış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D33F0">
              <w:rPr>
                <w:rFonts w:ascii="Calibri" w:hAnsi="Calibri" w:cs="Calibri"/>
                <w:sz w:val="18"/>
                <w:szCs w:val="18"/>
              </w:rPr>
              <w:t>seçilmiştir.</w:t>
            </w:r>
          </w:p>
        </w:tc>
        <w:tc>
          <w:tcPr>
            <w:tcW w:w="567" w:type="dxa"/>
            <w:textDirection w:val="btLr"/>
            <w:vAlign w:val="center"/>
          </w:tcPr>
          <w:p w14:paraId="560048A5" w14:textId="64A1B1AA" w:rsidR="00B55E6D" w:rsidRPr="00FC47EC" w:rsidRDefault="00A1286D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6D">
              <w:rPr>
                <w:rFonts w:ascii="Calibri" w:hAnsi="Calibri" w:cs="Calibri"/>
                <w:sz w:val="18"/>
                <w:szCs w:val="18"/>
              </w:rPr>
              <w:t>Seçilen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286D">
              <w:rPr>
                <w:rFonts w:ascii="Calibri" w:hAnsi="Calibri" w:cs="Calibri"/>
                <w:sz w:val="18"/>
                <w:szCs w:val="18"/>
              </w:rPr>
              <w:t>yeterli değildir.</w:t>
            </w:r>
          </w:p>
        </w:tc>
        <w:tc>
          <w:tcPr>
            <w:tcW w:w="567" w:type="dxa"/>
            <w:textDirection w:val="btLr"/>
            <w:vAlign w:val="center"/>
          </w:tcPr>
          <w:p w14:paraId="2EAC8FF0" w14:textId="111011BB" w:rsidR="00775BB1" w:rsidRPr="00FC47EC" w:rsidRDefault="00C37469" w:rsidP="00C37469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7469">
              <w:rPr>
                <w:rFonts w:ascii="Calibri" w:hAnsi="Calibri" w:cs="Calibri"/>
                <w:sz w:val="18"/>
                <w:szCs w:val="18"/>
              </w:rPr>
              <w:t>Deney seçilen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7469">
              <w:rPr>
                <w:rFonts w:ascii="Calibri" w:hAnsi="Calibri" w:cs="Calibri"/>
                <w:sz w:val="18"/>
                <w:szCs w:val="18"/>
              </w:rPr>
              <w:t>malzemeler ile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7469">
              <w:rPr>
                <w:rFonts w:ascii="Calibri" w:hAnsi="Calibri" w:cs="Calibri"/>
                <w:sz w:val="18"/>
                <w:szCs w:val="18"/>
              </w:rPr>
              <w:t>eksiksiz ve doğru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7469">
              <w:rPr>
                <w:rFonts w:ascii="Calibri" w:hAnsi="Calibri" w:cs="Calibri"/>
                <w:sz w:val="18"/>
                <w:szCs w:val="18"/>
              </w:rPr>
              <w:t>bir şekilde yapılabilir.</w:t>
            </w:r>
          </w:p>
        </w:tc>
        <w:tc>
          <w:tcPr>
            <w:tcW w:w="567" w:type="dxa"/>
            <w:textDirection w:val="btLr"/>
            <w:vAlign w:val="center"/>
          </w:tcPr>
          <w:p w14:paraId="1DA12842" w14:textId="58A5B3F9" w:rsidR="00B55E6D" w:rsidRPr="00FC47EC" w:rsidRDefault="00C37469" w:rsidP="00920B51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</w:t>
            </w:r>
            <w:r w:rsidR="00920B51" w:rsidRPr="00920B51">
              <w:rPr>
                <w:rFonts w:ascii="Calibri" w:hAnsi="Calibri" w:cs="Calibri"/>
                <w:sz w:val="18"/>
                <w:szCs w:val="18"/>
              </w:rPr>
              <w:t xml:space="preserve"> ile ilgili</w:t>
            </w:r>
            <w:r w:rsidR="00920B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0B51" w:rsidRPr="00920B51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 w:rsidR="00920B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0B51" w:rsidRPr="00920B51">
              <w:rPr>
                <w:rFonts w:ascii="Calibri" w:hAnsi="Calibri" w:cs="Calibri"/>
                <w:sz w:val="18"/>
                <w:szCs w:val="18"/>
              </w:rPr>
              <w:t>araştırma</w:t>
            </w:r>
            <w:r w:rsidR="00920B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0B51" w:rsidRPr="00920B51">
              <w:rPr>
                <w:rFonts w:ascii="Calibri" w:hAnsi="Calibri" w:cs="Calibri"/>
                <w:sz w:val="18"/>
                <w:szCs w:val="18"/>
              </w:rPr>
              <w:t>yapılmamıştır.</w:t>
            </w:r>
            <w:r w:rsidR="007C4D6B" w:rsidRPr="007C4D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extDirection w:val="btLr"/>
            <w:vAlign w:val="center"/>
          </w:tcPr>
          <w:p w14:paraId="4A922380" w14:textId="01CC8608" w:rsidR="00B55E6D" w:rsidRPr="00FC47EC" w:rsidRDefault="00920B51" w:rsidP="00F43B16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0B51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konu ile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ilgili yapıla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araştırmalarda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eksiklikler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ve hatalar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vardır.</w:t>
            </w:r>
          </w:p>
        </w:tc>
        <w:tc>
          <w:tcPr>
            <w:tcW w:w="709" w:type="dxa"/>
            <w:textDirection w:val="btLr"/>
            <w:vAlign w:val="center"/>
          </w:tcPr>
          <w:p w14:paraId="6368AFD4" w14:textId="37878E06" w:rsidR="00B55E6D" w:rsidRPr="00FC47EC" w:rsidRDefault="005A6A57" w:rsidP="004F7EC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</w:t>
            </w:r>
            <w:r w:rsidR="00D952A4" w:rsidRPr="00D952A4">
              <w:rPr>
                <w:rFonts w:ascii="Calibri" w:hAnsi="Calibri" w:cs="Calibri"/>
                <w:sz w:val="18"/>
                <w:szCs w:val="18"/>
              </w:rPr>
              <w:t xml:space="preserve"> ile ilgili</w:t>
            </w:r>
            <w:r w:rsidR="00D952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952A4" w:rsidRPr="00D952A4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 w:rsidR="00D952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952A4" w:rsidRPr="00D952A4">
              <w:rPr>
                <w:rFonts w:ascii="Calibri" w:hAnsi="Calibri" w:cs="Calibri"/>
                <w:sz w:val="18"/>
                <w:szCs w:val="18"/>
              </w:rPr>
              <w:t>yapılan</w:t>
            </w:r>
            <w:r w:rsidR="004F7ECC">
              <w:rPr>
                <w:rFonts w:ascii="Calibri" w:hAnsi="Calibri" w:cs="Calibri"/>
                <w:sz w:val="18"/>
                <w:szCs w:val="18"/>
              </w:rPr>
              <w:t xml:space="preserve"> araştırmalar eksiksiz ve doğru </w:t>
            </w:r>
            <w:r w:rsidR="00D952A4" w:rsidRPr="00D952A4">
              <w:rPr>
                <w:rFonts w:ascii="Calibri" w:hAnsi="Calibri" w:cs="Calibri"/>
                <w:sz w:val="18"/>
                <w:szCs w:val="18"/>
              </w:rPr>
              <w:t>olarak yapılmıştır.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6D6C00B6" w:rsidR="00B55E6D" w:rsidRPr="00FC47EC" w:rsidRDefault="00163B1D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Kullanılan malzemeler</w:t>
            </w:r>
            <w:r w:rsidR="004B3D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B3D5B" w:rsidRPr="004B3D5B">
              <w:rPr>
                <w:rFonts w:ascii="Calibri" w:hAnsi="Calibri" w:cs="Calibri"/>
                <w:sz w:val="18"/>
                <w:szCs w:val="18"/>
              </w:rPr>
              <w:t>eksik ve hatalıdır.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2E0E6A7F" w:rsidR="00B55E6D" w:rsidRPr="00FC47EC" w:rsidRDefault="00345E8B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Kullanılan malzemeler </w:t>
            </w:r>
            <w:r w:rsidR="004B3D5B">
              <w:rPr>
                <w:rFonts w:ascii="Calibri" w:hAnsi="Calibri" w:cs="Calibri"/>
                <w:sz w:val="18"/>
                <w:szCs w:val="18"/>
              </w:rPr>
              <w:t>yeterli değildir.</w:t>
            </w:r>
          </w:p>
        </w:tc>
        <w:tc>
          <w:tcPr>
            <w:tcW w:w="709" w:type="dxa"/>
            <w:textDirection w:val="btLr"/>
            <w:vAlign w:val="center"/>
          </w:tcPr>
          <w:p w14:paraId="3AB51654" w14:textId="59BD2452" w:rsidR="00B55E6D" w:rsidRPr="00FC47EC" w:rsidRDefault="00345E8B" w:rsidP="00A627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Kullanılan malzemeler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eksiksiz</w:t>
            </w:r>
            <w:r w:rsidR="00A627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ve doğru bir</w:t>
            </w:r>
            <w:r w:rsidR="00A627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şekilde</w:t>
            </w:r>
            <w:r w:rsidR="00A627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gösterilmiştir.</w:t>
            </w:r>
          </w:p>
        </w:tc>
        <w:tc>
          <w:tcPr>
            <w:tcW w:w="850" w:type="dxa"/>
            <w:textDirection w:val="btLr"/>
            <w:vAlign w:val="center"/>
          </w:tcPr>
          <w:p w14:paraId="50266058" w14:textId="26D2BD57" w:rsidR="00B55E6D" w:rsidRPr="00FC47EC" w:rsidRDefault="006058C6" w:rsidP="00AD61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düzenekleri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hazırlanmamış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veya hazırlanan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deneyde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birçok eksiklik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ve bilimsel hata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vardır.</w:t>
            </w:r>
          </w:p>
        </w:tc>
        <w:tc>
          <w:tcPr>
            <w:tcW w:w="851" w:type="dxa"/>
            <w:textDirection w:val="btLr"/>
            <w:vAlign w:val="center"/>
          </w:tcPr>
          <w:p w14:paraId="6B4AF9EA" w14:textId="1117F24B" w:rsidR="00B55E6D" w:rsidRPr="00FC47EC" w:rsidRDefault="00F50D5F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</w:t>
            </w:r>
            <w:r w:rsidR="006058C6">
              <w:rPr>
                <w:rFonts w:ascii="Calibri" w:hAnsi="Calibri" w:cs="Calibri"/>
                <w:sz w:val="18"/>
                <w:szCs w:val="18"/>
              </w:rPr>
              <w:t>azırla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nan deney </w:t>
            </w:r>
            <w:r w:rsidR="007C7D42">
              <w:rPr>
                <w:rFonts w:ascii="Calibri" w:hAnsi="Calibri" w:cs="Calibri"/>
                <w:sz w:val="18"/>
                <w:szCs w:val="18"/>
              </w:rPr>
              <w:t>düzeneklerinde bazı</w:t>
            </w:r>
            <w:r w:rsidR="00DC4951">
              <w:rPr>
                <w:rFonts w:ascii="Calibri" w:hAnsi="Calibri" w:cs="Calibri"/>
                <w:sz w:val="18"/>
                <w:szCs w:val="18"/>
              </w:rPr>
              <w:t xml:space="preserve"> eksiklikler vardır ancak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deney süreci </w:t>
            </w:r>
            <w:r w:rsidR="00DC4951">
              <w:rPr>
                <w:rFonts w:ascii="Calibri" w:hAnsi="Calibri" w:cs="Calibri"/>
                <w:sz w:val="18"/>
                <w:szCs w:val="18"/>
              </w:rPr>
              <w:t>hatalı değildir.</w:t>
            </w:r>
          </w:p>
        </w:tc>
        <w:tc>
          <w:tcPr>
            <w:tcW w:w="567" w:type="dxa"/>
            <w:textDirection w:val="btLr"/>
            <w:vAlign w:val="center"/>
          </w:tcPr>
          <w:p w14:paraId="36628011" w14:textId="0AEC81F0" w:rsidR="00B55E6D" w:rsidRPr="00FC47EC" w:rsidRDefault="00F50D5F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</w:t>
            </w:r>
            <w:r w:rsidR="007C7D42">
              <w:rPr>
                <w:rFonts w:ascii="Calibri" w:hAnsi="Calibri" w:cs="Calibri"/>
                <w:sz w:val="18"/>
                <w:szCs w:val="18"/>
              </w:rPr>
              <w:t>düzenekleri bilimsel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 ölçütlere uygun hazırlanmıştır.</w:t>
            </w:r>
          </w:p>
        </w:tc>
        <w:tc>
          <w:tcPr>
            <w:tcW w:w="425" w:type="dxa"/>
            <w:textDirection w:val="btLr"/>
            <w:vAlign w:val="center"/>
          </w:tcPr>
          <w:p w14:paraId="7BD7E1F7" w14:textId="33D3D30F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 düzenekleri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gelişigüzel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7EC249B2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düzenekleri 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genel hatlarıyla güzel </w:t>
            </w:r>
            <w:r w:rsidR="006E6FA4" w:rsidRPr="00FC47EC">
              <w:rPr>
                <w:rFonts w:ascii="Calibri" w:hAnsi="Calibri" w:cs="Calibri"/>
                <w:sz w:val="18"/>
                <w:szCs w:val="18"/>
              </w:rPr>
              <w:t>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498A23A7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 düzenekleri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 ayrıntılı bir şekilde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CBAD9BA" w14:textId="71F3D9B8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</w:t>
            </w:r>
            <w:r w:rsidRPr="00FC47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bir kaynaktan kopyalanmıştır.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173F90A9" w14:textId="6A8B80F1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</w:t>
            </w:r>
            <w:r w:rsidRPr="00FC47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sıradandır.</w:t>
            </w:r>
          </w:p>
        </w:tc>
        <w:tc>
          <w:tcPr>
            <w:tcW w:w="567" w:type="dxa"/>
            <w:textDirection w:val="btLr"/>
            <w:vAlign w:val="center"/>
          </w:tcPr>
          <w:p w14:paraId="715B514C" w14:textId="7A000269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Deneyde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 xml:space="preserve"> özgün öğeler </w:t>
            </w:r>
            <w:r w:rsidR="00F66BDA">
              <w:rPr>
                <w:rFonts w:ascii="Calibri" w:hAnsi="Calibri" w:cs="Calibri"/>
                <w:sz w:val="18"/>
                <w:szCs w:val="18"/>
              </w:rPr>
              <w:t xml:space="preserve">ya da ifadeler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bulunmaktadır.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CE44173" w14:textId="77777777" w:rsidTr="00E81AF3">
        <w:trPr>
          <w:cantSplit/>
          <w:trHeight w:val="1350"/>
        </w:trPr>
        <w:tc>
          <w:tcPr>
            <w:tcW w:w="3539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567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708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851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425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E81AF3">
        <w:trPr>
          <w:trHeight w:val="769"/>
        </w:trPr>
        <w:tc>
          <w:tcPr>
            <w:tcW w:w="3539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985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E81AF3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E81AF3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E81AF3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E81AF3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E81AF3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E81AF3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E81AF3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E81AF3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E81AF3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E81AF3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E81AF3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E81AF3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E81AF3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E81AF3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E81AF3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E81AF3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E81AF3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E81AF3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E81AF3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E81AF3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E81AF3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E81AF3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E81AF3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E81AF3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E81AF3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E81AF3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E81AF3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E81AF3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E81AF3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E81AF3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E81AF3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E81AF3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E81AF3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E81AF3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E81AF3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E81AF3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E81AF3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5ACFBDBF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95B46"/>
    <w:rsid w:val="000E3FBB"/>
    <w:rsid w:val="00150F2F"/>
    <w:rsid w:val="00163B1D"/>
    <w:rsid w:val="00176683"/>
    <w:rsid w:val="001B44C3"/>
    <w:rsid w:val="001C3F8A"/>
    <w:rsid w:val="00244B2C"/>
    <w:rsid w:val="00253718"/>
    <w:rsid w:val="002A4CA4"/>
    <w:rsid w:val="002B484B"/>
    <w:rsid w:val="00345E8B"/>
    <w:rsid w:val="00453A59"/>
    <w:rsid w:val="004607B8"/>
    <w:rsid w:val="004B3D5B"/>
    <w:rsid w:val="004C201F"/>
    <w:rsid w:val="004F7ECC"/>
    <w:rsid w:val="00541202"/>
    <w:rsid w:val="005A6A57"/>
    <w:rsid w:val="005B3DE6"/>
    <w:rsid w:val="005C78D8"/>
    <w:rsid w:val="005D2FD6"/>
    <w:rsid w:val="005D33F0"/>
    <w:rsid w:val="006058C6"/>
    <w:rsid w:val="00612ED6"/>
    <w:rsid w:val="00690419"/>
    <w:rsid w:val="00694D0B"/>
    <w:rsid w:val="006E6FA4"/>
    <w:rsid w:val="00702851"/>
    <w:rsid w:val="00775BB1"/>
    <w:rsid w:val="007C4D6B"/>
    <w:rsid w:val="007C7D42"/>
    <w:rsid w:val="007E261B"/>
    <w:rsid w:val="0087310C"/>
    <w:rsid w:val="008C2E77"/>
    <w:rsid w:val="008D22E2"/>
    <w:rsid w:val="008F5722"/>
    <w:rsid w:val="00920B51"/>
    <w:rsid w:val="00946B1F"/>
    <w:rsid w:val="0095210B"/>
    <w:rsid w:val="00995B66"/>
    <w:rsid w:val="009D4C43"/>
    <w:rsid w:val="00A1286D"/>
    <w:rsid w:val="00A627A7"/>
    <w:rsid w:val="00A75DDA"/>
    <w:rsid w:val="00A85063"/>
    <w:rsid w:val="00A92E58"/>
    <w:rsid w:val="00A960A1"/>
    <w:rsid w:val="00AD6175"/>
    <w:rsid w:val="00B55E6D"/>
    <w:rsid w:val="00C37469"/>
    <w:rsid w:val="00CA07A6"/>
    <w:rsid w:val="00CE0A07"/>
    <w:rsid w:val="00D65831"/>
    <w:rsid w:val="00D84925"/>
    <w:rsid w:val="00D952A4"/>
    <w:rsid w:val="00DB4D86"/>
    <w:rsid w:val="00DC4951"/>
    <w:rsid w:val="00E27D68"/>
    <w:rsid w:val="00E81AF3"/>
    <w:rsid w:val="00EB1353"/>
    <w:rsid w:val="00EC37F8"/>
    <w:rsid w:val="00EF0018"/>
    <w:rsid w:val="00F43B16"/>
    <w:rsid w:val="00F50D5F"/>
    <w:rsid w:val="00F669B0"/>
    <w:rsid w:val="00F66BDA"/>
    <w:rsid w:val="00FA6EDA"/>
    <w:rsid w:val="00FC47EC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3</cp:revision>
  <dcterms:created xsi:type="dcterms:W3CDTF">2026-06-07T11:42:00Z</dcterms:created>
  <dcterms:modified xsi:type="dcterms:W3CDTF">2026-06-07T11:42:00Z</dcterms:modified>
</cp:coreProperties>
</file>