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84047" w14:textId="779D502A" w:rsidR="00A63678" w:rsidRPr="00671F1E" w:rsidRDefault="00A63678" w:rsidP="005755F6">
      <w:pPr>
        <w:spacing w:line="240" w:lineRule="auto"/>
        <w:jc w:val="center"/>
        <w:rPr>
          <w:rFonts w:cs="Calibri"/>
          <w:b/>
          <w:color w:val="000000" w:themeColor="text1"/>
          <w:sz w:val="20"/>
          <w:szCs w:val="20"/>
        </w:rPr>
      </w:pPr>
      <w:r w:rsidRPr="00671F1E">
        <w:rPr>
          <w:rFonts w:cs="Calibri"/>
          <w:b/>
          <w:color w:val="000000" w:themeColor="text1"/>
          <w:sz w:val="20"/>
          <w:szCs w:val="20"/>
        </w:rPr>
        <w:t>202</w:t>
      </w:r>
      <w:r w:rsidR="007023FD">
        <w:rPr>
          <w:rFonts w:cs="Calibri"/>
          <w:b/>
          <w:color w:val="000000" w:themeColor="text1"/>
          <w:sz w:val="20"/>
          <w:szCs w:val="20"/>
        </w:rPr>
        <w:t>5</w:t>
      </w:r>
      <w:r w:rsidRPr="00671F1E">
        <w:rPr>
          <w:rFonts w:cs="Calibri"/>
          <w:b/>
          <w:color w:val="000000" w:themeColor="text1"/>
          <w:sz w:val="20"/>
          <w:szCs w:val="20"/>
        </w:rPr>
        <w:t>-</w:t>
      </w:r>
      <w:r w:rsidR="00F47890" w:rsidRPr="00671F1E">
        <w:rPr>
          <w:rFonts w:cs="Calibri"/>
          <w:b/>
          <w:sz w:val="20"/>
          <w:szCs w:val="20"/>
        </w:rPr>
        <w:t>202</w:t>
      </w:r>
      <w:r w:rsidR="007023FD">
        <w:rPr>
          <w:rFonts w:cs="Calibri"/>
          <w:b/>
          <w:sz w:val="20"/>
          <w:szCs w:val="20"/>
        </w:rPr>
        <w:t>6</w:t>
      </w:r>
      <w:r w:rsidR="00F47890" w:rsidRPr="00671F1E">
        <w:rPr>
          <w:rFonts w:cs="Calibri"/>
          <w:b/>
          <w:sz w:val="20"/>
          <w:szCs w:val="20"/>
        </w:rPr>
        <w:t xml:space="preserve"> EĞİTİM – ÖĞRETİM</w:t>
      </w:r>
      <w:r w:rsidRPr="00671F1E">
        <w:rPr>
          <w:rFonts w:cs="Calibri"/>
          <w:b/>
          <w:color w:val="000000" w:themeColor="text1"/>
          <w:sz w:val="20"/>
          <w:szCs w:val="20"/>
        </w:rPr>
        <w:t xml:space="preserve"> YILI </w:t>
      </w:r>
      <w:hyperlink w:history="1">
        <w:r w:rsidR="003046E2" w:rsidRPr="00671F1E">
          <w:rPr>
            <w:rStyle w:val="Kpr"/>
            <w:rFonts w:cs="Calibri"/>
            <w:b/>
            <w:sz w:val="20"/>
            <w:szCs w:val="20"/>
          </w:rPr>
          <w:t xml:space="preserve">…………. www.fenusbilim.com OKULU 5. SINIFLAR </w:t>
        </w:r>
      </w:hyperlink>
      <w:r w:rsidRPr="00671F1E">
        <w:rPr>
          <w:rFonts w:cs="Calibri"/>
          <w:b/>
          <w:sz w:val="20"/>
          <w:szCs w:val="20"/>
        </w:rPr>
        <w:t xml:space="preserve"> </w:t>
      </w:r>
      <w:r w:rsidR="007B1CAD" w:rsidRPr="00671F1E">
        <w:rPr>
          <w:rFonts w:cs="Calibri"/>
          <w:b/>
          <w:sz w:val="20"/>
          <w:szCs w:val="20"/>
        </w:rPr>
        <w:t xml:space="preserve">SEÇMELİ </w:t>
      </w:r>
      <w:r w:rsidR="007B1CAD" w:rsidRPr="00671F1E">
        <w:rPr>
          <w:rFonts w:cs="Calibri"/>
          <w:b/>
          <w:color w:val="000000" w:themeColor="text1"/>
          <w:sz w:val="20"/>
          <w:szCs w:val="20"/>
        </w:rPr>
        <w:t>BİLİM UY</w:t>
      </w:r>
      <w:r w:rsidR="008825EA" w:rsidRPr="00671F1E">
        <w:rPr>
          <w:rFonts w:cs="Calibri"/>
          <w:b/>
          <w:color w:val="000000" w:themeColor="text1"/>
          <w:sz w:val="20"/>
          <w:szCs w:val="20"/>
        </w:rPr>
        <w:t>G</w:t>
      </w:r>
      <w:r w:rsidR="007B1CAD" w:rsidRPr="00671F1E">
        <w:rPr>
          <w:rFonts w:cs="Calibri"/>
          <w:b/>
          <w:color w:val="000000" w:themeColor="text1"/>
          <w:sz w:val="20"/>
          <w:szCs w:val="20"/>
        </w:rPr>
        <w:t>ULAMALARI</w:t>
      </w:r>
      <w:r w:rsidRPr="00671F1E">
        <w:rPr>
          <w:rFonts w:cs="Calibri"/>
          <w:b/>
          <w:color w:val="000000" w:themeColor="text1"/>
          <w:sz w:val="20"/>
          <w:szCs w:val="20"/>
        </w:rPr>
        <w:t xml:space="preserve"> DERSİ GÜNLÜK DERS PLÂNI</w:t>
      </w:r>
    </w:p>
    <w:p w14:paraId="3A06CD5E" w14:textId="77777777" w:rsidR="00A63678" w:rsidRPr="00671F1E" w:rsidRDefault="00A63678" w:rsidP="00C2266F">
      <w:pPr>
        <w:spacing w:line="240" w:lineRule="auto"/>
        <w:rPr>
          <w:rFonts w:cs="Calibri"/>
          <w:b/>
          <w:color w:val="000000" w:themeColor="text1"/>
          <w:sz w:val="20"/>
          <w:szCs w:val="20"/>
        </w:rPr>
      </w:pPr>
      <w:r w:rsidRPr="00671F1E">
        <w:rPr>
          <w:rFonts w:cs="Calibri"/>
          <w:b/>
          <w:color w:val="000000" w:themeColor="text1"/>
          <w:sz w:val="20"/>
          <w:szCs w:val="20"/>
        </w:rPr>
        <w:t>I.BÖLÜM</w:t>
      </w:r>
    </w:p>
    <w:tbl>
      <w:tblPr>
        <w:tblW w:w="112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5863"/>
        <w:gridCol w:w="3387"/>
      </w:tblGrid>
      <w:tr w:rsidR="00B22231" w:rsidRPr="00671F1E" w14:paraId="5B51F998" w14:textId="77777777" w:rsidTr="004A0542">
        <w:trPr>
          <w:trHeight w:val="294"/>
          <w:jc w:val="center"/>
        </w:trPr>
        <w:tc>
          <w:tcPr>
            <w:tcW w:w="1980" w:type="dxa"/>
          </w:tcPr>
          <w:p w14:paraId="3201665E" w14:textId="77777777" w:rsidR="00B22231" w:rsidRPr="00671F1E" w:rsidRDefault="00B22231" w:rsidP="00C2266F">
            <w:pPr>
              <w:spacing w:after="0" w:line="240" w:lineRule="auto"/>
              <w:jc w:val="right"/>
              <w:rPr>
                <w:rFonts w:eastAsiaTheme="minorEastAsia" w:cs="Calibri"/>
                <w:b/>
                <w:color w:val="000000" w:themeColor="text1"/>
                <w:sz w:val="20"/>
                <w:szCs w:val="20"/>
              </w:rPr>
            </w:pPr>
            <w:r w:rsidRPr="00671F1E">
              <w:rPr>
                <w:rFonts w:eastAsiaTheme="minorEastAsia" w:cs="Calibri"/>
                <w:b/>
                <w:color w:val="000000" w:themeColor="text1"/>
                <w:sz w:val="20"/>
                <w:szCs w:val="20"/>
              </w:rPr>
              <w:t>Dersin Adı:</w:t>
            </w:r>
          </w:p>
        </w:tc>
        <w:tc>
          <w:tcPr>
            <w:tcW w:w="5863" w:type="dxa"/>
          </w:tcPr>
          <w:p w14:paraId="7AC0E81B" w14:textId="56BCCE82" w:rsidR="00B22231" w:rsidRPr="00671F1E" w:rsidRDefault="00B22231" w:rsidP="00C2266F">
            <w:pPr>
              <w:spacing w:after="0" w:line="240" w:lineRule="auto"/>
              <w:rPr>
                <w:rFonts w:eastAsiaTheme="minorEastAsia" w:cs="Calibri"/>
                <w:color w:val="000000" w:themeColor="text1"/>
                <w:sz w:val="20"/>
                <w:szCs w:val="20"/>
              </w:rPr>
            </w:pPr>
            <w:r w:rsidRPr="00671F1E">
              <w:rPr>
                <w:rFonts w:cs="Calibri"/>
                <w:sz w:val="20"/>
                <w:szCs w:val="20"/>
              </w:rPr>
              <w:t xml:space="preserve">Seçmeli bilim </w:t>
            </w:r>
            <w:hyperlink r:id="rId6" w:history="1">
              <w:r w:rsidRPr="00671F1E">
                <w:rPr>
                  <w:rStyle w:val="Kpr"/>
                  <w:rFonts w:cs="Calibri"/>
                  <w:sz w:val="20"/>
                  <w:szCs w:val="20"/>
                  <w:u w:val="none"/>
                </w:rPr>
                <w:t>uygulamaları</w:t>
              </w:r>
            </w:hyperlink>
          </w:p>
        </w:tc>
        <w:tc>
          <w:tcPr>
            <w:tcW w:w="3387" w:type="dxa"/>
          </w:tcPr>
          <w:p w14:paraId="55954A58" w14:textId="6707B841" w:rsidR="00B22231" w:rsidRPr="00671F1E" w:rsidRDefault="007023FD" w:rsidP="00C2266F">
            <w:pPr>
              <w:spacing w:after="0" w:line="240" w:lineRule="auto"/>
              <w:rPr>
                <w:rFonts w:eastAsiaTheme="minorEastAsia" w:cs="Calibri"/>
                <w:b/>
                <w:bCs/>
                <w:color w:val="000000" w:themeColor="text1"/>
                <w:sz w:val="20"/>
                <w:szCs w:val="20"/>
              </w:rPr>
            </w:pPr>
            <w:r>
              <w:rPr>
                <w:rFonts w:eastAsiaTheme="minorEastAsia" w:cs="Calibri"/>
                <w:b/>
                <w:bCs/>
                <w:color w:val="000000" w:themeColor="text1"/>
                <w:sz w:val="20"/>
                <w:szCs w:val="20"/>
              </w:rPr>
              <w:t>23- 29</w:t>
            </w:r>
            <w:r w:rsidR="006F47BE" w:rsidRPr="00671F1E">
              <w:rPr>
                <w:rFonts w:eastAsiaTheme="minorEastAsia" w:cs="Calibri"/>
                <w:b/>
                <w:bCs/>
                <w:color w:val="000000" w:themeColor="text1"/>
                <w:sz w:val="20"/>
                <w:szCs w:val="20"/>
              </w:rPr>
              <w:t xml:space="preserve"> Mart </w:t>
            </w:r>
            <w:r w:rsidR="00002D26" w:rsidRPr="00671F1E">
              <w:rPr>
                <w:rFonts w:eastAsiaTheme="minorEastAsia" w:cs="Calibri"/>
                <w:b/>
                <w:bCs/>
                <w:color w:val="000000" w:themeColor="text1"/>
                <w:sz w:val="20"/>
                <w:szCs w:val="20"/>
              </w:rPr>
              <w:t>202</w:t>
            </w:r>
            <w:r>
              <w:rPr>
                <w:rFonts w:eastAsiaTheme="minorEastAsia" w:cs="Calibri"/>
                <w:b/>
                <w:bCs/>
                <w:color w:val="000000" w:themeColor="text1"/>
                <w:sz w:val="20"/>
                <w:szCs w:val="20"/>
              </w:rPr>
              <w:t>6</w:t>
            </w:r>
          </w:p>
        </w:tc>
      </w:tr>
      <w:tr w:rsidR="00351984" w:rsidRPr="00671F1E" w14:paraId="0D773408" w14:textId="77777777" w:rsidTr="004A0542">
        <w:trPr>
          <w:trHeight w:val="311"/>
          <w:jc w:val="center"/>
        </w:trPr>
        <w:tc>
          <w:tcPr>
            <w:tcW w:w="1980" w:type="dxa"/>
          </w:tcPr>
          <w:p w14:paraId="72E11E13" w14:textId="77777777" w:rsidR="00351984" w:rsidRPr="00671F1E" w:rsidRDefault="00351984" w:rsidP="00351984">
            <w:pPr>
              <w:spacing w:after="0" w:line="240" w:lineRule="auto"/>
              <w:jc w:val="right"/>
              <w:rPr>
                <w:rFonts w:eastAsiaTheme="minorEastAsia" w:cs="Calibri"/>
                <w:b/>
                <w:color w:val="000000" w:themeColor="text1"/>
                <w:sz w:val="20"/>
                <w:szCs w:val="20"/>
              </w:rPr>
            </w:pPr>
            <w:r w:rsidRPr="00671F1E">
              <w:rPr>
                <w:rFonts w:eastAsiaTheme="minorEastAsia" w:cs="Calibri"/>
                <w:b/>
                <w:color w:val="000000" w:themeColor="text1"/>
                <w:sz w:val="20"/>
                <w:szCs w:val="20"/>
              </w:rPr>
              <w:t>Sınıf:</w:t>
            </w:r>
          </w:p>
        </w:tc>
        <w:tc>
          <w:tcPr>
            <w:tcW w:w="9250" w:type="dxa"/>
            <w:gridSpan w:val="2"/>
          </w:tcPr>
          <w:p w14:paraId="414BA149" w14:textId="70A62793" w:rsidR="00351984" w:rsidRPr="00671F1E" w:rsidRDefault="00351984" w:rsidP="00351984">
            <w:pPr>
              <w:spacing w:after="0" w:line="240" w:lineRule="auto"/>
              <w:rPr>
                <w:rFonts w:eastAsiaTheme="minorEastAsia" w:cs="Calibri"/>
                <w:color w:val="000000" w:themeColor="text1"/>
                <w:sz w:val="20"/>
                <w:szCs w:val="20"/>
              </w:rPr>
            </w:pPr>
            <w:r w:rsidRPr="00671F1E">
              <w:rPr>
                <w:rFonts w:eastAsiaTheme="minorEastAsia" w:cs="Calibri"/>
                <w:color w:val="000000" w:themeColor="text1"/>
                <w:sz w:val="20"/>
                <w:szCs w:val="20"/>
              </w:rPr>
              <w:t>6.Sınıf</w:t>
            </w:r>
          </w:p>
        </w:tc>
      </w:tr>
      <w:tr w:rsidR="00B22231" w:rsidRPr="00671F1E" w14:paraId="3E561861" w14:textId="77777777" w:rsidTr="004A0542">
        <w:trPr>
          <w:trHeight w:val="311"/>
          <w:jc w:val="center"/>
        </w:trPr>
        <w:tc>
          <w:tcPr>
            <w:tcW w:w="1980" w:type="dxa"/>
          </w:tcPr>
          <w:p w14:paraId="27D2879C" w14:textId="77777777" w:rsidR="00B22231" w:rsidRPr="00671F1E" w:rsidRDefault="00B22231" w:rsidP="00C2266F">
            <w:pPr>
              <w:spacing w:after="0" w:line="240" w:lineRule="auto"/>
              <w:jc w:val="right"/>
              <w:rPr>
                <w:rFonts w:eastAsiaTheme="minorEastAsia" w:cs="Calibri"/>
                <w:b/>
                <w:color w:val="000000" w:themeColor="text1"/>
                <w:sz w:val="20"/>
                <w:szCs w:val="20"/>
              </w:rPr>
            </w:pPr>
            <w:r w:rsidRPr="00671F1E">
              <w:rPr>
                <w:rFonts w:eastAsiaTheme="minorEastAsia" w:cs="Calibri"/>
                <w:b/>
                <w:color w:val="000000" w:themeColor="text1"/>
                <w:sz w:val="20"/>
                <w:szCs w:val="20"/>
              </w:rPr>
              <w:t>Konu:</w:t>
            </w:r>
          </w:p>
        </w:tc>
        <w:tc>
          <w:tcPr>
            <w:tcW w:w="9250" w:type="dxa"/>
            <w:gridSpan w:val="2"/>
          </w:tcPr>
          <w:p w14:paraId="52A92750" w14:textId="38ABA915" w:rsidR="00B22231" w:rsidRPr="00671F1E" w:rsidRDefault="00060A8C" w:rsidP="00A70522">
            <w:pPr>
              <w:spacing w:line="240" w:lineRule="auto"/>
              <w:rPr>
                <w:rFonts w:cs="Calibri"/>
                <w:sz w:val="20"/>
                <w:szCs w:val="20"/>
              </w:rPr>
            </w:pPr>
            <w:r w:rsidRPr="00671F1E">
              <w:rPr>
                <w:rFonts w:cs="Calibri"/>
                <w:sz w:val="20"/>
                <w:szCs w:val="20"/>
              </w:rPr>
              <w:t>Doğada Bilim</w:t>
            </w:r>
          </w:p>
        </w:tc>
      </w:tr>
      <w:tr w:rsidR="00B22231" w:rsidRPr="00671F1E" w14:paraId="022AB9F2" w14:textId="77777777" w:rsidTr="004A0542">
        <w:trPr>
          <w:trHeight w:val="311"/>
          <w:jc w:val="center"/>
        </w:trPr>
        <w:tc>
          <w:tcPr>
            <w:tcW w:w="1980" w:type="dxa"/>
          </w:tcPr>
          <w:p w14:paraId="07F225CC" w14:textId="77777777" w:rsidR="00B22231" w:rsidRPr="00671F1E" w:rsidRDefault="00B22231" w:rsidP="00C2266F">
            <w:pPr>
              <w:spacing w:after="0" w:line="240" w:lineRule="auto"/>
              <w:jc w:val="right"/>
              <w:rPr>
                <w:rFonts w:eastAsiaTheme="minorEastAsia" w:cs="Calibri"/>
                <w:b/>
                <w:color w:val="000000" w:themeColor="text1"/>
                <w:sz w:val="20"/>
                <w:szCs w:val="20"/>
              </w:rPr>
            </w:pPr>
            <w:r w:rsidRPr="00671F1E">
              <w:rPr>
                <w:rFonts w:eastAsiaTheme="minorEastAsia" w:cs="Calibri"/>
                <w:b/>
                <w:color w:val="000000" w:themeColor="text1"/>
                <w:sz w:val="20"/>
                <w:szCs w:val="20"/>
              </w:rPr>
              <w:t>Önerilen Ders Saati:</w:t>
            </w:r>
          </w:p>
        </w:tc>
        <w:tc>
          <w:tcPr>
            <w:tcW w:w="9250" w:type="dxa"/>
            <w:gridSpan w:val="2"/>
          </w:tcPr>
          <w:p w14:paraId="6FA0AD71" w14:textId="191AD9EC" w:rsidR="00B22231" w:rsidRPr="00671F1E" w:rsidRDefault="00B22231" w:rsidP="00C2266F">
            <w:pPr>
              <w:spacing w:after="0" w:line="240" w:lineRule="auto"/>
              <w:rPr>
                <w:rFonts w:eastAsiaTheme="minorEastAsia" w:cs="Calibri"/>
                <w:color w:val="000000" w:themeColor="text1"/>
                <w:sz w:val="20"/>
                <w:szCs w:val="20"/>
              </w:rPr>
            </w:pPr>
            <w:r w:rsidRPr="00671F1E">
              <w:rPr>
                <w:rFonts w:cs="Calibri"/>
                <w:bCs/>
                <w:color w:val="000000"/>
                <w:sz w:val="20"/>
                <w:szCs w:val="20"/>
              </w:rPr>
              <w:t xml:space="preserve">2 Ders Saati </w:t>
            </w:r>
          </w:p>
        </w:tc>
      </w:tr>
    </w:tbl>
    <w:p w14:paraId="3C2C2FFD" w14:textId="667A94D0" w:rsidR="00A63678" w:rsidRPr="00671F1E" w:rsidRDefault="00A63678" w:rsidP="00C2266F">
      <w:pPr>
        <w:spacing w:line="240" w:lineRule="auto"/>
        <w:rPr>
          <w:rFonts w:cs="Calibri"/>
          <w:b/>
          <w:color w:val="000000" w:themeColor="text1"/>
          <w:sz w:val="20"/>
          <w:szCs w:val="20"/>
        </w:rPr>
      </w:pPr>
      <w:r w:rsidRPr="00671F1E">
        <w:rPr>
          <w:rFonts w:cs="Calibri"/>
          <w:b/>
          <w:color w:val="000000" w:themeColor="text1"/>
          <w:sz w:val="20"/>
          <w:szCs w:val="20"/>
        </w:rPr>
        <w:t>II.BÖLÜM</w:t>
      </w:r>
    </w:p>
    <w:tbl>
      <w:tblPr>
        <w:tblW w:w="112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2"/>
        <w:gridCol w:w="9426"/>
      </w:tblGrid>
      <w:tr w:rsidR="0001082C" w:rsidRPr="00671F1E" w14:paraId="6DE5BB95" w14:textId="77777777" w:rsidTr="00FE61CE">
        <w:trPr>
          <w:trHeight w:val="733"/>
          <w:jc w:val="center"/>
        </w:trPr>
        <w:tc>
          <w:tcPr>
            <w:tcW w:w="1792" w:type="dxa"/>
            <w:vAlign w:val="center"/>
          </w:tcPr>
          <w:p w14:paraId="0639C3CC" w14:textId="77777777" w:rsidR="0001082C" w:rsidRPr="00671F1E" w:rsidRDefault="0001082C" w:rsidP="0001082C">
            <w:pPr>
              <w:spacing w:after="0" w:line="240" w:lineRule="auto"/>
              <w:jc w:val="right"/>
              <w:rPr>
                <w:rFonts w:eastAsiaTheme="minorEastAsia" w:cs="Calibri"/>
                <w:b/>
                <w:color w:val="000000" w:themeColor="text1"/>
                <w:sz w:val="20"/>
                <w:szCs w:val="20"/>
              </w:rPr>
            </w:pPr>
            <w:r w:rsidRPr="00671F1E">
              <w:rPr>
                <w:rFonts w:eastAsiaTheme="minorEastAsia" w:cs="Calibri"/>
                <w:b/>
                <w:color w:val="000000" w:themeColor="text1"/>
                <w:sz w:val="20"/>
                <w:szCs w:val="20"/>
              </w:rPr>
              <w:t>Öğrenci Kazanımları/Hedef ve Davranışlar:</w:t>
            </w:r>
          </w:p>
        </w:tc>
        <w:tc>
          <w:tcPr>
            <w:tcW w:w="9426" w:type="dxa"/>
            <w:vAlign w:val="center"/>
          </w:tcPr>
          <w:p w14:paraId="71192D24" w14:textId="19B2B958" w:rsidR="0001082C" w:rsidRPr="00671F1E" w:rsidRDefault="00C312A5" w:rsidP="0001082C">
            <w:pPr>
              <w:spacing w:after="0" w:line="240" w:lineRule="auto"/>
              <w:rPr>
                <w:rFonts w:eastAsiaTheme="minorEastAsia" w:cs="Calibri"/>
                <w:color w:val="0000FF"/>
                <w:sz w:val="20"/>
                <w:szCs w:val="20"/>
              </w:rPr>
            </w:pPr>
            <w:r w:rsidRPr="00671F1E">
              <w:rPr>
                <w:rFonts w:cs="Calibri"/>
                <w:b/>
                <w:bCs/>
                <w:sz w:val="20"/>
                <w:szCs w:val="20"/>
              </w:rPr>
              <w:t>MBU.BU 1.4.2.</w:t>
            </w:r>
            <w:r w:rsidRPr="00671F1E">
              <w:rPr>
                <w:rFonts w:cs="Calibri"/>
                <w:sz w:val="20"/>
                <w:szCs w:val="20"/>
              </w:rPr>
              <w:t xml:space="preserve"> Doğada gerçekleşen bir durum veya olay üzerinden o konunun bilimle ilişkisini araştırır.</w:t>
            </w:r>
          </w:p>
        </w:tc>
      </w:tr>
      <w:tr w:rsidR="0001082C" w:rsidRPr="00671F1E" w14:paraId="4B45BC9A" w14:textId="77777777" w:rsidTr="00FE61CE">
        <w:trPr>
          <w:trHeight w:val="900"/>
          <w:jc w:val="center"/>
        </w:trPr>
        <w:tc>
          <w:tcPr>
            <w:tcW w:w="1792" w:type="dxa"/>
            <w:vAlign w:val="center"/>
          </w:tcPr>
          <w:p w14:paraId="215A2690" w14:textId="77777777" w:rsidR="0001082C" w:rsidRPr="00671F1E" w:rsidRDefault="0001082C" w:rsidP="0001082C">
            <w:pPr>
              <w:spacing w:after="0" w:line="240" w:lineRule="auto"/>
              <w:jc w:val="right"/>
              <w:rPr>
                <w:rFonts w:eastAsiaTheme="minorEastAsia" w:cs="Calibri"/>
                <w:b/>
                <w:color w:val="000000" w:themeColor="text1"/>
                <w:sz w:val="20"/>
                <w:szCs w:val="20"/>
              </w:rPr>
            </w:pPr>
            <w:r w:rsidRPr="00671F1E">
              <w:rPr>
                <w:rFonts w:eastAsiaTheme="minorEastAsia" w:cs="Calibri"/>
                <w:b/>
                <w:color w:val="000000" w:themeColor="text1"/>
                <w:sz w:val="20"/>
                <w:szCs w:val="20"/>
              </w:rPr>
              <w:t>Ünite Kavramları ve Sembolleri:</w:t>
            </w:r>
          </w:p>
        </w:tc>
        <w:tc>
          <w:tcPr>
            <w:tcW w:w="9426" w:type="dxa"/>
            <w:vAlign w:val="center"/>
          </w:tcPr>
          <w:p w14:paraId="78681049" w14:textId="7604CFF5" w:rsidR="0001082C" w:rsidRPr="00671F1E" w:rsidRDefault="0001082C" w:rsidP="0001082C">
            <w:pPr>
              <w:spacing w:line="240" w:lineRule="auto"/>
              <w:rPr>
                <w:rFonts w:cs="Calibri"/>
                <w:sz w:val="20"/>
                <w:szCs w:val="20"/>
              </w:rPr>
            </w:pPr>
          </w:p>
        </w:tc>
      </w:tr>
      <w:tr w:rsidR="0001082C" w:rsidRPr="00671F1E" w14:paraId="1C304C10" w14:textId="77777777" w:rsidTr="00FE61CE">
        <w:trPr>
          <w:trHeight w:val="629"/>
          <w:jc w:val="center"/>
        </w:trPr>
        <w:tc>
          <w:tcPr>
            <w:tcW w:w="1792" w:type="dxa"/>
            <w:vAlign w:val="center"/>
          </w:tcPr>
          <w:p w14:paraId="4D6131FE" w14:textId="77777777" w:rsidR="0001082C" w:rsidRPr="00671F1E" w:rsidRDefault="0001082C" w:rsidP="0001082C">
            <w:pPr>
              <w:spacing w:after="0" w:line="240" w:lineRule="auto"/>
              <w:jc w:val="right"/>
              <w:rPr>
                <w:rFonts w:eastAsiaTheme="minorEastAsia" w:cs="Calibri"/>
                <w:b/>
                <w:color w:val="000000" w:themeColor="text1"/>
                <w:sz w:val="20"/>
                <w:szCs w:val="20"/>
              </w:rPr>
            </w:pPr>
            <w:r w:rsidRPr="00671F1E">
              <w:rPr>
                <w:rFonts w:eastAsiaTheme="minorEastAsia" w:cs="Calibri"/>
                <w:b/>
                <w:color w:val="000000" w:themeColor="text1"/>
                <w:sz w:val="20"/>
                <w:szCs w:val="20"/>
              </w:rPr>
              <w:t>Uygulanacak Yöntem ve Teknikler:</w:t>
            </w:r>
          </w:p>
        </w:tc>
        <w:tc>
          <w:tcPr>
            <w:tcW w:w="9426" w:type="dxa"/>
            <w:vAlign w:val="center"/>
          </w:tcPr>
          <w:p w14:paraId="24C7B325" w14:textId="65C280A0" w:rsidR="0001082C" w:rsidRPr="00671F1E" w:rsidRDefault="0001082C" w:rsidP="0001082C">
            <w:pPr>
              <w:spacing w:after="0" w:line="240" w:lineRule="auto"/>
              <w:rPr>
                <w:rFonts w:eastAsiaTheme="minorEastAsia" w:cs="Calibri"/>
                <w:color w:val="000000" w:themeColor="text1"/>
                <w:sz w:val="20"/>
                <w:szCs w:val="20"/>
              </w:rPr>
            </w:pPr>
            <w:hyperlink r:id="rId7" w:history="1">
              <w:r w:rsidRPr="00671F1E">
                <w:rPr>
                  <w:rStyle w:val="Kpr"/>
                  <w:rFonts w:eastAsiaTheme="minorEastAsia" w:cs="Calibri"/>
                  <w:color w:val="auto"/>
                  <w:sz w:val="20"/>
                  <w:szCs w:val="20"/>
                  <w:u w:val="none"/>
                </w:rPr>
                <w:t>Anlatım, Soru Cevap, Rol Yapma, Grup Çalışması vb. tekniklerden uygun olanları.</w:t>
              </w:r>
            </w:hyperlink>
          </w:p>
        </w:tc>
      </w:tr>
      <w:tr w:rsidR="0001082C" w:rsidRPr="00671F1E" w14:paraId="4CE0E1D1" w14:textId="77777777" w:rsidTr="00FE61CE">
        <w:trPr>
          <w:trHeight w:val="755"/>
          <w:jc w:val="center"/>
        </w:trPr>
        <w:tc>
          <w:tcPr>
            <w:tcW w:w="1792" w:type="dxa"/>
            <w:vAlign w:val="center"/>
          </w:tcPr>
          <w:p w14:paraId="03E2CF71" w14:textId="77777777" w:rsidR="0001082C" w:rsidRPr="00671F1E" w:rsidRDefault="0001082C" w:rsidP="0001082C">
            <w:pPr>
              <w:spacing w:after="0" w:line="240" w:lineRule="auto"/>
              <w:jc w:val="right"/>
              <w:rPr>
                <w:rFonts w:eastAsiaTheme="minorEastAsia" w:cs="Calibri"/>
                <w:b/>
                <w:color w:val="000000" w:themeColor="text1"/>
                <w:sz w:val="20"/>
                <w:szCs w:val="20"/>
              </w:rPr>
            </w:pPr>
            <w:r w:rsidRPr="00671F1E">
              <w:rPr>
                <w:rFonts w:eastAsiaTheme="minorEastAsia" w:cs="Calibri"/>
                <w:b/>
                <w:color w:val="000000" w:themeColor="text1"/>
                <w:sz w:val="20"/>
                <w:szCs w:val="20"/>
              </w:rPr>
              <w:t>Kullanılacak Araç – Gereçler:</w:t>
            </w:r>
          </w:p>
        </w:tc>
        <w:tc>
          <w:tcPr>
            <w:tcW w:w="9426" w:type="dxa"/>
            <w:vAlign w:val="center"/>
          </w:tcPr>
          <w:p w14:paraId="2F3CDC6C" w14:textId="177BF8EB" w:rsidR="0001082C" w:rsidRPr="00671F1E" w:rsidRDefault="0001082C" w:rsidP="0001082C">
            <w:pPr>
              <w:spacing w:after="0" w:line="240" w:lineRule="auto"/>
              <w:rPr>
                <w:rFonts w:eastAsiaTheme="minorEastAsia" w:cs="Calibri"/>
                <w:iCs/>
                <w:color w:val="000000" w:themeColor="text1"/>
                <w:sz w:val="20"/>
                <w:szCs w:val="20"/>
              </w:rPr>
            </w:pPr>
          </w:p>
        </w:tc>
      </w:tr>
      <w:tr w:rsidR="00FE61CE" w:rsidRPr="00671F1E" w14:paraId="74D9A0A3" w14:textId="77777777" w:rsidTr="00FE61CE">
        <w:trPr>
          <w:trHeight w:val="755"/>
          <w:jc w:val="center"/>
        </w:trPr>
        <w:tc>
          <w:tcPr>
            <w:tcW w:w="1792" w:type="dxa"/>
            <w:vAlign w:val="center"/>
          </w:tcPr>
          <w:p w14:paraId="6A43ECCF" w14:textId="77777777" w:rsidR="00FE61CE" w:rsidRPr="00671F1E" w:rsidRDefault="00FE61CE" w:rsidP="00FE61CE">
            <w:pPr>
              <w:spacing w:after="0" w:line="240" w:lineRule="auto"/>
              <w:jc w:val="right"/>
              <w:rPr>
                <w:rFonts w:eastAsiaTheme="minorEastAsia" w:cs="Calibri"/>
                <w:b/>
                <w:color w:val="000000" w:themeColor="text1"/>
                <w:sz w:val="20"/>
                <w:szCs w:val="20"/>
              </w:rPr>
            </w:pPr>
            <w:r w:rsidRPr="00671F1E">
              <w:rPr>
                <w:rFonts w:eastAsiaTheme="minorEastAsia" w:cs="Calibri"/>
                <w:b/>
                <w:color w:val="000000" w:themeColor="text1"/>
                <w:sz w:val="20"/>
                <w:szCs w:val="20"/>
              </w:rPr>
              <w:t>Açıklamalar:</w:t>
            </w:r>
          </w:p>
        </w:tc>
        <w:tc>
          <w:tcPr>
            <w:tcW w:w="9426" w:type="dxa"/>
            <w:vAlign w:val="center"/>
          </w:tcPr>
          <w:p w14:paraId="6E1A5862" w14:textId="77777777" w:rsidR="00FE61CE" w:rsidRPr="00671F1E" w:rsidRDefault="00FE61CE" w:rsidP="00FE61CE">
            <w:pPr>
              <w:spacing w:after="0" w:line="240" w:lineRule="auto"/>
              <w:rPr>
                <w:rFonts w:cs="Calibri"/>
                <w:b/>
                <w:bCs/>
                <w:sz w:val="20"/>
                <w:szCs w:val="20"/>
              </w:rPr>
            </w:pPr>
            <w:r w:rsidRPr="00671F1E">
              <w:rPr>
                <w:rFonts w:cs="Calibri"/>
                <w:b/>
                <w:bCs/>
                <w:sz w:val="20"/>
                <w:szCs w:val="20"/>
              </w:rPr>
              <w:t>(MBU.BU 1.4.2. Açıklaması)</w:t>
            </w:r>
          </w:p>
          <w:p w14:paraId="32FED261" w14:textId="03BD9E11" w:rsidR="00FE61CE" w:rsidRPr="00671F1E" w:rsidRDefault="00FE61CE" w:rsidP="00FE61CE">
            <w:pPr>
              <w:spacing w:after="0" w:line="240" w:lineRule="auto"/>
              <w:rPr>
                <w:rFonts w:eastAsiaTheme="minorEastAsia" w:cs="Calibri"/>
                <w:color w:val="000000" w:themeColor="text1"/>
                <w:sz w:val="20"/>
                <w:szCs w:val="20"/>
              </w:rPr>
            </w:pPr>
            <w:r w:rsidRPr="00671F1E">
              <w:rPr>
                <w:rFonts w:cs="Calibri"/>
                <w:sz w:val="20"/>
                <w:szCs w:val="20"/>
              </w:rPr>
              <w:t>Ortaya konan bilimsel gerekçeyi sözlü ve yazılı bir şekilde açıklaması beklenir.</w:t>
            </w:r>
          </w:p>
        </w:tc>
      </w:tr>
      <w:tr w:rsidR="00F92267" w:rsidRPr="00671F1E" w14:paraId="21A53B55" w14:textId="77777777" w:rsidTr="00FE61CE">
        <w:trPr>
          <w:trHeight w:val="613"/>
          <w:jc w:val="center"/>
        </w:trPr>
        <w:tc>
          <w:tcPr>
            <w:tcW w:w="1792" w:type="dxa"/>
            <w:vAlign w:val="center"/>
          </w:tcPr>
          <w:p w14:paraId="5BF47F67" w14:textId="77777777" w:rsidR="00F92267" w:rsidRPr="00671F1E" w:rsidRDefault="00F92267" w:rsidP="00F92267">
            <w:pPr>
              <w:spacing w:after="0" w:line="240" w:lineRule="auto"/>
              <w:jc w:val="right"/>
              <w:rPr>
                <w:rFonts w:eastAsiaTheme="minorEastAsia" w:cs="Calibri"/>
                <w:b/>
                <w:color w:val="000000" w:themeColor="text1"/>
                <w:sz w:val="20"/>
                <w:szCs w:val="20"/>
              </w:rPr>
            </w:pPr>
            <w:r w:rsidRPr="00671F1E">
              <w:rPr>
                <w:rFonts w:eastAsiaTheme="minorEastAsia" w:cs="Calibri"/>
                <w:b/>
                <w:color w:val="000000" w:themeColor="text1"/>
                <w:sz w:val="20"/>
                <w:szCs w:val="20"/>
              </w:rPr>
              <w:t>Yapılacak Etkinlikler:</w:t>
            </w:r>
          </w:p>
        </w:tc>
        <w:tc>
          <w:tcPr>
            <w:tcW w:w="9426" w:type="dxa"/>
            <w:vAlign w:val="center"/>
          </w:tcPr>
          <w:p w14:paraId="5F8BED92" w14:textId="4FC44A4B" w:rsidR="00776045" w:rsidRPr="00671F1E" w:rsidRDefault="00776045" w:rsidP="00776045">
            <w:pPr>
              <w:shd w:val="clear" w:color="auto" w:fill="FFFFFF"/>
              <w:spacing w:after="0"/>
              <w:rPr>
                <w:rFonts w:cs="Calibri"/>
                <w:iCs/>
                <w:sz w:val="20"/>
                <w:szCs w:val="20"/>
                <w:shd w:val="clear" w:color="auto" w:fill="FFFFFF"/>
              </w:rPr>
            </w:pPr>
            <w:r w:rsidRPr="00671F1E">
              <w:rPr>
                <w:rFonts w:cs="Calibri"/>
                <w:b/>
                <w:bCs/>
                <w:iCs/>
                <w:sz w:val="20"/>
                <w:szCs w:val="20"/>
                <w:shd w:val="clear" w:color="auto" w:fill="FFFFFF"/>
              </w:rPr>
              <w:t>Gökkuşağı deneyi:</w:t>
            </w:r>
            <w:r w:rsidRPr="00671F1E">
              <w:rPr>
                <w:rFonts w:cs="Calibri"/>
                <w:iCs/>
                <w:sz w:val="20"/>
                <w:szCs w:val="20"/>
                <w:shd w:val="clear" w:color="auto" w:fill="FFFFFF"/>
              </w:rPr>
              <w:t xml:space="preserve"> Bir su dolu kaba bir lamba yerleştireceğiz ve su dolu bir bardağı bu lambanın önüne koyacağız. Ardından, bir beyaz kâğıt parçasını su dolu bardağın arkasına yerleştireceğiz ve suya bir miktar sıvı sabun ekleyeceğiz. Lambayı yakıp öğrencileri sıvı sabun köpüğünü suya üflemeye teşvik edeceğiz. Bu deneyi yaparken öğrencilerin gözlemlemelerini ve gözlemlerini kaydetmelerini isteyeceğiz. Sonuçları birlikte değerlendireceğiz ve gökkuşağının oluşumu hakkında bilimsel bir açıklama yapılır.</w:t>
            </w:r>
          </w:p>
          <w:p w14:paraId="45D8A9D0" w14:textId="6E4D555A" w:rsidR="009B31A9" w:rsidRPr="00671F1E" w:rsidRDefault="009B31A9" w:rsidP="009B31A9">
            <w:pPr>
              <w:shd w:val="clear" w:color="auto" w:fill="FFFFFF"/>
              <w:spacing w:after="0"/>
              <w:rPr>
                <w:rFonts w:cs="Calibri"/>
                <w:iCs/>
                <w:sz w:val="20"/>
                <w:szCs w:val="20"/>
                <w:shd w:val="clear" w:color="auto" w:fill="FFFFFF"/>
              </w:rPr>
            </w:pPr>
            <w:r w:rsidRPr="00671F1E">
              <w:rPr>
                <w:rFonts w:cs="Calibri"/>
                <w:b/>
                <w:bCs/>
                <w:iCs/>
                <w:sz w:val="20"/>
                <w:szCs w:val="20"/>
                <w:shd w:val="clear" w:color="auto" w:fill="FFFFFF"/>
              </w:rPr>
              <w:t>Güneşin batışını gözlemi:</w:t>
            </w:r>
            <w:r w:rsidRPr="00671F1E">
              <w:rPr>
                <w:rFonts w:cs="Calibri"/>
                <w:iCs/>
                <w:sz w:val="20"/>
                <w:szCs w:val="20"/>
                <w:shd w:val="clear" w:color="auto" w:fill="FFFFFF"/>
              </w:rPr>
              <w:t xml:space="preserve"> Öğrencileri güneşin batışı sırasında dışarı çıkarıp gökyüzünü izlemelerini ve renk değişimini gözlemlemelerini sağlayabiliriz. Ardından, bu gözlemleri kaydetmelerini ve gördükleri renklerin bilimsel açıklamalarını araştırmalarını isteyebiliriz.</w:t>
            </w:r>
          </w:p>
          <w:p w14:paraId="4DC88BBA" w14:textId="2ED0E0EE" w:rsidR="00A3035C" w:rsidRPr="00671F1E" w:rsidRDefault="00A3035C" w:rsidP="00A3035C">
            <w:pPr>
              <w:shd w:val="clear" w:color="auto" w:fill="FFFFFF"/>
              <w:spacing w:after="0"/>
              <w:rPr>
                <w:rFonts w:cs="Calibri"/>
                <w:iCs/>
                <w:sz w:val="20"/>
                <w:szCs w:val="20"/>
                <w:shd w:val="clear" w:color="auto" w:fill="FFFFFF"/>
              </w:rPr>
            </w:pPr>
          </w:p>
        </w:tc>
      </w:tr>
      <w:tr w:rsidR="00F92267" w:rsidRPr="00671F1E" w14:paraId="23C5CEE3" w14:textId="77777777" w:rsidTr="00FE61CE">
        <w:trPr>
          <w:trHeight w:val="1619"/>
          <w:jc w:val="center"/>
        </w:trPr>
        <w:tc>
          <w:tcPr>
            <w:tcW w:w="1792" w:type="dxa"/>
            <w:vAlign w:val="center"/>
          </w:tcPr>
          <w:p w14:paraId="5AE200C5" w14:textId="77777777" w:rsidR="00F92267" w:rsidRPr="00671F1E" w:rsidRDefault="00F92267" w:rsidP="00F92267">
            <w:pPr>
              <w:spacing w:line="240" w:lineRule="auto"/>
              <w:jc w:val="center"/>
              <w:rPr>
                <w:rFonts w:eastAsiaTheme="minorEastAsia" w:cs="Calibri"/>
                <w:b/>
                <w:color w:val="000000" w:themeColor="text1"/>
                <w:sz w:val="20"/>
                <w:szCs w:val="20"/>
              </w:rPr>
            </w:pPr>
            <w:r w:rsidRPr="00671F1E">
              <w:rPr>
                <w:rFonts w:eastAsiaTheme="minorEastAsia" w:cs="Calibri"/>
                <w:b/>
                <w:color w:val="000000" w:themeColor="text1"/>
                <w:sz w:val="20"/>
                <w:szCs w:val="20"/>
              </w:rPr>
              <w:t>Özet:</w:t>
            </w:r>
          </w:p>
        </w:tc>
        <w:tc>
          <w:tcPr>
            <w:tcW w:w="9426" w:type="dxa"/>
            <w:vAlign w:val="center"/>
          </w:tcPr>
          <w:p w14:paraId="5FCB3A94" w14:textId="5DFA8AF1" w:rsidR="002F6ADA" w:rsidRPr="00671F1E" w:rsidRDefault="00776045" w:rsidP="002F6ADA">
            <w:pPr>
              <w:shd w:val="clear" w:color="auto" w:fill="FFFFFF"/>
              <w:spacing w:after="0"/>
              <w:rPr>
                <w:rFonts w:cs="Calibri"/>
                <w:b/>
                <w:bCs/>
                <w:iCs/>
                <w:sz w:val="20"/>
                <w:szCs w:val="20"/>
                <w:shd w:val="clear" w:color="auto" w:fill="FFFFFF"/>
              </w:rPr>
            </w:pPr>
            <w:r w:rsidRPr="00671F1E">
              <w:rPr>
                <w:rFonts w:cs="Calibri"/>
                <w:b/>
                <w:bCs/>
                <w:iCs/>
                <w:sz w:val="20"/>
                <w:szCs w:val="20"/>
                <w:shd w:val="clear" w:color="auto" w:fill="FFFFFF"/>
              </w:rPr>
              <w:t>DOĞA OLAYLARI VE BİLİMİN ROLÜ</w:t>
            </w:r>
          </w:p>
          <w:p w14:paraId="3315E0C8" w14:textId="42E2CBBC" w:rsidR="002F6ADA" w:rsidRPr="00671F1E" w:rsidRDefault="002F6ADA" w:rsidP="002F6ADA">
            <w:pPr>
              <w:shd w:val="clear" w:color="auto" w:fill="FFFFFF"/>
              <w:spacing w:after="0"/>
              <w:rPr>
                <w:rFonts w:cs="Calibri"/>
                <w:iCs/>
                <w:sz w:val="20"/>
                <w:szCs w:val="20"/>
                <w:shd w:val="clear" w:color="auto" w:fill="FFFFFF"/>
              </w:rPr>
            </w:pPr>
            <w:r w:rsidRPr="00671F1E">
              <w:rPr>
                <w:rFonts w:cs="Calibri"/>
                <w:iCs/>
                <w:sz w:val="20"/>
                <w:szCs w:val="20"/>
                <w:shd w:val="clear" w:color="auto" w:fill="FFFFFF"/>
              </w:rPr>
              <w:t>Doğa olayları, yeryüzünde meydana gelen ve insan hayatını doğrudan veya dolaylı olarak etkileyen doğal süreçlerdir. Depremler, volkanik patlamalar, kasırgalar, tsunamiler, sel ve kuraklık gibi olaylar bu kategoride yer alır. Bilim, bu olayları anlamak, tahmin etmek ve bunlara karşı önlemler geliştirmek için kritik bir rol oynar.</w:t>
            </w:r>
          </w:p>
          <w:p w14:paraId="3308D61E" w14:textId="0A0BE0E3" w:rsidR="002F6ADA" w:rsidRPr="00671F1E" w:rsidRDefault="002F6ADA" w:rsidP="002F6ADA">
            <w:pPr>
              <w:shd w:val="clear" w:color="auto" w:fill="FFFFFF"/>
              <w:spacing w:after="0"/>
              <w:rPr>
                <w:rFonts w:cs="Calibri"/>
                <w:iCs/>
                <w:sz w:val="20"/>
                <w:szCs w:val="20"/>
                <w:shd w:val="clear" w:color="auto" w:fill="FFFFFF"/>
              </w:rPr>
            </w:pPr>
            <w:r w:rsidRPr="00671F1E">
              <w:rPr>
                <w:rFonts w:cs="Calibri"/>
                <w:b/>
                <w:bCs/>
                <w:iCs/>
                <w:sz w:val="20"/>
                <w:szCs w:val="20"/>
                <w:shd w:val="clear" w:color="auto" w:fill="FFFFFF"/>
              </w:rPr>
              <w:t>Doğa Olaylarının Tanımı ve Önemi</w:t>
            </w:r>
          </w:p>
          <w:p w14:paraId="750B0E1E" w14:textId="2DD89D8E" w:rsidR="002F6ADA" w:rsidRPr="00671F1E" w:rsidRDefault="002F6ADA" w:rsidP="002F6ADA">
            <w:pPr>
              <w:shd w:val="clear" w:color="auto" w:fill="FFFFFF"/>
              <w:spacing w:after="0"/>
              <w:rPr>
                <w:rFonts w:cs="Calibri"/>
                <w:iCs/>
                <w:sz w:val="20"/>
                <w:szCs w:val="20"/>
                <w:shd w:val="clear" w:color="auto" w:fill="FFFFFF"/>
              </w:rPr>
            </w:pPr>
            <w:r w:rsidRPr="00671F1E">
              <w:rPr>
                <w:rFonts w:cs="Calibri"/>
                <w:iCs/>
                <w:sz w:val="20"/>
                <w:szCs w:val="20"/>
                <w:shd w:val="clear" w:color="auto" w:fill="FFFFFF"/>
              </w:rPr>
              <w:t xml:space="preserve">1. </w:t>
            </w:r>
            <w:r w:rsidRPr="00671F1E">
              <w:rPr>
                <w:rFonts w:cs="Calibri"/>
                <w:b/>
                <w:bCs/>
                <w:iCs/>
                <w:sz w:val="20"/>
                <w:szCs w:val="20"/>
                <w:shd w:val="clear" w:color="auto" w:fill="FFFFFF"/>
              </w:rPr>
              <w:t>Depremler:</w:t>
            </w:r>
            <w:r w:rsidRPr="00671F1E">
              <w:rPr>
                <w:rFonts w:cs="Calibri"/>
                <w:iCs/>
                <w:sz w:val="20"/>
                <w:szCs w:val="20"/>
                <w:shd w:val="clear" w:color="auto" w:fill="FFFFFF"/>
              </w:rPr>
              <w:t xml:space="preserve"> Yer kabuğundaki ani enerji boşalmaları sonucu meydana gelen sismik dalgalardır.</w:t>
            </w:r>
          </w:p>
          <w:p w14:paraId="44299134" w14:textId="1D0A08C7" w:rsidR="002F6ADA" w:rsidRPr="00671F1E" w:rsidRDefault="002F6ADA" w:rsidP="002F6ADA">
            <w:pPr>
              <w:shd w:val="clear" w:color="auto" w:fill="FFFFFF"/>
              <w:spacing w:after="0"/>
              <w:rPr>
                <w:rFonts w:cs="Calibri"/>
                <w:iCs/>
                <w:sz w:val="20"/>
                <w:szCs w:val="20"/>
                <w:shd w:val="clear" w:color="auto" w:fill="FFFFFF"/>
              </w:rPr>
            </w:pPr>
            <w:r w:rsidRPr="00671F1E">
              <w:rPr>
                <w:rFonts w:cs="Calibri"/>
                <w:iCs/>
                <w:sz w:val="20"/>
                <w:szCs w:val="20"/>
                <w:shd w:val="clear" w:color="auto" w:fill="FFFFFF"/>
              </w:rPr>
              <w:t xml:space="preserve">2. </w:t>
            </w:r>
            <w:r w:rsidRPr="00671F1E">
              <w:rPr>
                <w:rFonts w:cs="Calibri"/>
                <w:b/>
                <w:bCs/>
                <w:iCs/>
                <w:sz w:val="20"/>
                <w:szCs w:val="20"/>
                <w:shd w:val="clear" w:color="auto" w:fill="FFFFFF"/>
              </w:rPr>
              <w:t>Volkanik Patlamalar:</w:t>
            </w:r>
            <w:r w:rsidRPr="00671F1E">
              <w:rPr>
                <w:rFonts w:cs="Calibri"/>
                <w:iCs/>
                <w:sz w:val="20"/>
                <w:szCs w:val="20"/>
                <w:shd w:val="clear" w:color="auto" w:fill="FFFFFF"/>
              </w:rPr>
              <w:t xml:space="preserve"> Yer altındaki magmanın yüzeye çıkması ve gaz, kül, lav gibi maddelerin püskürmesi olayıdır.</w:t>
            </w:r>
          </w:p>
          <w:p w14:paraId="44E1564F" w14:textId="1999E1EA" w:rsidR="002F6ADA" w:rsidRPr="00671F1E" w:rsidRDefault="002F6ADA" w:rsidP="002F6ADA">
            <w:pPr>
              <w:shd w:val="clear" w:color="auto" w:fill="FFFFFF"/>
              <w:spacing w:after="0"/>
              <w:rPr>
                <w:rFonts w:cs="Calibri"/>
                <w:iCs/>
                <w:sz w:val="20"/>
                <w:szCs w:val="20"/>
                <w:shd w:val="clear" w:color="auto" w:fill="FFFFFF"/>
              </w:rPr>
            </w:pPr>
            <w:r w:rsidRPr="00671F1E">
              <w:rPr>
                <w:rFonts w:cs="Calibri"/>
                <w:iCs/>
                <w:sz w:val="20"/>
                <w:szCs w:val="20"/>
                <w:shd w:val="clear" w:color="auto" w:fill="FFFFFF"/>
              </w:rPr>
              <w:t xml:space="preserve">3. </w:t>
            </w:r>
            <w:r w:rsidRPr="00671F1E">
              <w:rPr>
                <w:rFonts w:cs="Calibri"/>
                <w:b/>
                <w:bCs/>
                <w:iCs/>
                <w:sz w:val="20"/>
                <w:szCs w:val="20"/>
                <w:shd w:val="clear" w:color="auto" w:fill="FFFFFF"/>
              </w:rPr>
              <w:t>Meteorolojik Olaylar:</w:t>
            </w:r>
            <w:r w:rsidRPr="00671F1E">
              <w:rPr>
                <w:rFonts w:cs="Calibri"/>
                <w:iCs/>
                <w:sz w:val="20"/>
                <w:szCs w:val="20"/>
                <w:shd w:val="clear" w:color="auto" w:fill="FFFFFF"/>
              </w:rPr>
              <w:t xml:space="preserve"> Kasırga, fırtına, sel, kuraklık gibi hava durumu ile ilgili olaylardır.</w:t>
            </w:r>
          </w:p>
          <w:p w14:paraId="39420EB1" w14:textId="68068816" w:rsidR="002F6ADA" w:rsidRPr="00671F1E" w:rsidRDefault="002F6ADA" w:rsidP="002F6ADA">
            <w:pPr>
              <w:shd w:val="clear" w:color="auto" w:fill="FFFFFF"/>
              <w:spacing w:after="0"/>
              <w:rPr>
                <w:rFonts w:cs="Calibri"/>
                <w:iCs/>
                <w:sz w:val="20"/>
                <w:szCs w:val="20"/>
                <w:shd w:val="clear" w:color="auto" w:fill="FFFFFF"/>
              </w:rPr>
            </w:pPr>
            <w:r w:rsidRPr="00671F1E">
              <w:rPr>
                <w:rFonts w:cs="Calibri"/>
                <w:iCs/>
                <w:sz w:val="20"/>
                <w:szCs w:val="20"/>
                <w:shd w:val="clear" w:color="auto" w:fill="FFFFFF"/>
              </w:rPr>
              <w:t>Bilim insanları, doğa olaylarının nedenlerini ve etkilerini anlamak için çeşitli disiplinlerden yararlanır:</w:t>
            </w:r>
          </w:p>
          <w:p w14:paraId="363A7936" w14:textId="3221CD75" w:rsidR="002F6ADA" w:rsidRPr="00671F1E" w:rsidRDefault="002F6ADA" w:rsidP="002F6ADA">
            <w:pPr>
              <w:shd w:val="clear" w:color="auto" w:fill="FFFFFF"/>
              <w:spacing w:after="0"/>
              <w:rPr>
                <w:rFonts w:cs="Calibri"/>
                <w:iCs/>
                <w:sz w:val="20"/>
                <w:szCs w:val="20"/>
                <w:shd w:val="clear" w:color="auto" w:fill="FFFFFF"/>
              </w:rPr>
            </w:pPr>
            <w:r w:rsidRPr="00671F1E">
              <w:rPr>
                <w:rFonts w:cs="Calibri"/>
                <w:b/>
                <w:bCs/>
                <w:iCs/>
                <w:sz w:val="20"/>
                <w:szCs w:val="20"/>
                <w:shd w:val="clear" w:color="auto" w:fill="FFFFFF"/>
              </w:rPr>
              <w:t>Jeoloji:</w:t>
            </w:r>
            <w:r w:rsidRPr="00671F1E">
              <w:rPr>
                <w:rFonts w:cs="Calibri"/>
                <w:iCs/>
                <w:sz w:val="20"/>
                <w:szCs w:val="20"/>
                <w:shd w:val="clear" w:color="auto" w:fill="FFFFFF"/>
              </w:rPr>
              <w:t xml:space="preserve"> Depremler ve volkanik patlamalar gibi yer kabuğu hareketlerini inceleyen bilim dalıdır.</w:t>
            </w:r>
          </w:p>
          <w:p w14:paraId="7C48EF72" w14:textId="5CD623B9" w:rsidR="002F6ADA" w:rsidRPr="00671F1E" w:rsidRDefault="002F6ADA" w:rsidP="002F6ADA">
            <w:pPr>
              <w:shd w:val="clear" w:color="auto" w:fill="FFFFFF"/>
              <w:spacing w:after="0"/>
              <w:rPr>
                <w:rFonts w:cs="Calibri"/>
                <w:iCs/>
                <w:sz w:val="20"/>
                <w:szCs w:val="20"/>
                <w:shd w:val="clear" w:color="auto" w:fill="FFFFFF"/>
              </w:rPr>
            </w:pPr>
            <w:proofErr w:type="spellStart"/>
            <w:r w:rsidRPr="00671F1E">
              <w:rPr>
                <w:rFonts w:cs="Calibri"/>
                <w:b/>
                <w:bCs/>
                <w:iCs/>
                <w:sz w:val="20"/>
                <w:szCs w:val="20"/>
                <w:shd w:val="clear" w:color="auto" w:fill="FFFFFF"/>
              </w:rPr>
              <w:t>Seismoloji</w:t>
            </w:r>
            <w:proofErr w:type="spellEnd"/>
            <w:r w:rsidRPr="00671F1E">
              <w:rPr>
                <w:rFonts w:cs="Calibri"/>
                <w:b/>
                <w:bCs/>
                <w:iCs/>
                <w:sz w:val="20"/>
                <w:szCs w:val="20"/>
                <w:shd w:val="clear" w:color="auto" w:fill="FFFFFF"/>
              </w:rPr>
              <w:t>:</w:t>
            </w:r>
            <w:r w:rsidRPr="00671F1E">
              <w:rPr>
                <w:rFonts w:cs="Calibri"/>
                <w:iCs/>
                <w:sz w:val="20"/>
                <w:szCs w:val="20"/>
                <w:shd w:val="clear" w:color="auto" w:fill="FFFFFF"/>
              </w:rPr>
              <w:t xml:space="preserve"> Depremleri inceler ve depremin yerini, büyüklüğünü ve oluş nedenlerini belirlemeye çalışır.</w:t>
            </w:r>
          </w:p>
          <w:p w14:paraId="1516D8A9" w14:textId="7E21573F" w:rsidR="002F6ADA" w:rsidRPr="00671F1E" w:rsidRDefault="002F6ADA" w:rsidP="002F6ADA">
            <w:pPr>
              <w:shd w:val="clear" w:color="auto" w:fill="FFFFFF"/>
              <w:spacing w:after="0"/>
              <w:rPr>
                <w:rFonts w:cs="Calibri"/>
                <w:iCs/>
                <w:sz w:val="20"/>
                <w:szCs w:val="20"/>
                <w:shd w:val="clear" w:color="auto" w:fill="FFFFFF"/>
              </w:rPr>
            </w:pPr>
            <w:proofErr w:type="spellStart"/>
            <w:r w:rsidRPr="00671F1E">
              <w:rPr>
                <w:rFonts w:cs="Calibri"/>
                <w:b/>
                <w:bCs/>
                <w:iCs/>
                <w:sz w:val="20"/>
                <w:szCs w:val="20"/>
                <w:shd w:val="clear" w:color="auto" w:fill="FFFFFF"/>
              </w:rPr>
              <w:t>Volkanoloji</w:t>
            </w:r>
            <w:proofErr w:type="spellEnd"/>
            <w:r w:rsidRPr="00671F1E">
              <w:rPr>
                <w:rFonts w:cs="Calibri"/>
                <w:b/>
                <w:bCs/>
                <w:iCs/>
                <w:sz w:val="20"/>
                <w:szCs w:val="20"/>
                <w:shd w:val="clear" w:color="auto" w:fill="FFFFFF"/>
              </w:rPr>
              <w:t>:</w:t>
            </w:r>
            <w:r w:rsidRPr="00671F1E">
              <w:rPr>
                <w:rFonts w:cs="Calibri"/>
                <w:iCs/>
                <w:sz w:val="20"/>
                <w:szCs w:val="20"/>
                <w:shd w:val="clear" w:color="auto" w:fill="FFFFFF"/>
              </w:rPr>
              <w:t xml:space="preserve"> Volkanların oluşumu, patlamaları ve dağılımını inceler.</w:t>
            </w:r>
          </w:p>
          <w:p w14:paraId="31DF7BF6" w14:textId="3EC42C94" w:rsidR="002F6ADA" w:rsidRPr="00671F1E" w:rsidRDefault="002F6ADA" w:rsidP="002F6ADA">
            <w:pPr>
              <w:shd w:val="clear" w:color="auto" w:fill="FFFFFF"/>
              <w:spacing w:after="0"/>
              <w:rPr>
                <w:rFonts w:cs="Calibri"/>
                <w:iCs/>
                <w:sz w:val="20"/>
                <w:szCs w:val="20"/>
                <w:shd w:val="clear" w:color="auto" w:fill="FFFFFF"/>
              </w:rPr>
            </w:pPr>
            <w:r w:rsidRPr="00671F1E">
              <w:rPr>
                <w:rFonts w:cs="Calibri"/>
                <w:b/>
                <w:bCs/>
                <w:iCs/>
                <w:sz w:val="20"/>
                <w:szCs w:val="20"/>
                <w:shd w:val="clear" w:color="auto" w:fill="FFFFFF"/>
              </w:rPr>
              <w:t>Meteoroloji</w:t>
            </w:r>
            <w:r w:rsidRPr="00671F1E">
              <w:rPr>
                <w:rFonts w:cs="Calibri"/>
                <w:iCs/>
                <w:sz w:val="20"/>
                <w:szCs w:val="20"/>
                <w:shd w:val="clear" w:color="auto" w:fill="FFFFFF"/>
              </w:rPr>
              <w:t>: Hava olaylarını inceler ve hava durumunu tahmin etmeye çalışır.</w:t>
            </w:r>
          </w:p>
          <w:p w14:paraId="65A34F47" w14:textId="5990C625" w:rsidR="002F6ADA" w:rsidRPr="00671F1E" w:rsidRDefault="002F6ADA" w:rsidP="002F6ADA">
            <w:pPr>
              <w:shd w:val="clear" w:color="auto" w:fill="FFFFFF"/>
              <w:spacing w:after="0"/>
              <w:rPr>
                <w:rFonts w:cs="Calibri"/>
                <w:iCs/>
                <w:sz w:val="20"/>
                <w:szCs w:val="20"/>
                <w:shd w:val="clear" w:color="auto" w:fill="FFFFFF"/>
              </w:rPr>
            </w:pPr>
            <w:r w:rsidRPr="00671F1E">
              <w:rPr>
                <w:rFonts w:cs="Calibri"/>
                <w:b/>
                <w:bCs/>
                <w:iCs/>
                <w:sz w:val="20"/>
                <w:szCs w:val="20"/>
                <w:shd w:val="clear" w:color="auto" w:fill="FFFFFF"/>
              </w:rPr>
              <w:t>İklim Bilimi:</w:t>
            </w:r>
            <w:r w:rsidRPr="00671F1E">
              <w:rPr>
                <w:rFonts w:cs="Calibri"/>
                <w:iCs/>
                <w:sz w:val="20"/>
                <w:szCs w:val="20"/>
                <w:shd w:val="clear" w:color="auto" w:fill="FFFFFF"/>
              </w:rPr>
              <w:t xml:space="preserve"> Uzun dönemli hava durumu desenlerini ve iklim değişikliğini inceler.</w:t>
            </w:r>
          </w:p>
          <w:p w14:paraId="3FF55AF2" w14:textId="2E592C66" w:rsidR="002F6ADA" w:rsidRPr="00671F1E" w:rsidRDefault="002F6ADA" w:rsidP="002F6ADA">
            <w:pPr>
              <w:shd w:val="clear" w:color="auto" w:fill="FFFFFF"/>
              <w:spacing w:after="0"/>
              <w:rPr>
                <w:rFonts w:cs="Calibri"/>
                <w:iCs/>
                <w:sz w:val="20"/>
                <w:szCs w:val="20"/>
                <w:shd w:val="clear" w:color="auto" w:fill="FFFFFF"/>
              </w:rPr>
            </w:pPr>
            <w:r w:rsidRPr="00671F1E">
              <w:rPr>
                <w:rFonts w:cs="Calibri"/>
                <w:b/>
                <w:bCs/>
                <w:iCs/>
                <w:sz w:val="20"/>
                <w:szCs w:val="20"/>
                <w:shd w:val="clear" w:color="auto" w:fill="FFFFFF"/>
              </w:rPr>
              <w:t>Hidroloji:</w:t>
            </w:r>
            <w:r w:rsidRPr="00671F1E">
              <w:rPr>
                <w:rFonts w:cs="Calibri"/>
                <w:iCs/>
                <w:sz w:val="20"/>
                <w:szCs w:val="20"/>
                <w:shd w:val="clear" w:color="auto" w:fill="FFFFFF"/>
              </w:rPr>
              <w:t xml:space="preserve"> Su kaynakları ve su döngüsü ile ilgili olayları inceler.</w:t>
            </w:r>
          </w:p>
          <w:p w14:paraId="42AEC497" w14:textId="4C0E9D54" w:rsidR="002F6ADA" w:rsidRPr="00671F1E" w:rsidRDefault="002F6ADA" w:rsidP="002F6ADA">
            <w:pPr>
              <w:shd w:val="clear" w:color="auto" w:fill="FFFFFF"/>
              <w:spacing w:after="0"/>
              <w:rPr>
                <w:rFonts w:cs="Calibri"/>
                <w:iCs/>
                <w:sz w:val="20"/>
                <w:szCs w:val="20"/>
                <w:shd w:val="clear" w:color="auto" w:fill="FFFFFF"/>
              </w:rPr>
            </w:pPr>
            <w:r w:rsidRPr="00671F1E">
              <w:rPr>
                <w:rFonts w:cs="Calibri"/>
                <w:iCs/>
                <w:sz w:val="20"/>
                <w:szCs w:val="20"/>
                <w:shd w:val="clear" w:color="auto" w:fill="FFFFFF"/>
              </w:rPr>
              <w:lastRenderedPageBreak/>
              <w:t xml:space="preserve">   </w:t>
            </w:r>
          </w:p>
          <w:p w14:paraId="128E6429" w14:textId="1420DEC3" w:rsidR="002F6ADA" w:rsidRPr="00671F1E" w:rsidRDefault="002F6ADA" w:rsidP="002F6ADA">
            <w:pPr>
              <w:shd w:val="clear" w:color="auto" w:fill="FFFFFF"/>
              <w:spacing w:after="0"/>
              <w:rPr>
                <w:rFonts w:cs="Calibri"/>
                <w:b/>
                <w:bCs/>
                <w:iCs/>
                <w:sz w:val="20"/>
                <w:szCs w:val="20"/>
                <w:shd w:val="clear" w:color="auto" w:fill="FFFFFF"/>
              </w:rPr>
            </w:pPr>
            <w:r w:rsidRPr="00671F1E">
              <w:rPr>
                <w:rFonts w:cs="Calibri"/>
                <w:iCs/>
                <w:sz w:val="20"/>
                <w:szCs w:val="20"/>
                <w:shd w:val="clear" w:color="auto" w:fill="FFFFFF"/>
              </w:rPr>
              <w:t xml:space="preserve"> </w:t>
            </w:r>
            <w:r w:rsidRPr="00671F1E">
              <w:rPr>
                <w:rFonts w:cs="Calibri"/>
                <w:b/>
                <w:bCs/>
                <w:iCs/>
                <w:sz w:val="20"/>
                <w:szCs w:val="20"/>
                <w:shd w:val="clear" w:color="auto" w:fill="FFFFFF"/>
              </w:rPr>
              <w:t>Bilimin Uygulamaları</w:t>
            </w:r>
          </w:p>
          <w:p w14:paraId="7BA53848" w14:textId="24E81B1E" w:rsidR="002F6ADA" w:rsidRPr="00671F1E" w:rsidRDefault="002F6ADA" w:rsidP="002F6ADA">
            <w:pPr>
              <w:shd w:val="clear" w:color="auto" w:fill="FFFFFF"/>
              <w:spacing w:after="0"/>
              <w:rPr>
                <w:rFonts w:cs="Calibri"/>
                <w:iCs/>
                <w:sz w:val="20"/>
                <w:szCs w:val="20"/>
                <w:shd w:val="clear" w:color="auto" w:fill="FFFFFF"/>
              </w:rPr>
            </w:pPr>
            <w:r w:rsidRPr="00671F1E">
              <w:rPr>
                <w:rFonts w:cs="Calibri"/>
                <w:iCs/>
                <w:sz w:val="20"/>
                <w:szCs w:val="20"/>
                <w:shd w:val="clear" w:color="auto" w:fill="FFFFFF"/>
              </w:rPr>
              <w:t>1. Tahmin ve Erken Uyarı Sistemleri:</w:t>
            </w:r>
          </w:p>
          <w:p w14:paraId="0C6D15A0" w14:textId="2C97EC0E" w:rsidR="002F6ADA" w:rsidRPr="00671F1E" w:rsidRDefault="002F6ADA" w:rsidP="002F6ADA">
            <w:pPr>
              <w:shd w:val="clear" w:color="auto" w:fill="FFFFFF"/>
              <w:spacing w:after="0"/>
              <w:rPr>
                <w:rFonts w:cs="Calibri"/>
                <w:iCs/>
                <w:sz w:val="20"/>
                <w:szCs w:val="20"/>
                <w:shd w:val="clear" w:color="auto" w:fill="FFFFFF"/>
              </w:rPr>
            </w:pPr>
            <w:r w:rsidRPr="00671F1E">
              <w:rPr>
                <w:rFonts w:cs="Calibri"/>
                <w:iCs/>
                <w:sz w:val="20"/>
                <w:szCs w:val="20"/>
                <w:shd w:val="clear" w:color="auto" w:fill="FFFFFF"/>
              </w:rPr>
              <w:t xml:space="preserve">   - Deprem Tahminleri: Yer hareketlerini izleyerek olası depremleri tahmin etmeye çalışmak.</w:t>
            </w:r>
          </w:p>
          <w:p w14:paraId="4FE34B27" w14:textId="6C580654" w:rsidR="002F6ADA" w:rsidRPr="00671F1E" w:rsidRDefault="002F6ADA" w:rsidP="002F6ADA">
            <w:pPr>
              <w:shd w:val="clear" w:color="auto" w:fill="FFFFFF"/>
              <w:spacing w:after="0"/>
              <w:rPr>
                <w:rFonts w:cs="Calibri"/>
                <w:iCs/>
                <w:sz w:val="20"/>
                <w:szCs w:val="20"/>
                <w:shd w:val="clear" w:color="auto" w:fill="FFFFFF"/>
              </w:rPr>
            </w:pPr>
            <w:r w:rsidRPr="00671F1E">
              <w:rPr>
                <w:rFonts w:cs="Calibri"/>
                <w:iCs/>
                <w:sz w:val="20"/>
                <w:szCs w:val="20"/>
                <w:shd w:val="clear" w:color="auto" w:fill="FFFFFF"/>
              </w:rPr>
              <w:t xml:space="preserve">   - Hava Tahminleri: Meteorolojik veriler kullanılarak hava durumu tahminleri ve erken uyarılar sağlamak.</w:t>
            </w:r>
          </w:p>
          <w:p w14:paraId="5DC70191" w14:textId="64E90DDD" w:rsidR="002F6ADA" w:rsidRPr="00671F1E" w:rsidRDefault="002F6ADA" w:rsidP="002F6ADA">
            <w:pPr>
              <w:shd w:val="clear" w:color="auto" w:fill="FFFFFF"/>
              <w:spacing w:after="0"/>
              <w:rPr>
                <w:rFonts w:cs="Calibri"/>
                <w:iCs/>
                <w:sz w:val="20"/>
                <w:szCs w:val="20"/>
                <w:shd w:val="clear" w:color="auto" w:fill="FFFFFF"/>
              </w:rPr>
            </w:pPr>
            <w:r w:rsidRPr="00671F1E">
              <w:rPr>
                <w:rFonts w:cs="Calibri"/>
                <w:iCs/>
                <w:sz w:val="20"/>
                <w:szCs w:val="20"/>
                <w:shd w:val="clear" w:color="auto" w:fill="FFFFFF"/>
              </w:rPr>
              <w:t xml:space="preserve">   - Sel ve Tsunami Uyarı Sistemleri: Su seviyelerini ve dalga hareketlerini izleyerek erken uyarı sağlamak.</w:t>
            </w:r>
          </w:p>
          <w:p w14:paraId="3693EED1" w14:textId="77777777" w:rsidR="002F6ADA" w:rsidRPr="00671F1E" w:rsidRDefault="002F6ADA" w:rsidP="002F6ADA">
            <w:pPr>
              <w:shd w:val="clear" w:color="auto" w:fill="FFFFFF"/>
              <w:spacing w:after="0"/>
              <w:rPr>
                <w:rFonts w:cs="Calibri"/>
                <w:iCs/>
                <w:sz w:val="20"/>
                <w:szCs w:val="20"/>
                <w:shd w:val="clear" w:color="auto" w:fill="FFFFFF"/>
              </w:rPr>
            </w:pPr>
          </w:p>
          <w:p w14:paraId="643DAB47" w14:textId="64DE3561" w:rsidR="002F6ADA" w:rsidRPr="00671F1E" w:rsidRDefault="002F6ADA" w:rsidP="002F6ADA">
            <w:pPr>
              <w:shd w:val="clear" w:color="auto" w:fill="FFFFFF"/>
              <w:spacing w:after="0"/>
              <w:rPr>
                <w:rFonts w:cs="Calibri"/>
                <w:iCs/>
                <w:sz w:val="20"/>
                <w:szCs w:val="20"/>
                <w:shd w:val="clear" w:color="auto" w:fill="FFFFFF"/>
              </w:rPr>
            </w:pPr>
            <w:r w:rsidRPr="00671F1E">
              <w:rPr>
                <w:rFonts w:cs="Calibri"/>
                <w:iCs/>
                <w:sz w:val="20"/>
                <w:szCs w:val="20"/>
                <w:shd w:val="clear" w:color="auto" w:fill="FFFFFF"/>
              </w:rPr>
              <w:t>2.Risk Yönetimi ve Planlama:</w:t>
            </w:r>
          </w:p>
          <w:p w14:paraId="2CE0BD74" w14:textId="51360EF4" w:rsidR="002F6ADA" w:rsidRPr="00671F1E" w:rsidRDefault="002F6ADA" w:rsidP="002F6ADA">
            <w:pPr>
              <w:shd w:val="clear" w:color="auto" w:fill="FFFFFF"/>
              <w:spacing w:after="0"/>
              <w:rPr>
                <w:rFonts w:cs="Calibri"/>
                <w:iCs/>
                <w:sz w:val="20"/>
                <w:szCs w:val="20"/>
                <w:shd w:val="clear" w:color="auto" w:fill="FFFFFF"/>
              </w:rPr>
            </w:pPr>
            <w:r w:rsidRPr="00671F1E">
              <w:rPr>
                <w:rFonts w:cs="Calibri"/>
                <w:iCs/>
                <w:sz w:val="20"/>
                <w:szCs w:val="20"/>
                <w:shd w:val="clear" w:color="auto" w:fill="FFFFFF"/>
              </w:rPr>
              <w:t xml:space="preserve">   - Afet Yönetimi: Doğa olaylarının etkilerini en aza indirmek için plan ve stratejiler geliştirmek.</w:t>
            </w:r>
          </w:p>
          <w:p w14:paraId="44D0CBE1" w14:textId="6E035275" w:rsidR="002F6ADA" w:rsidRPr="00671F1E" w:rsidRDefault="002F6ADA" w:rsidP="002F6ADA">
            <w:pPr>
              <w:shd w:val="clear" w:color="auto" w:fill="FFFFFF"/>
              <w:spacing w:after="0"/>
              <w:rPr>
                <w:rFonts w:cs="Calibri"/>
                <w:iCs/>
                <w:sz w:val="20"/>
                <w:szCs w:val="20"/>
                <w:shd w:val="clear" w:color="auto" w:fill="FFFFFF"/>
              </w:rPr>
            </w:pPr>
            <w:r w:rsidRPr="00671F1E">
              <w:rPr>
                <w:rFonts w:cs="Calibri"/>
                <w:iCs/>
                <w:sz w:val="20"/>
                <w:szCs w:val="20"/>
                <w:shd w:val="clear" w:color="auto" w:fill="FFFFFF"/>
              </w:rPr>
              <w:t xml:space="preserve">   - Şehir Planlama: Yerleşim alanlarını güvenli bölgelerde konumlandırmak ve yapı standartlarını belirlemek.</w:t>
            </w:r>
          </w:p>
          <w:p w14:paraId="192A4E2F" w14:textId="77777777" w:rsidR="002F6ADA" w:rsidRPr="00671F1E" w:rsidRDefault="002F6ADA" w:rsidP="002F6ADA">
            <w:pPr>
              <w:shd w:val="clear" w:color="auto" w:fill="FFFFFF"/>
              <w:spacing w:after="0"/>
              <w:rPr>
                <w:rFonts w:cs="Calibri"/>
                <w:iCs/>
                <w:sz w:val="20"/>
                <w:szCs w:val="20"/>
                <w:shd w:val="clear" w:color="auto" w:fill="FFFFFF"/>
              </w:rPr>
            </w:pPr>
          </w:p>
          <w:p w14:paraId="07061394" w14:textId="126E5A8A" w:rsidR="002F6ADA" w:rsidRPr="00671F1E" w:rsidRDefault="002F6ADA" w:rsidP="002F6ADA">
            <w:pPr>
              <w:shd w:val="clear" w:color="auto" w:fill="FFFFFF"/>
              <w:spacing w:after="0"/>
              <w:rPr>
                <w:rFonts w:cs="Calibri"/>
                <w:iCs/>
                <w:sz w:val="20"/>
                <w:szCs w:val="20"/>
                <w:shd w:val="clear" w:color="auto" w:fill="FFFFFF"/>
              </w:rPr>
            </w:pPr>
            <w:r w:rsidRPr="00671F1E">
              <w:rPr>
                <w:rFonts w:cs="Calibri"/>
                <w:iCs/>
                <w:sz w:val="20"/>
                <w:szCs w:val="20"/>
                <w:shd w:val="clear" w:color="auto" w:fill="FFFFFF"/>
              </w:rPr>
              <w:t>3. Toplumu Bilinçlendirme:</w:t>
            </w:r>
          </w:p>
          <w:p w14:paraId="0F29D894" w14:textId="094A6C54" w:rsidR="002F6ADA" w:rsidRPr="00671F1E" w:rsidRDefault="002F6ADA" w:rsidP="002F6ADA">
            <w:pPr>
              <w:shd w:val="clear" w:color="auto" w:fill="FFFFFF"/>
              <w:spacing w:after="0"/>
              <w:rPr>
                <w:rFonts w:cs="Calibri"/>
                <w:iCs/>
                <w:sz w:val="20"/>
                <w:szCs w:val="20"/>
                <w:shd w:val="clear" w:color="auto" w:fill="FFFFFF"/>
              </w:rPr>
            </w:pPr>
            <w:r w:rsidRPr="00671F1E">
              <w:rPr>
                <w:rFonts w:cs="Calibri"/>
                <w:iCs/>
                <w:sz w:val="20"/>
                <w:szCs w:val="20"/>
                <w:shd w:val="clear" w:color="auto" w:fill="FFFFFF"/>
              </w:rPr>
              <w:t xml:space="preserve">   - Eğitim ve Farkındalık: Toplumun doğa olayları hakkında bilinçlendirilmesi ve olası tehlikelere karşı hazırlıklı olmalarının sağlanması.</w:t>
            </w:r>
          </w:p>
          <w:p w14:paraId="53666800" w14:textId="032A8F59" w:rsidR="002F6ADA" w:rsidRPr="00671F1E" w:rsidRDefault="002F6ADA" w:rsidP="002F6ADA">
            <w:pPr>
              <w:shd w:val="clear" w:color="auto" w:fill="FFFFFF"/>
              <w:spacing w:after="0"/>
              <w:rPr>
                <w:rFonts w:cs="Calibri"/>
                <w:iCs/>
                <w:sz w:val="20"/>
                <w:szCs w:val="20"/>
                <w:shd w:val="clear" w:color="auto" w:fill="FFFFFF"/>
              </w:rPr>
            </w:pPr>
            <w:r w:rsidRPr="00671F1E">
              <w:rPr>
                <w:rFonts w:cs="Calibri"/>
                <w:iCs/>
                <w:sz w:val="20"/>
                <w:szCs w:val="20"/>
                <w:shd w:val="clear" w:color="auto" w:fill="FFFFFF"/>
              </w:rPr>
              <w:t xml:space="preserve">   - Medya ve İletişim: Doğa olayları ve alınacak önlemler hakkında doğru ve hızlı bilgi paylaşımı.</w:t>
            </w:r>
          </w:p>
          <w:p w14:paraId="6CB921C1" w14:textId="77777777" w:rsidR="002F6ADA" w:rsidRPr="00671F1E" w:rsidRDefault="002F6ADA" w:rsidP="002F6ADA">
            <w:pPr>
              <w:shd w:val="clear" w:color="auto" w:fill="FFFFFF"/>
              <w:spacing w:after="0"/>
              <w:rPr>
                <w:rFonts w:cs="Calibri"/>
                <w:iCs/>
                <w:sz w:val="20"/>
                <w:szCs w:val="20"/>
                <w:shd w:val="clear" w:color="auto" w:fill="FFFFFF"/>
              </w:rPr>
            </w:pPr>
          </w:p>
          <w:p w14:paraId="1550D803" w14:textId="77777777" w:rsidR="002F6ADA" w:rsidRPr="00671F1E" w:rsidRDefault="002F6ADA" w:rsidP="002F6ADA">
            <w:pPr>
              <w:shd w:val="clear" w:color="auto" w:fill="FFFFFF"/>
              <w:spacing w:after="0"/>
              <w:rPr>
                <w:rFonts w:cs="Calibri"/>
                <w:iCs/>
                <w:sz w:val="20"/>
                <w:szCs w:val="20"/>
                <w:shd w:val="clear" w:color="auto" w:fill="FFFFFF"/>
              </w:rPr>
            </w:pPr>
            <w:r w:rsidRPr="00671F1E">
              <w:rPr>
                <w:rFonts w:cs="Calibri"/>
                <w:iCs/>
                <w:sz w:val="20"/>
                <w:szCs w:val="20"/>
                <w:shd w:val="clear" w:color="auto" w:fill="FFFFFF"/>
              </w:rPr>
              <w:t>Doğa olayları, insan hayatı ve çevre üzerinde büyük etkiler yaratabilen kaçınılmaz olaylardır. Bilim, bu olayların anlaşılması, tahmin edilmesi ve zararlarının en aza indirilmesi için vazgeçilmez bir araçtır. Bilimsel araştırmalar ve teknolojik gelişmeler sayesinde, doğa olaylarına karşı daha hazırlıklı olabilir ve bu olayların olumsuz etkilerini azaltabiliriz.</w:t>
            </w:r>
          </w:p>
          <w:p w14:paraId="25F962DF" w14:textId="54BF454F" w:rsidR="008153DE" w:rsidRPr="00671F1E" w:rsidRDefault="00776045" w:rsidP="008153DE">
            <w:pPr>
              <w:shd w:val="clear" w:color="auto" w:fill="FFFFFF"/>
              <w:spacing w:after="0"/>
              <w:rPr>
                <w:rFonts w:cs="Calibri"/>
                <w:b/>
                <w:bCs/>
                <w:iCs/>
                <w:sz w:val="20"/>
                <w:szCs w:val="20"/>
                <w:shd w:val="clear" w:color="auto" w:fill="FFFFFF"/>
              </w:rPr>
            </w:pPr>
            <w:r w:rsidRPr="00671F1E">
              <w:rPr>
                <w:rFonts w:cs="Calibri"/>
                <w:b/>
                <w:bCs/>
                <w:iCs/>
                <w:sz w:val="20"/>
                <w:szCs w:val="20"/>
                <w:shd w:val="clear" w:color="auto" w:fill="FFFFFF"/>
              </w:rPr>
              <w:t>Gökkuşağı oluşumu:</w:t>
            </w:r>
          </w:p>
          <w:p w14:paraId="61878D8B" w14:textId="41A34878" w:rsidR="008153DE" w:rsidRPr="00671F1E" w:rsidRDefault="008153DE" w:rsidP="008153DE">
            <w:pPr>
              <w:shd w:val="clear" w:color="auto" w:fill="FFFFFF"/>
              <w:spacing w:after="0"/>
              <w:rPr>
                <w:rFonts w:cs="Calibri"/>
                <w:iCs/>
                <w:sz w:val="20"/>
                <w:szCs w:val="20"/>
                <w:shd w:val="clear" w:color="auto" w:fill="FFFFFF"/>
              </w:rPr>
            </w:pPr>
            <w:r w:rsidRPr="00671F1E">
              <w:rPr>
                <w:rFonts w:cs="Calibri"/>
                <w:iCs/>
                <w:sz w:val="20"/>
                <w:szCs w:val="20"/>
                <w:shd w:val="clear" w:color="auto" w:fill="FFFFFF"/>
              </w:rPr>
              <w:t>Güneş ışığının yağmur sonrası su damlacıklarında kırılması ve renklere ayrılması sonucu gökyüzünde beliren renkli yay</w:t>
            </w:r>
            <w:r w:rsidR="00776045" w:rsidRPr="00671F1E">
              <w:rPr>
                <w:rFonts w:cs="Calibri"/>
                <w:iCs/>
                <w:sz w:val="20"/>
                <w:szCs w:val="20"/>
                <w:shd w:val="clear" w:color="auto" w:fill="FFFFFF"/>
              </w:rPr>
              <w:t>a gökkuşağı denir.</w:t>
            </w:r>
          </w:p>
          <w:p w14:paraId="284DF81F" w14:textId="77777777" w:rsidR="008153DE" w:rsidRPr="00671F1E" w:rsidRDefault="008153DE" w:rsidP="008153DE">
            <w:pPr>
              <w:shd w:val="clear" w:color="auto" w:fill="FFFFFF"/>
              <w:spacing w:after="0"/>
              <w:rPr>
                <w:rFonts w:cs="Calibri"/>
                <w:iCs/>
                <w:sz w:val="20"/>
                <w:szCs w:val="20"/>
                <w:shd w:val="clear" w:color="auto" w:fill="FFFFFF"/>
              </w:rPr>
            </w:pPr>
          </w:p>
          <w:p w14:paraId="523482F2" w14:textId="49B61E9A" w:rsidR="008153DE" w:rsidRPr="00671F1E" w:rsidRDefault="008153DE" w:rsidP="008153DE">
            <w:pPr>
              <w:shd w:val="clear" w:color="auto" w:fill="FFFFFF"/>
              <w:spacing w:after="0"/>
              <w:rPr>
                <w:rFonts w:cs="Calibri"/>
                <w:iCs/>
                <w:sz w:val="20"/>
                <w:szCs w:val="20"/>
                <w:shd w:val="clear" w:color="auto" w:fill="FFFFFF"/>
              </w:rPr>
            </w:pPr>
            <w:r w:rsidRPr="00671F1E">
              <w:rPr>
                <w:rFonts w:cs="Calibri"/>
                <w:iCs/>
                <w:sz w:val="20"/>
                <w:szCs w:val="20"/>
                <w:shd w:val="clear" w:color="auto" w:fill="FFFFFF"/>
              </w:rPr>
              <w:t>Bilimsel İlişki:</w:t>
            </w:r>
          </w:p>
          <w:p w14:paraId="439054E8" w14:textId="77777777" w:rsidR="008153DE" w:rsidRPr="00671F1E" w:rsidRDefault="008153DE" w:rsidP="008153DE">
            <w:pPr>
              <w:shd w:val="clear" w:color="auto" w:fill="FFFFFF"/>
              <w:spacing w:after="0"/>
              <w:rPr>
                <w:rFonts w:cs="Calibri"/>
                <w:iCs/>
                <w:sz w:val="20"/>
                <w:szCs w:val="20"/>
                <w:shd w:val="clear" w:color="auto" w:fill="FFFFFF"/>
              </w:rPr>
            </w:pPr>
          </w:p>
          <w:p w14:paraId="527E3890" w14:textId="3E9A6CCB" w:rsidR="008153DE" w:rsidRPr="00671F1E" w:rsidRDefault="008153DE" w:rsidP="008153DE">
            <w:pPr>
              <w:shd w:val="clear" w:color="auto" w:fill="FFFFFF"/>
              <w:spacing w:after="0"/>
              <w:rPr>
                <w:rFonts w:cs="Calibri"/>
                <w:iCs/>
                <w:sz w:val="20"/>
                <w:szCs w:val="20"/>
                <w:shd w:val="clear" w:color="auto" w:fill="FFFFFF"/>
              </w:rPr>
            </w:pPr>
            <w:r w:rsidRPr="00671F1E">
              <w:rPr>
                <w:rFonts w:cs="Calibri"/>
                <w:iCs/>
                <w:sz w:val="20"/>
                <w:szCs w:val="20"/>
                <w:shd w:val="clear" w:color="auto" w:fill="FFFFFF"/>
              </w:rPr>
              <w:t>1. Işık Kırılması ve Yansıması: Güneş ışığı, su damlacıklarına çarptığında kırılır ve yansır. Bu süreç, ışığın farklı dalga boylarına sahip renklere ayrılmasına neden olur.</w:t>
            </w:r>
          </w:p>
          <w:p w14:paraId="513AA23E" w14:textId="3BE2A7E6" w:rsidR="008153DE" w:rsidRPr="00671F1E" w:rsidRDefault="008153DE" w:rsidP="008153DE">
            <w:pPr>
              <w:shd w:val="clear" w:color="auto" w:fill="FFFFFF"/>
              <w:spacing w:after="0"/>
              <w:rPr>
                <w:rFonts w:cs="Calibri"/>
                <w:iCs/>
                <w:sz w:val="20"/>
                <w:szCs w:val="20"/>
                <w:shd w:val="clear" w:color="auto" w:fill="FFFFFF"/>
              </w:rPr>
            </w:pPr>
            <w:r w:rsidRPr="00671F1E">
              <w:rPr>
                <w:rFonts w:cs="Calibri"/>
                <w:iCs/>
                <w:sz w:val="20"/>
                <w:szCs w:val="20"/>
                <w:shd w:val="clear" w:color="auto" w:fill="FFFFFF"/>
              </w:rPr>
              <w:t>2. Dalga Boyları ve Renklerin Ayrılması: Işık, su damlacıklarında kırıldığı için farklı dalga boylarına sahip renkler birbirinden ayrılır. Kırmızı, daha uzun dalga boylarına sahipken mor, daha kısa dalga boylarına sahiptir.</w:t>
            </w:r>
          </w:p>
          <w:p w14:paraId="516F003C" w14:textId="56D0568D" w:rsidR="008153DE" w:rsidRPr="00671F1E" w:rsidRDefault="008153DE" w:rsidP="008153DE">
            <w:pPr>
              <w:shd w:val="clear" w:color="auto" w:fill="FFFFFF"/>
              <w:spacing w:after="0"/>
              <w:rPr>
                <w:rFonts w:cs="Calibri"/>
                <w:iCs/>
                <w:sz w:val="20"/>
                <w:szCs w:val="20"/>
                <w:shd w:val="clear" w:color="auto" w:fill="FFFFFF"/>
              </w:rPr>
            </w:pPr>
            <w:r w:rsidRPr="00671F1E">
              <w:rPr>
                <w:rFonts w:cs="Calibri"/>
                <w:iCs/>
                <w:sz w:val="20"/>
                <w:szCs w:val="20"/>
                <w:shd w:val="clear" w:color="auto" w:fill="FFFFFF"/>
              </w:rPr>
              <w:t>3. Renk Sıralaması ve Gökkuşağı: Su damlacıklarındaki ışığın kırılması sonucu oluşan renkler, bir spektrum oluşturarak gökkuşağını meydana getirir. Gökkuşağının renk sıralaması genellikle kırmızı, turuncu, sarı, yeşil, mavi, lacivert ve mor olarak bilinen yedi ana rengi içerir.</w:t>
            </w:r>
          </w:p>
          <w:p w14:paraId="727C76F6" w14:textId="4DB14962" w:rsidR="009B31A9" w:rsidRPr="00671F1E" w:rsidRDefault="009B31A9" w:rsidP="009B31A9">
            <w:pPr>
              <w:shd w:val="clear" w:color="auto" w:fill="FFFFFF"/>
              <w:spacing w:after="0"/>
              <w:rPr>
                <w:rFonts w:cs="Calibri"/>
                <w:b/>
                <w:bCs/>
                <w:iCs/>
                <w:sz w:val="20"/>
                <w:szCs w:val="20"/>
                <w:shd w:val="clear" w:color="auto" w:fill="FFFFFF"/>
              </w:rPr>
            </w:pPr>
            <w:r w:rsidRPr="00671F1E">
              <w:rPr>
                <w:rFonts w:cs="Calibri"/>
                <w:b/>
                <w:bCs/>
                <w:iCs/>
                <w:sz w:val="20"/>
                <w:szCs w:val="20"/>
                <w:shd w:val="clear" w:color="auto" w:fill="FFFFFF"/>
              </w:rPr>
              <w:t>Güneşin Batışı ve Renk Değişimi</w:t>
            </w:r>
          </w:p>
          <w:p w14:paraId="2BECB08E" w14:textId="77777777" w:rsidR="009B31A9" w:rsidRPr="00671F1E" w:rsidRDefault="009B31A9" w:rsidP="009B31A9">
            <w:pPr>
              <w:shd w:val="clear" w:color="auto" w:fill="FFFFFF"/>
              <w:spacing w:after="0"/>
              <w:rPr>
                <w:rFonts w:cs="Calibri"/>
                <w:iCs/>
                <w:sz w:val="20"/>
                <w:szCs w:val="20"/>
                <w:shd w:val="clear" w:color="auto" w:fill="FFFFFF"/>
              </w:rPr>
            </w:pPr>
          </w:p>
          <w:p w14:paraId="30DAE7A5" w14:textId="68C37BE9" w:rsidR="009B31A9" w:rsidRPr="00671F1E" w:rsidRDefault="009B31A9" w:rsidP="009B31A9">
            <w:pPr>
              <w:shd w:val="clear" w:color="auto" w:fill="FFFFFF"/>
              <w:spacing w:after="0"/>
              <w:rPr>
                <w:rFonts w:cs="Calibri"/>
                <w:iCs/>
                <w:sz w:val="20"/>
                <w:szCs w:val="20"/>
                <w:shd w:val="clear" w:color="auto" w:fill="FFFFFF"/>
              </w:rPr>
            </w:pPr>
            <w:r w:rsidRPr="00671F1E">
              <w:rPr>
                <w:rFonts w:cs="Calibri"/>
                <w:iCs/>
                <w:sz w:val="20"/>
                <w:szCs w:val="20"/>
                <w:shd w:val="clear" w:color="auto" w:fill="FFFFFF"/>
              </w:rPr>
              <w:t>Güneşin batışı sırasında gökyüzünde oluşan renk değişimi Güneşin ufuk çizgisinin altına doğru indiği zaman, gökyüzünde muhteşem renklerin belirmesi. Genellikle turuncu, pembe, mor tonlarında renkler görülür.</w:t>
            </w:r>
          </w:p>
          <w:p w14:paraId="6C47A2CC" w14:textId="50F7D487" w:rsidR="009B31A9" w:rsidRPr="00671F1E" w:rsidRDefault="009B31A9" w:rsidP="009B31A9">
            <w:pPr>
              <w:shd w:val="clear" w:color="auto" w:fill="FFFFFF"/>
              <w:spacing w:after="0"/>
              <w:rPr>
                <w:rFonts w:cs="Calibri"/>
                <w:iCs/>
                <w:sz w:val="20"/>
                <w:szCs w:val="20"/>
                <w:shd w:val="clear" w:color="auto" w:fill="FFFFFF"/>
              </w:rPr>
            </w:pPr>
            <w:r w:rsidRPr="00671F1E">
              <w:rPr>
                <w:rFonts w:cs="Calibri"/>
                <w:iCs/>
                <w:sz w:val="20"/>
                <w:szCs w:val="20"/>
                <w:shd w:val="clear" w:color="auto" w:fill="FFFFFF"/>
              </w:rPr>
              <w:t>Bilimsel İlişki:</w:t>
            </w:r>
          </w:p>
          <w:p w14:paraId="3299F70A" w14:textId="17B3A179" w:rsidR="009B31A9" w:rsidRPr="00671F1E" w:rsidRDefault="009B31A9" w:rsidP="009B31A9">
            <w:pPr>
              <w:shd w:val="clear" w:color="auto" w:fill="FFFFFF"/>
              <w:spacing w:after="0"/>
              <w:rPr>
                <w:rFonts w:cs="Calibri"/>
                <w:iCs/>
                <w:sz w:val="20"/>
                <w:szCs w:val="20"/>
                <w:shd w:val="clear" w:color="auto" w:fill="FFFFFF"/>
              </w:rPr>
            </w:pPr>
            <w:r w:rsidRPr="00671F1E">
              <w:rPr>
                <w:rFonts w:cs="Calibri"/>
                <w:iCs/>
                <w:sz w:val="20"/>
                <w:szCs w:val="20"/>
                <w:shd w:val="clear" w:color="auto" w:fill="FFFFFF"/>
              </w:rPr>
              <w:t>1. Atmosferik Kırılma: Güneş ışığı atmosferde yayıldığında, ışık dalga boyuyla ilgili olarak kırılır. Daha düşük frekanslı (uzun dalga boylu) kırmızı ışık daha az kırılırken, daha yüksek frekanslı (kısa dalga boylu) mavi ışık daha fazla kırılır.</w:t>
            </w:r>
          </w:p>
          <w:p w14:paraId="3F421DB5" w14:textId="44FFDCE7" w:rsidR="009B31A9" w:rsidRPr="00671F1E" w:rsidRDefault="009B31A9" w:rsidP="009B31A9">
            <w:pPr>
              <w:shd w:val="clear" w:color="auto" w:fill="FFFFFF"/>
              <w:spacing w:after="0"/>
              <w:rPr>
                <w:rFonts w:cs="Calibri"/>
                <w:iCs/>
                <w:sz w:val="20"/>
                <w:szCs w:val="20"/>
                <w:shd w:val="clear" w:color="auto" w:fill="FFFFFF"/>
              </w:rPr>
            </w:pPr>
            <w:r w:rsidRPr="00671F1E">
              <w:rPr>
                <w:rFonts w:cs="Calibri"/>
                <w:iCs/>
                <w:sz w:val="20"/>
                <w:szCs w:val="20"/>
                <w:shd w:val="clear" w:color="auto" w:fill="FFFFFF"/>
              </w:rPr>
              <w:t>2. Gökkuşağı ve Renklerin Ayrılması: Güneş ışığının kırılması ve yansıması sonucu gökyüzünde renklerin ayrılması, gökkuşağı oluşumuyla benzer bir prensibe dayanır. Daha düşük frekanslı renkler (örneğin, turuncu ve kırmızı) daha az kırıldığı için, güneş battığında gökyüzünde daha belirgin hale gelirler.</w:t>
            </w:r>
          </w:p>
          <w:p w14:paraId="667A8404" w14:textId="7E911237" w:rsidR="009B31A9" w:rsidRPr="00671F1E" w:rsidRDefault="009B31A9" w:rsidP="009B31A9">
            <w:pPr>
              <w:shd w:val="clear" w:color="auto" w:fill="FFFFFF"/>
              <w:spacing w:after="0"/>
              <w:rPr>
                <w:rFonts w:cs="Calibri"/>
                <w:iCs/>
                <w:sz w:val="20"/>
                <w:szCs w:val="20"/>
                <w:shd w:val="clear" w:color="auto" w:fill="FFFFFF"/>
              </w:rPr>
            </w:pPr>
            <w:r w:rsidRPr="00671F1E">
              <w:rPr>
                <w:rFonts w:cs="Calibri"/>
                <w:iCs/>
                <w:sz w:val="20"/>
                <w:szCs w:val="20"/>
                <w:shd w:val="clear" w:color="auto" w:fill="FFFFFF"/>
              </w:rPr>
              <w:t>3. Partikül Etkisi: Atmosferdeki toz, duman ve diğer partiküller, güneş ışığının yayılmasını etkiler. Bu partiküller, ışığın dalga boylarını saçarak ve dağıtarak gökyüzünde farklı renklerin belirmesine neden olabilir.</w:t>
            </w:r>
          </w:p>
          <w:p w14:paraId="73DF3DF0" w14:textId="77777777" w:rsidR="0037451F" w:rsidRPr="00671F1E" w:rsidRDefault="0037451F" w:rsidP="0037451F">
            <w:pPr>
              <w:shd w:val="clear" w:color="auto" w:fill="FFFFFF"/>
              <w:spacing w:after="0"/>
              <w:rPr>
                <w:rFonts w:cs="Calibri"/>
                <w:iCs/>
                <w:sz w:val="20"/>
                <w:szCs w:val="20"/>
                <w:shd w:val="clear" w:color="auto" w:fill="FFFFFF"/>
              </w:rPr>
            </w:pPr>
          </w:p>
          <w:p w14:paraId="5658252F" w14:textId="534D974A" w:rsidR="0037451F" w:rsidRPr="00671F1E" w:rsidRDefault="0037451F" w:rsidP="0037451F">
            <w:pPr>
              <w:shd w:val="clear" w:color="auto" w:fill="FFFFFF"/>
              <w:spacing w:after="0"/>
              <w:rPr>
                <w:rFonts w:cs="Calibri"/>
                <w:b/>
                <w:bCs/>
                <w:iCs/>
                <w:sz w:val="20"/>
                <w:szCs w:val="20"/>
                <w:shd w:val="clear" w:color="auto" w:fill="FFFFFF"/>
              </w:rPr>
            </w:pPr>
            <w:r w:rsidRPr="00671F1E">
              <w:rPr>
                <w:rFonts w:cs="Calibri"/>
                <w:b/>
                <w:bCs/>
                <w:iCs/>
                <w:sz w:val="20"/>
                <w:szCs w:val="20"/>
                <w:shd w:val="clear" w:color="auto" w:fill="FFFFFF"/>
              </w:rPr>
              <w:t xml:space="preserve">Ayın </w:t>
            </w:r>
            <w:r w:rsidR="00910C23" w:rsidRPr="00671F1E">
              <w:rPr>
                <w:rFonts w:cs="Calibri"/>
                <w:b/>
                <w:bCs/>
                <w:iCs/>
                <w:sz w:val="20"/>
                <w:szCs w:val="20"/>
                <w:shd w:val="clear" w:color="auto" w:fill="FFFFFF"/>
              </w:rPr>
              <w:t>Evreleri</w:t>
            </w:r>
            <w:r w:rsidRPr="00671F1E">
              <w:rPr>
                <w:rFonts w:cs="Calibri"/>
                <w:b/>
                <w:bCs/>
                <w:iCs/>
                <w:sz w:val="20"/>
                <w:szCs w:val="20"/>
                <w:shd w:val="clear" w:color="auto" w:fill="FFFFFF"/>
              </w:rPr>
              <w:t xml:space="preserve"> ve Güneş, Ay, Dünya Sistemi</w:t>
            </w:r>
          </w:p>
          <w:p w14:paraId="61292843" w14:textId="14327578" w:rsidR="0037451F" w:rsidRPr="00671F1E" w:rsidRDefault="0037451F" w:rsidP="0037451F">
            <w:pPr>
              <w:shd w:val="clear" w:color="auto" w:fill="FFFFFF"/>
              <w:spacing w:after="0"/>
              <w:rPr>
                <w:rFonts w:cs="Calibri"/>
                <w:iCs/>
                <w:sz w:val="20"/>
                <w:szCs w:val="20"/>
                <w:shd w:val="clear" w:color="auto" w:fill="FFFFFF"/>
              </w:rPr>
            </w:pPr>
            <w:r w:rsidRPr="00671F1E">
              <w:rPr>
                <w:rFonts w:cs="Calibri"/>
                <w:iCs/>
                <w:sz w:val="20"/>
                <w:szCs w:val="20"/>
                <w:shd w:val="clear" w:color="auto" w:fill="FFFFFF"/>
              </w:rPr>
              <w:t xml:space="preserve"> Ayın farklı görünümleri ve ayın farklı dönemlerindeki şekil değişimi.</w:t>
            </w:r>
          </w:p>
          <w:p w14:paraId="0CE4F2F8" w14:textId="1263AF04" w:rsidR="0037451F" w:rsidRPr="00671F1E" w:rsidRDefault="0037451F" w:rsidP="0037451F">
            <w:pPr>
              <w:shd w:val="clear" w:color="auto" w:fill="FFFFFF"/>
              <w:spacing w:after="0"/>
              <w:rPr>
                <w:rFonts w:cs="Calibri"/>
                <w:iCs/>
                <w:sz w:val="20"/>
                <w:szCs w:val="20"/>
                <w:shd w:val="clear" w:color="auto" w:fill="FFFFFF"/>
              </w:rPr>
            </w:pPr>
            <w:r w:rsidRPr="00671F1E">
              <w:rPr>
                <w:rFonts w:cs="Calibri"/>
                <w:iCs/>
                <w:sz w:val="20"/>
                <w:szCs w:val="20"/>
                <w:shd w:val="clear" w:color="auto" w:fill="FFFFFF"/>
              </w:rPr>
              <w:lastRenderedPageBreak/>
              <w:t>Ayın farklı zamanlarda farklı görünümler alması, dolunaydan hilal şekline kadar değişen farklı aşamalardır.</w:t>
            </w:r>
          </w:p>
          <w:p w14:paraId="199C2524" w14:textId="189F551D" w:rsidR="0037451F" w:rsidRPr="00671F1E" w:rsidRDefault="0037451F" w:rsidP="0037451F">
            <w:pPr>
              <w:shd w:val="clear" w:color="auto" w:fill="FFFFFF"/>
              <w:spacing w:after="0"/>
              <w:rPr>
                <w:rFonts w:cs="Calibri"/>
                <w:iCs/>
                <w:sz w:val="20"/>
                <w:szCs w:val="20"/>
                <w:shd w:val="clear" w:color="auto" w:fill="FFFFFF"/>
              </w:rPr>
            </w:pPr>
            <w:r w:rsidRPr="00671F1E">
              <w:rPr>
                <w:rFonts w:cs="Calibri"/>
                <w:iCs/>
                <w:sz w:val="20"/>
                <w:szCs w:val="20"/>
                <w:shd w:val="clear" w:color="auto" w:fill="FFFFFF"/>
              </w:rPr>
              <w:t>Bilimsel İlişki:</w:t>
            </w:r>
          </w:p>
          <w:p w14:paraId="2181B7FB" w14:textId="69E32E5A" w:rsidR="0037451F" w:rsidRPr="00671F1E" w:rsidRDefault="0037451F" w:rsidP="0037451F">
            <w:pPr>
              <w:shd w:val="clear" w:color="auto" w:fill="FFFFFF"/>
              <w:spacing w:after="0"/>
              <w:rPr>
                <w:rFonts w:cs="Calibri"/>
                <w:iCs/>
                <w:sz w:val="20"/>
                <w:szCs w:val="20"/>
                <w:shd w:val="clear" w:color="auto" w:fill="FFFFFF"/>
              </w:rPr>
            </w:pPr>
            <w:r w:rsidRPr="00671F1E">
              <w:rPr>
                <w:rFonts w:cs="Calibri"/>
                <w:iCs/>
                <w:sz w:val="20"/>
                <w:szCs w:val="20"/>
                <w:shd w:val="clear" w:color="auto" w:fill="FFFFFF"/>
              </w:rPr>
              <w:t>1. Güneş, Ay, Dünya Konumları:</w:t>
            </w:r>
            <w:r w:rsidR="00910C23" w:rsidRPr="00671F1E">
              <w:rPr>
                <w:rFonts w:cs="Calibri"/>
                <w:iCs/>
                <w:sz w:val="20"/>
                <w:szCs w:val="20"/>
                <w:shd w:val="clear" w:color="auto" w:fill="FFFFFF"/>
              </w:rPr>
              <w:t xml:space="preserve"> </w:t>
            </w:r>
            <w:r w:rsidRPr="00671F1E">
              <w:rPr>
                <w:rFonts w:cs="Calibri"/>
                <w:iCs/>
                <w:sz w:val="20"/>
                <w:szCs w:val="20"/>
                <w:shd w:val="clear" w:color="auto" w:fill="FFFFFF"/>
              </w:rPr>
              <w:t>Ay'ın farklı fazlarını belirleyen temel faktör, Güneş, Ay ve Dünya'nın konumlarıdır. Ay, Dünya'nın etrafında dönerken, Güneş'ten gelen ışık farklı açılarda yansır ve bu da ayın farklı kısımlarının görünürlüğünü etkiler.</w:t>
            </w:r>
          </w:p>
          <w:p w14:paraId="115A9765" w14:textId="52DFD380" w:rsidR="0037451F" w:rsidRPr="00671F1E" w:rsidRDefault="0037451F" w:rsidP="0037451F">
            <w:pPr>
              <w:shd w:val="clear" w:color="auto" w:fill="FFFFFF"/>
              <w:spacing w:after="0"/>
              <w:rPr>
                <w:rFonts w:cs="Calibri"/>
                <w:iCs/>
                <w:sz w:val="20"/>
                <w:szCs w:val="20"/>
                <w:shd w:val="clear" w:color="auto" w:fill="FFFFFF"/>
              </w:rPr>
            </w:pPr>
            <w:r w:rsidRPr="00671F1E">
              <w:rPr>
                <w:rFonts w:cs="Calibri"/>
                <w:iCs/>
                <w:sz w:val="20"/>
                <w:szCs w:val="20"/>
                <w:shd w:val="clear" w:color="auto" w:fill="FFFFFF"/>
              </w:rPr>
              <w:t xml:space="preserve">2. Gölgeleme ve </w:t>
            </w:r>
            <w:r w:rsidR="00910C23" w:rsidRPr="00671F1E">
              <w:rPr>
                <w:rFonts w:cs="Calibri"/>
                <w:iCs/>
                <w:sz w:val="20"/>
                <w:szCs w:val="20"/>
                <w:shd w:val="clear" w:color="auto" w:fill="FFFFFF"/>
              </w:rPr>
              <w:t>Ay Evreleri</w:t>
            </w:r>
            <w:r w:rsidR="00C05CE6" w:rsidRPr="00671F1E">
              <w:rPr>
                <w:rFonts w:cs="Calibri"/>
                <w:iCs/>
                <w:sz w:val="20"/>
                <w:szCs w:val="20"/>
                <w:shd w:val="clear" w:color="auto" w:fill="FFFFFF"/>
              </w:rPr>
              <w:t xml:space="preserve">: </w:t>
            </w:r>
            <w:r w:rsidRPr="00671F1E">
              <w:rPr>
                <w:rFonts w:cs="Calibri"/>
                <w:iCs/>
                <w:sz w:val="20"/>
                <w:szCs w:val="20"/>
                <w:shd w:val="clear" w:color="auto" w:fill="FFFFFF"/>
              </w:rPr>
              <w:t xml:space="preserve">Ay'ın farklı </w:t>
            </w:r>
            <w:proofErr w:type="gramStart"/>
            <w:r w:rsidR="00C05CE6" w:rsidRPr="00671F1E">
              <w:rPr>
                <w:rFonts w:cs="Calibri"/>
                <w:iCs/>
                <w:sz w:val="20"/>
                <w:szCs w:val="20"/>
                <w:shd w:val="clear" w:color="auto" w:fill="FFFFFF"/>
              </w:rPr>
              <w:t xml:space="preserve">evrelerinin </w:t>
            </w:r>
            <w:r w:rsidRPr="00671F1E">
              <w:rPr>
                <w:rFonts w:cs="Calibri"/>
                <w:iCs/>
                <w:sz w:val="20"/>
                <w:szCs w:val="20"/>
                <w:shd w:val="clear" w:color="auto" w:fill="FFFFFF"/>
              </w:rPr>
              <w:t xml:space="preserve"> birçoğu</w:t>
            </w:r>
            <w:proofErr w:type="gramEnd"/>
            <w:r w:rsidRPr="00671F1E">
              <w:rPr>
                <w:rFonts w:cs="Calibri"/>
                <w:iCs/>
                <w:sz w:val="20"/>
                <w:szCs w:val="20"/>
                <w:shd w:val="clear" w:color="auto" w:fill="FFFFFF"/>
              </w:rPr>
              <w:t>, Dünya'nın gölgesinin Ay'ın yüzeyine düşmesiyle oluşur. Örneğin, dolunay, Dünya'nın Ay'ı tamamen kapladığı zaman meydana gelirken, hilal şekli gibi diğer fazlar, Dünya'nın sadece bir kısmının Ay'ı kapladığı zamanlarda oluşur.</w:t>
            </w:r>
          </w:p>
          <w:p w14:paraId="5B6EC2D9" w14:textId="6AB77AB1" w:rsidR="0037451F" w:rsidRPr="00671F1E" w:rsidRDefault="0037451F" w:rsidP="0037451F">
            <w:pPr>
              <w:shd w:val="clear" w:color="auto" w:fill="FFFFFF"/>
              <w:spacing w:after="0"/>
              <w:rPr>
                <w:rFonts w:cs="Calibri"/>
                <w:iCs/>
                <w:sz w:val="20"/>
                <w:szCs w:val="20"/>
                <w:shd w:val="clear" w:color="auto" w:fill="FFFFFF"/>
              </w:rPr>
            </w:pPr>
            <w:r w:rsidRPr="00671F1E">
              <w:rPr>
                <w:rFonts w:cs="Calibri"/>
                <w:iCs/>
                <w:sz w:val="20"/>
                <w:szCs w:val="20"/>
                <w:shd w:val="clear" w:color="auto" w:fill="FFFFFF"/>
              </w:rPr>
              <w:t>3. Yerçekimi Etkisi: Ay'ın Dünya'ya olan yakınlığı ve yerçekimi etkisi, deniz seviyesinde gelgitlerin oluşmasına neden olur. Bu, ayın farklı dönemlerindeki konumuna bağlı olarak değişir ve gelgitlerin büyüklüğünü etkiler.</w:t>
            </w:r>
          </w:p>
          <w:p w14:paraId="4335F1C6" w14:textId="77777777" w:rsidR="0037451F" w:rsidRPr="00671F1E" w:rsidRDefault="0037451F" w:rsidP="0037451F">
            <w:pPr>
              <w:shd w:val="clear" w:color="auto" w:fill="FFFFFF"/>
              <w:spacing w:after="0"/>
              <w:rPr>
                <w:rFonts w:cs="Calibri"/>
                <w:iCs/>
                <w:sz w:val="20"/>
                <w:szCs w:val="20"/>
                <w:shd w:val="clear" w:color="auto" w:fill="FFFFFF"/>
              </w:rPr>
            </w:pPr>
          </w:p>
          <w:p w14:paraId="292FA47B" w14:textId="474A9387" w:rsidR="00F92267" w:rsidRPr="00671F1E" w:rsidRDefault="00F92267" w:rsidP="00C05CE6">
            <w:pPr>
              <w:shd w:val="clear" w:color="auto" w:fill="FFFFFF"/>
              <w:spacing w:after="0"/>
              <w:rPr>
                <w:rFonts w:cs="Calibri"/>
                <w:iCs/>
                <w:sz w:val="20"/>
                <w:szCs w:val="20"/>
                <w:shd w:val="clear" w:color="auto" w:fill="FFFFFF"/>
              </w:rPr>
            </w:pPr>
          </w:p>
        </w:tc>
      </w:tr>
    </w:tbl>
    <w:p w14:paraId="769EA9E3" w14:textId="77777777" w:rsidR="00A63678" w:rsidRPr="00671F1E" w:rsidRDefault="00A63678" w:rsidP="00C2266F">
      <w:pPr>
        <w:spacing w:line="240" w:lineRule="auto"/>
        <w:rPr>
          <w:rFonts w:cs="Calibri"/>
          <w:b/>
          <w:color w:val="000000" w:themeColor="text1"/>
          <w:sz w:val="20"/>
          <w:szCs w:val="20"/>
        </w:rPr>
      </w:pPr>
      <w:r w:rsidRPr="00671F1E">
        <w:rPr>
          <w:rFonts w:cs="Calibri"/>
          <w:b/>
          <w:color w:val="000000" w:themeColor="text1"/>
          <w:sz w:val="20"/>
          <w:szCs w:val="20"/>
        </w:rPr>
        <w:lastRenderedPageBreak/>
        <w:t>III.BÖLÜM</w:t>
      </w:r>
    </w:p>
    <w:tbl>
      <w:tblPr>
        <w:tblW w:w="107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7"/>
        <w:gridCol w:w="8279"/>
      </w:tblGrid>
      <w:tr w:rsidR="00A63678" w:rsidRPr="00671F1E" w14:paraId="1E0104D0" w14:textId="77777777" w:rsidTr="001A7BBC">
        <w:trPr>
          <w:trHeight w:val="1226"/>
          <w:jc w:val="center"/>
        </w:trPr>
        <w:tc>
          <w:tcPr>
            <w:tcW w:w="2467" w:type="dxa"/>
            <w:vAlign w:val="center"/>
          </w:tcPr>
          <w:p w14:paraId="3FE857FC" w14:textId="77777777" w:rsidR="00A63678" w:rsidRPr="00671F1E" w:rsidRDefault="00A63678" w:rsidP="00C2266F">
            <w:pPr>
              <w:spacing w:after="0" w:line="240" w:lineRule="auto"/>
              <w:jc w:val="center"/>
              <w:rPr>
                <w:rFonts w:eastAsiaTheme="minorEastAsia" w:cs="Calibri"/>
                <w:b/>
                <w:color w:val="000000" w:themeColor="text1"/>
                <w:sz w:val="20"/>
                <w:szCs w:val="20"/>
              </w:rPr>
            </w:pPr>
            <w:r w:rsidRPr="00671F1E">
              <w:rPr>
                <w:rFonts w:eastAsiaTheme="minorEastAsia" w:cs="Calibri"/>
                <w:b/>
                <w:color w:val="000000" w:themeColor="text1"/>
                <w:sz w:val="20"/>
                <w:szCs w:val="20"/>
              </w:rPr>
              <w:t>Ölçme ve Değerlendirme:</w:t>
            </w:r>
          </w:p>
        </w:tc>
        <w:tc>
          <w:tcPr>
            <w:tcW w:w="8279" w:type="dxa"/>
            <w:vAlign w:val="center"/>
          </w:tcPr>
          <w:p w14:paraId="797C9756" w14:textId="77777777" w:rsidR="00A63678" w:rsidRPr="00671F1E" w:rsidRDefault="00A63678" w:rsidP="00C2266F">
            <w:pPr>
              <w:spacing w:after="0" w:line="240" w:lineRule="auto"/>
              <w:rPr>
                <w:rFonts w:cs="Calibri"/>
                <w:sz w:val="20"/>
                <w:szCs w:val="20"/>
              </w:rPr>
            </w:pPr>
            <w:r w:rsidRPr="00671F1E">
              <w:rPr>
                <w:rFonts w:eastAsiaTheme="minorEastAsia" w:cs="Calibri"/>
                <w:color w:val="000000" w:themeColor="text1"/>
                <w:sz w:val="20"/>
                <w:szCs w:val="20"/>
              </w:rPr>
              <w:t>Hazır bulunuşluk testleri, gözlem, görüşme formları, yetenek testleri, İzleme / ünite testleri, uygulama etkinlikleri, otantik görevler, d</w:t>
            </w:r>
            <w:r w:rsidRPr="00671F1E">
              <w:rPr>
                <w:rFonts w:eastAsiaTheme="minorEastAsia" w:cs="Calibri"/>
                <w:sz w:val="20"/>
                <w:szCs w:val="20"/>
              </w:rPr>
              <w:t xml:space="preserve">ereceli </w:t>
            </w:r>
            <w:hyperlink r:id="rId8" w:history="1">
              <w:r w:rsidRPr="00671F1E">
                <w:rPr>
                  <w:rStyle w:val="Kpr"/>
                  <w:rFonts w:eastAsiaTheme="minorEastAsia" w:cs="Calibri"/>
                  <w:color w:val="auto"/>
                  <w:sz w:val="20"/>
                  <w:szCs w:val="20"/>
                  <w:u w:val="none"/>
                </w:rPr>
                <w:t>puanlama anahtarı, açık uçlu sorular, yapılandırılmış grid, tanılayıcı dallanmış ağaç, kelime ilişkilendirme, öz ve akran değerlendirme, grup değerlendirme, projeler, gözlem formları vb. tekniklerinde uygun olanları.</w:t>
              </w:r>
            </w:hyperlink>
          </w:p>
          <w:p w14:paraId="4F843563" w14:textId="3BC6B634" w:rsidR="00671F1E" w:rsidRPr="00671F1E" w:rsidRDefault="00671F1E" w:rsidP="00C2266F">
            <w:pPr>
              <w:spacing w:after="0" w:line="240" w:lineRule="auto"/>
              <w:rPr>
                <w:rFonts w:eastAsiaTheme="minorEastAsia" w:cs="Calibri"/>
                <w:color w:val="000000" w:themeColor="text1"/>
                <w:sz w:val="20"/>
                <w:szCs w:val="20"/>
              </w:rPr>
            </w:pPr>
            <w:r w:rsidRPr="00671F1E">
              <w:rPr>
                <w:rFonts w:cs="Calibri"/>
                <w:sz w:val="20"/>
                <w:szCs w:val="20"/>
              </w:rPr>
              <w:t>Doğada gözlemledikleri bir olay (örneğin, mevsimlerin değişimi, fotosentez, su döngüsü) üzerinden bu olayın bilimsel nedenlerini araştırmaları ve araştırmalarını bir rapor olarak sunmaları istenebilir. Öğrenciler, raporlarında bilimsel kavramları ve açıklamaları doğru bir şekilde kullanarak sözlü ve yazılı bir şekilde sunum yapabilirler</w:t>
            </w:r>
            <w:hyperlink r:id="rId9" w:history="1">
              <w:r w:rsidRPr="00671F1E">
                <w:rPr>
                  <w:rStyle w:val="Kpr"/>
                  <w:rFonts w:cs="Calibri"/>
                  <w:sz w:val="20"/>
                  <w:szCs w:val="20"/>
                </w:rPr>
                <w:t>.</w:t>
              </w:r>
            </w:hyperlink>
          </w:p>
        </w:tc>
      </w:tr>
    </w:tbl>
    <w:p w14:paraId="28225DFB" w14:textId="77777777" w:rsidR="00A63678" w:rsidRPr="00671F1E" w:rsidRDefault="00A63678" w:rsidP="00C2266F">
      <w:pPr>
        <w:spacing w:line="240" w:lineRule="auto"/>
        <w:rPr>
          <w:rFonts w:cs="Calibri"/>
          <w:b/>
          <w:color w:val="000000" w:themeColor="text1"/>
          <w:sz w:val="20"/>
          <w:szCs w:val="20"/>
        </w:rPr>
      </w:pPr>
      <w:r w:rsidRPr="00671F1E">
        <w:rPr>
          <w:rFonts w:cs="Calibri"/>
          <w:b/>
          <w:color w:val="000000" w:themeColor="text1"/>
          <w:sz w:val="20"/>
          <w:szCs w:val="20"/>
        </w:rPr>
        <w:t>IV.BÖLÜM</w:t>
      </w:r>
    </w:p>
    <w:tbl>
      <w:tblPr>
        <w:tblW w:w="10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0"/>
        <w:gridCol w:w="8292"/>
      </w:tblGrid>
      <w:tr w:rsidR="00A63678" w:rsidRPr="00671F1E" w14:paraId="3A7C6866" w14:textId="77777777" w:rsidTr="001A7BBC">
        <w:trPr>
          <w:trHeight w:val="588"/>
          <w:jc w:val="center"/>
        </w:trPr>
        <w:tc>
          <w:tcPr>
            <w:tcW w:w="2480" w:type="dxa"/>
            <w:vAlign w:val="center"/>
          </w:tcPr>
          <w:p w14:paraId="497C256C" w14:textId="77777777" w:rsidR="00A63678" w:rsidRPr="00671F1E" w:rsidRDefault="00A63678" w:rsidP="00C2266F">
            <w:pPr>
              <w:spacing w:after="0" w:line="240" w:lineRule="auto"/>
              <w:jc w:val="right"/>
              <w:rPr>
                <w:rFonts w:eastAsiaTheme="minorEastAsia" w:cs="Calibri"/>
                <w:b/>
                <w:color w:val="000000" w:themeColor="text1"/>
                <w:sz w:val="20"/>
                <w:szCs w:val="20"/>
              </w:rPr>
            </w:pPr>
            <w:r w:rsidRPr="00671F1E">
              <w:rPr>
                <w:rFonts w:eastAsiaTheme="minorEastAsia" w:cs="Calibri"/>
                <w:b/>
                <w:color w:val="000000" w:themeColor="text1"/>
                <w:sz w:val="20"/>
                <w:szCs w:val="20"/>
              </w:rPr>
              <w:t>Dersin Diğer Derslerle İlişkisi:</w:t>
            </w:r>
          </w:p>
        </w:tc>
        <w:tc>
          <w:tcPr>
            <w:tcW w:w="8292" w:type="dxa"/>
          </w:tcPr>
          <w:p w14:paraId="3AB485C3" w14:textId="77777777" w:rsidR="00A63678" w:rsidRPr="00671F1E" w:rsidRDefault="00A63678" w:rsidP="00C2266F">
            <w:pPr>
              <w:spacing w:after="0" w:line="240" w:lineRule="auto"/>
              <w:rPr>
                <w:rFonts w:eastAsiaTheme="minorEastAsia" w:cs="Calibri"/>
                <w:bCs/>
                <w:color w:val="000000" w:themeColor="text1"/>
                <w:sz w:val="20"/>
                <w:szCs w:val="20"/>
              </w:rPr>
            </w:pPr>
          </w:p>
        </w:tc>
      </w:tr>
    </w:tbl>
    <w:p w14:paraId="51BDF3BC" w14:textId="77777777" w:rsidR="00A63678" w:rsidRPr="00671F1E" w:rsidRDefault="00A63678" w:rsidP="00C2266F">
      <w:pPr>
        <w:spacing w:line="240" w:lineRule="auto"/>
        <w:rPr>
          <w:rFonts w:cs="Calibri"/>
          <w:b/>
          <w:color w:val="000000" w:themeColor="text1"/>
          <w:sz w:val="20"/>
          <w:szCs w:val="20"/>
        </w:rPr>
      </w:pPr>
      <w:r w:rsidRPr="00671F1E">
        <w:rPr>
          <w:rFonts w:cs="Calibri"/>
          <w:b/>
          <w:color w:val="000000" w:themeColor="text1"/>
          <w:sz w:val="20"/>
          <w:szCs w:val="20"/>
        </w:rPr>
        <w:t>V.BÖLÜM</w:t>
      </w:r>
    </w:p>
    <w:tbl>
      <w:tblPr>
        <w:tblW w:w="10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4"/>
        <w:gridCol w:w="8285"/>
      </w:tblGrid>
      <w:tr w:rsidR="00A63678" w:rsidRPr="00671F1E" w14:paraId="2A51B213" w14:textId="77777777" w:rsidTr="001A7BBC">
        <w:trPr>
          <w:trHeight w:val="703"/>
          <w:jc w:val="center"/>
        </w:trPr>
        <w:tc>
          <w:tcPr>
            <w:tcW w:w="2474" w:type="dxa"/>
            <w:vAlign w:val="center"/>
          </w:tcPr>
          <w:p w14:paraId="7F3C5599" w14:textId="77777777" w:rsidR="00A63678" w:rsidRPr="00671F1E" w:rsidRDefault="00A63678" w:rsidP="00C2266F">
            <w:pPr>
              <w:spacing w:after="0" w:line="240" w:lineRule="auto"/>
              <w:jc w:val="right"/>
              <w:rPr>
                <w:rFonts w:eastAsiaTheme="minorEastAsia" w:cs="Calibri"/>
                <w:b/>
                <w:color w:val="000000" w:themeColor="text1"/>
                <w:sz w:val="20"/>
                <w:szCs w:val="20"/>
              </w:rPr>
            </w:pPr>
            <w:r w:rsidRPr="00671F1E">
              <w:rPr>
                <w:rFonts w:eastAsiaTheme="minorEastAsia" w:cs="Calibri"/>
                <w:b/>
                <w:color w:val="000000" w:themeColor="text1"/>
                <w:sz w:val="20"/>
                <w:szCs w:val="20"/>
              </w:rPr>
              <w:t>Planın Uygulanmasıyla İlgili Diğer Açıklamalar:</w:t>
            </w:r>
          </w:p>
        </w:tc>
        <w:tc>
          <w:tcPr>
            <w:tcW w:w="8285" w:type="dxa"/>
            <w:vAlign w:val="center"/>
          </w:tcPr>
          <w:p w14:paraId="48ACDAC6" w14:textId="3FEF0CBC" w:rsidR="00A63678" w:rsidRPr="00671F1E" w:rsidRDefault="00A63678" w:rsidP="00C2266F">
            <w:pPr>
              <w:spacing w:after="0" w:line="240" w:lineRule="auto"/>
              <w:rPr>
                <w:rFonts w:eastAsiaTheme="minorEastAsia" w:cs="Calibri"/>
                <w:color w:val="000000" w:themeColor="text1"/>
                <w:sz w:val="20"/>
                <w:szCs w:val="20"/>
              </w:rPr>
            </w:pPr>
          </w:p>
        </w:tc>
      </w:tr>
    </w:tbl>
    <w:p w14:paraId="28AA26FD" w14:textId="77777777" w:rsidR="00356A3E" w:rsidRPr="00671F1E" w:rsidRDefault="00356A3E" w:rsidP="00C2266F">
      <w:pPr>
        <w:spacing w:after="0" w:line="240" w:lineRule="auto"/>
        <w:ind w:left="7080" w:firstLine="708"/>
        <w:rPr>
          <w:rFonts w:cs="Calibri"/>
          <w:b/>
          <w:color w:val="000000" w:themeColor="text1"/>
          <w:sz w:val="20"/>
          <w:szCs w:val="20"/>
        </w:rPr>
      </w:pPr>
    </w:p>
    <w:p w14:paraId="55A48AD0" w14:textId="77777777" w:rsidR="008D0AD5" w:rsidRPr="00671F1E" w:rsidRDefault="008D0AD5" w:rsidP="00C2266F">
      <w:pPr>
        <w:spacing w:after="0" w:line="240" w:lineRule="auto"/>
        <w:ind w:left="7080" w:firstLine="708"/>
        <w:rPr>
          <w:rFonts w:cs="Calibri"/>
          <w:b/>
          <w:color w:val="000000" w:themeColor="text1"/>
          <w:sz w:val="20"/>
          <w:szCs w:val="20"/>
        </w:rPr>
      </w:pPr>
    </w:p>
    <w:p w14:paraId="1CBDD7DD" w14:textId="246E37BD" w:rsidR="00A63678" w:rsidRPr="00671F1E" w:rsidRDefault="00A63678" w:rsidP="00C2266F">
      <w:pPr>
        <w:spacing w:after="0" w:line="240" w:lineRule="auto"/>
        <w:ind w:left="7080" w:firstLine="708"/>
        <w:rPr>
          <w:rFonts w:cs="Calibri"/>
          <w:b/>
          <w:color w:val="000000" w:themeColor="text1"/>
          <w:sz w:val="20"/>
          <w:szCs w:val="20"/>
        </w:rPr>
      </w:pPr>
      <w:r w:rsidRPr="00671F1E">
        <w:rPr>
          <w:rFonts w:cs="Calibri"/>
          <w:b/>
          <w:color w:val="000000" w:themeColor="text1"/>
          <w:sz w:val="20"/>
          <w:szCs w:val="20"/>
        </w:rPr>
        <w:t>Uygundur</w:t>
      </w:r>
    </w:p>
    <w:p w14:paraId="3A0EEB0A" w14:textId="6A5781B1" w:rsidR="00A63678" w:rsidRPr="00671F1E" w:rsidRDefault="00557138" w:rsidP="00C2266F">
      <w:pPr>
        <w:spacing w:after="0" w:line="240" w:lineRule="auto"/>
        <w:rPr>
          <w:rStyle w:val="Kpr"/>
          <w:rFonts w:cs="Calibri"/>
          <w:b/>
          <w:color w:val="auto"/>
          <w:sz w:val="20"/>
          <w:szCs w:val="20"/>
          <w:u w:val="none"/>
        </w:rPr>
      </w:pPr>
      <w:r w:rsidRPr="00671F1E">
        <w:rPr>
          <w:rFonts w:cs="Calibri"/>
          <w:b/>
          <w:sz w:val="20"/>
          <w:szCs w:val="20"/>
        </w:rPr>
        <w:fldChar w:fldCharType="begin"/>
      </w:r>
      <w:r w:rsidRPr="00671F1E">
        <w:rPr>
          <w:rFonts w:cs="Calibri"/>
          <w:b/>
          <w:sz w:val="20"/>
          <w:szCs w:val="20"/>
        </w:rPr>
        <w:instrText xml:space="preserve"> HYPERLINK "http://www.fenusbilim.com" </w:instrText>
      </w:r>
      <w:r w:rsidRPr="00671F1E">
        <w:rPr>
          <w:rFonts w:cs="Calibri"/>
          <w:b/>
          <w:sz w:val="20"/>
          <w:szCs w:val="20"/>
        </w:rPr>
      </w:r>
      <w:r w:rsidRPr="00671F1E">
        <w:rPr>
          <w:rFonts w:cs="Calibri"/>
          <w:b/>
          <w:sz w:val="20"/>
          <w:szCs w:val="20"/>
        </w:rPr>
        <w:fldChar w:fldCharType="separate"/>
      </w:r>
      <w:r w:rsidR="00A63678" w:rsidRPr="00671F1E">
        <w:rPr>
          <w:rStyle w:val="Kpr"/>
          <w:rFonts w:cs="Calibri"/>
          <w:b/>
          <w:color w:val="auto"/>
          <w:sz w:val="20"/>
          <w:szCs w:val="20"/>
          <w:u w:val="none"/>
        </w:rPr>
        <w:t xml:space="preserve">                                                            </w:t>
      </w:r>
      <w:r w:rsidR="00A63678" w:rsidRPr="00671F1E">
        <w:rPr>
          <w:rStyle w:val="Kpr"/>
          <w:rFonts w:cs="Calibri"/>
          <w:b/>
          <w:color w:val="auto"/>
          <w:sz w:val="20"/>
          <w:szCs w:val="20"/>
          <w:u w:val="none"/>
        </w:rPr>
        <w:tab/>
      </w:r>
      <w:r w:rsidR="00A63678" w:rsidRPr="00671F1E">
        <w:rPr>
          <w:rStyle w:val="Kpr"/>
          <w:rFonts w:cs="Calibri"/>
          <w:b/>
          <w:color w:val="auto"/>
          <w:sz w:val="20"/>
          <w:szCs w:val="20"/>
          <w:u w:val="none"/>
        </w:rPr>
        <w:tab/>
      </w:r>
      <w:r w:rsidR="00A63678" w:rsidRPr="00671F1E">
        <w:rPr>
          <w:rStyle w:val="Kpr"/>
          <w:rFonts w:cs="Calibri"/>
          <w:b/>
          <w:color w:val="auto"/>
          <w:sz w:val="20"/>
          <w:szCs w:val="20"/>
          <w:u w:val="none"/>
        </w:rPr>
        <w:tab/>
      </w:r>
      <w:r w:rsidR="00A63678" w:rsidRPr="00671F1E">
        <w:rPr>
          <w:rStyle w:val="Kpr"/>
          <w:rFonts w:cs="Calibri"/>
          <w:b/>
          <w:color w:val="auto"/>
          <w:sz w:val="20"/>
          <w:szCs w:val="20"/>
          <w:u w:val="none"/>
        </w:rPr>
        <w:tab/>
      </w:r>
      <w:r w:rsidR="00A63678" w:rsidRPr="00671F1E">
        <w:rPr>
          <w:rStyle w:val="Kpr"/>
          <w:rFonts w:cs="Calibri"/>
          <w:b/>
          <w:color w:val="auto"/>
          <w:sz w:val="20"/>
          <w:szCs w:val="20"/>
          <w:u w:val="none"/>
        </w:rPr>
        <w:tab/>
      </w:r>
      <w:r w:rsidR="00A63678" w:rsidRPr="00671F1E">
        <w:rPr>
          <w:rStyle w:val="Kpr"/>
          <w:rFonts w:cs="Calibri"/>
          <w:b/>
          <w:color w:val="auto"/>
          <w:sz w:val="20"/>
          <w:szCs w:val="20"/>
          <w:u w:val="none"/>
        </w:rPr>
        <w:tab/>
        <w:t xml:space="preserve">  </w:t>
      </w:r>
      <w:r w:rsidR="008D0AD5" w:rsidRPr="00671F1E">
        <w:rPr>
          <w:rStyle w:val="Kpr"/>
          <w:rFonts w:cs="Calibri"/>
          <w:b/>
          <w:color w:val="auto"/>
          <w:sz w:val="20"/>
          <w:szCs w:val="20"/>
          <w:u w:val="none"/>
        </w:rPr>
        <w:t xml:space="preserve">         </w:t>
      </w:r>
      <w:r w:rsidR="00A63678" w:rsidRPr="00671F1E">
        <w:rPr>
          <w:rStyle w:val="Kpr"/>
          <w:rFonts w:cs="Calibri"/>
          <w:b/>
          <w:color w:val="auto"/>
          <w:sz w:val="20"/>
          <w:szCs w:val="20"/>
          <w:u w:val="none"/>
        </w:rPr>
        <w:t>.</w:t>
      </w:r>
      <w:r w:rsidR="008D0AD5" w:rsidRPr="00671F1E">
        <w:rPr>
          <w:rStyle w:val="Kpr"/>
          <w:rFonts w:cs="Calibri"/>
          <w:b/>
          <w:color w:val="auto"/>
          <w:sz w:val="20"/>
          <w:szCs w:val="20"/>
          <w:u w:val="none"/>
        </w:rPr>
        <w:t xml:space="preserve"> </w:t>
      </w:r>
      <w:r w:rsidR="00A63678" w:rsidRPr="00671F1E">
        <w:rPr>
          <w:rStyle w:val="Kpr"/>
          <w:rFonts w:cs="Calibri"/>
          <w:b/>
          <w:color w:val="auto"/>
          <w:sz w:val="20"/>
          <w:szCs w:val="20"/>
          <w:u w:val="none"/>
        </w:rPr>
        <w:t>......................</w:t>
      </w:r>
    </w:p>
    <w:p w14:paraId="50713386" w14:textId="4099D088" w:rsidR="00F54805" w:rsidRPr="00671F1E" w:rsidRDefault="00A63678" w:rsidP="00C2266F">
      <w:pPr>
        <w:spacing w:line="240" w:lineRule="auto"/>
        <w:rPr>
          <w:rFonts w:cs="Calibri"/>
          <w:b/>
          <w:color w:val="000000" w:themeColor="text1"/>
          <w:sz w:val="20"/>
          <w:szCs w:val="20"/>
        </w:rPr>
      </w:pPr>
      <w:r w:rsidRPr="00671F1E">
        <w:rPr>
          <w:rStyle w:val="Kpr"/>
          <w:rFonts w:cs="Calibri"/>
          <w:b/>
          <w:color w:val="auto"/>
          <w:sz w:val="20"/>
          <w:szCs w:val="20"/>
          <w:u w:val="none"/>
        </w:rPr>
        <w:t xml:space="preserve">Fen Bilimleri Öğretmeni   </w:t>
      </w:r>
      <w:r w:rsidRPr="00671F1E">
        <w:rPr>
          <w:rStyle w:val="Kpr"/>
          <w:rFonts w:cs="Calibri"/>
          <w:b/>
          <w:color w:val="auto"/>
          <w:sz w:val="20"/>
          <w:szCs w:val="20"/>
          <w:u w:val="none"/>
        </w:rPr>
        <w:tab/>
      </w:r>
      <w:r w:rsidR="00557138" w:rsidRPr="00671F1E">
        <w:rPr>
          <w:rFonts w:cs="Calibri"/>
          <w:b/>
          <w:sz w:val="20"/>
          <w:szCs w:val="20"/>
        </w:rPr>
        <w:fldChar w:fldCharType="end"/>
      </w:r>
      <w:r w:rsidRPr="00671F1E">
        <w:rPr>
          <w:rFonts w:cs="Calibri"/>
          <w:b/>
          <w:sz w:val="20"/>
          <w:szCs w:val="20"/>
        </w:rPr>
        <w:tab/>
      </w:r>
      <w:r w:rsidRPr="00671F1E">
        <w:rPr>
          <w:rFonts w:cs="Calibri"/>
          <w:b/>
          <w:color w:val="000000" w:themeColor="text1"/>
          <w:sz w:val="20"/>
          <w:szCs w:val="20"/>
        </w:rPr>
        <w:tab/>
      </w:r>
      <w:r w:rsidRPr="00671F1E">
        <w:rPr>
          <w:rFonts w:cs="Calibri"/>
          <w:b/>
          <w:color w:val="000000" w:themeColor="text1"/>
          <w:sz w:val="20"/>
          <w:szCs w:val="20"/>
        </w:rPr>
        <w:tab/>
      </w:r>
      <w:r w:rsidR="00356A3E" w:rsidRPr="00671F1E">
        <w:rPr>
          <w:rFonts w:cs="Calibri"/>
          <w:b/>
          <w:color w:val="000000" w:themeColor="text1"/>
          <w:sz w:val="20"/>
          <w:szCs w:val="20"/>
        </w:rPr>
        <w:t xml:space="preserve">                            </w:t>
      </w:r>
      <w:r w:rsidR="008D0AD5" w:rsidRPr="00671F1E">
        <w:rPr>
          <w:rFonts w:cs="Calibri"/>
          <w:b/>
          <w:color w:val="000000" w:themeColor="text1"/>
          <w:sz w:val="20"/>
          <w:szCs w:val="20"/>
        </w:rPr>
        <w:t xml:space="preserve">           </w:t>
      </w:r>
      <w:r w:rsidRPr="00671F1E">
        <w:rPr>
          <w:rFonts w:cs="Calibri"/>
          <w:b/>
          <w:color w:val="000000" w:themeColor="text1"/>
          <w:sz w:val="20"/>
          <w:szCs w:val="20"/>
        </w:rPr>
        <w:t xml:space="preserve">Okul Müdürü </w:t>
      </w:r>
    </w:p>
    <w:p w14:paraId="0A7C5EB7" w14:textId="77777777" w:rsidR="003A6297" w:rsidRPr="00671F1E" w:rsidRDefault="003A6297" w:rsidP="00C2266F">
      <w:pPr>
        <w:spacing w:line="240" w:lineRule="auto"/>
        <w:rPr>
          <w:rFonts w:cs="Calibri"/>
          <w:b/>
          <w:bCs/>
          <w:color w:val="000000" w:themeColor="text1"/>
          <w:sz w:val="20"/>
          <w:szCs w:val="20"/>
        </w:rPr>
      </w:pPr>
      <w:r w:rsidRPr="00671F1E">
        <w:rPr>
          <w:rFonts w:cs="Calibri"/>
          <w:b/>
          <w:bCs/>
          <w:color w:val="000000" w:themeColor="text1"/>
          <w:sz w:val="20"/>
          <w:szCs w:val="20"/>
        </w:rPr>
        <w:t xml:space="preserve">Diğer haftaların günlük planları için </w:t>
      </w:r>
      <w:hyperlink r:id="rId10" w:history="1">
        <w:r w:rsidRPr="00671F1E">
          <w:rPr>
            <w:rStyle w:val="Kpr"/>
            <w:rFonts w:cs="Calibri"/>
            <w:b/>
            <w:bCs/>
            <w:sz w:val="20"/>
            <w:szCs w:val="20"/>
            <w:u w:val="none"/>
          </w:rPr>
          <w:t>www.fenusbilim.com</w:t>
        </w:r>
      </w:hyperlink>
      <w:r w:rsidRPr="00671F1E">
        <w:rPr>
          <w:rFonts w:cs="Calibri"/>
          <w:b/>
          <w:bCs/>
          <w:color w:val="000000" w:themeColor="text1"/>
          <w:sz w:val="20"/>
          <w:szCs w:val="20"/>
        </w:rPr>
        <w:t xml:space="preserve"> </w:t>
      </w:r>
    </w:p>
    <w:p w14:paraId="407140C2" w14:textId="77777777" w:rsidR="003A6297" w:rsidRPr="00671F1E" w:rsidRDefault="003A6297" w:rsidP="00C2266F">
      <w:pPr>
        <w:spacing w:line="240" w:lineRule="auto"/>
        <w:ind w:firstLine="708"/>
        <w:rPr>
          <w:rFonts w:cs="Calibri"/>
          <w:b/>
          <w:color w:val="000000" w:themeColor="text1"/>
          <w:sz w:val="20"/>
          <w:szCs w:val="20"/>
        </w:rPr>
      </w:pPr>
    </w:p>
    <w:p w14:paraId="0E06A8EE" w14:textId="664D8DFC" w:rsidR="007F233A" w:rsidRPr="00671F1E" w:rsidRDefault="00F54805" w:rsidP="00C2266F">
      <w:pPr>
        <w:spacing w:line="240" w:lineRule="auto"/>
        <w:ind w:firstLine="708"/>
        <w:rPr>
          <w:rFonts w:cs="Calibri"/>
          <w:b/>
          <w:color w:val="000000" w:themeColor="text1"/>
          <w:sz w:val="20"/>
          <w:szCs w:val="20"/>
        </w:rPr>
      </w:pPr>
      <w:r w:rsidRPr="00671F1E">
        <w:rPr>
          <w:rFonts w:cs="Calibri"/>
          <w:b/>
          <w:color w:val="000000" w:themeColor="text1"/>
          <w:sz w:val="20"/>
          <w:szCs w:val="20"/>
        </w:rPr>
        <w:t xml:space="preserve"> </w:t>
      </w:r>
    </w:p>
    <w:p w14:paraId="168D34D5" w14:textId="77777777" w:rsidR="007F233A" w:rsidRPr="00671F1E" w:rsidRDefault="007F233A" w:rsidP="00C2266F">
      <w:pPr>
        <w:spacing w:line="240" w:lineRule="auto"/>
        <w:rPr>
          <w:rFonts w:cs="Calibri"/>
          <w:color w:val="000000" w:themeColor="text1"/>
          <w:sz w:val="20"/>
          <w:szCs w:val="20"/>
        </w:rPr>
      </w:pPr>
    </w:p>
    <w:sectPr w:rsidR="007F233A" w:rsidRPr="00671F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781A"/>
    <w:multiLevelType w:val="multilevel"/>
    <w:tmpl w:val="B14EB0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62ED0"/>
    <w:multiLevelType w:val="multilevel"/>
    <w:tmpl w:val="46744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8D0FC1"/>
    <w:multiLevelType w:val="multilevel"/>
    <w:tmpl w:val="0C9AE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4079C5"/>
    <w:multiLevelType w:val="multilevel"/>
    <w:tmpl w:val="778A64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06BF1"/>
    <w:multiLevelType w:val="multilevel"/>
    <w:tmpl w:val="80968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B33243"/>
    <w:multiLevelType w:val="multilevel"/>
    <w:tmpl w:val="E8AA4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597A30"/>
    <w:multiLevelType w:val="multilevel"/>
    <w:tmpl w:val="8A846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F513B4"/>
    <w:multiLevelType w:val="hybridMultilevel"/>
    <w:tmpl w:val="13F4DA6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1BAF40C2"/>
    <w:multiLevelType w:val="multilevel"/>
    <w:tmpl w:val="131C7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FB3865"/>
    <w:multiLevelType w:val="multilevel"/>
    <w:tmpl w:val="8DFA2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827DD0"/>
    <w:multiLevelType w:val="hybridMultilevel"/>
    <w:tmpl w:val="AD9CA892"/>
    <w:lvl w:ilvl="0" w:tplc="52E0EE88">
      <w:start w:val="1"/>
      <w:numFmt w:val="bullet"/>
      <w:lvlText w:val="•"/>
      <w:lvlJc w:val="left"/>
      <w:pPr>
        <w:tabs>
          <w:tab w:val="num" w:pos="720"/>
        </w:tabs>
        <w:ind w:left="720" w:hanging="360"/>
      </w:pPr>
      <w:rPr>
        <w:rFonts w:ascii="Arial" w:hAnsi="Arial" w:hint="default"/>
      </w:rPr>
    </w:lvl>
    <w:lvl w:ilvl="1" w:tplc="75560958" w:tentative="1">
      <w:start w:val="1"/>
      <w:numFmt w:val="bullet"/>
      <w:lvlText w:val="•"/>
      <w:lvlJc w:val="left"/>
      <w:pPr>
        <w:tabs>
          <w:tab w:val="num" w:pos="1440"/>
        </w:tabs>
        <w:ind w:left="1440" w:hanging="360"/>
      </w:pPr>
      <w:rPr>
        <w:rFonts w:ascii="Arial" w:hAnsi="Arial" w:hint="default"/>
      </w:rPr>
    </w:lvl>
    <w:lvl w:ilvl="2" w:tplc="E5A6AF3E" w:tentative="1">
      <w:start w:val="1"/>
      <w:numFmt w:val="bullet"/>
      <w:lvlText w:val="•"/>
      <w:lvlJc w:val="left"/>
      <w:pPr>
        <w:tabs>
          <w:tab w:val="num" w:pos="2160"/>
        </w:tabs>
        <w:ind w:left="2160" w:hanging="360"/>
      </w:pPr>
      <w:rPr>
        <w:rFonts w:ascii="Arial" w:hAnsi="Arial" w:hint="default"/>
      </w:rPr>
    </w:lvl>
    <w:lvl w:ilvl="3" w:tplc="7E306802" w:tentative="1">
      <w:start w:val="1"/>
      <w:numFmt w:val="bullet"/>
      <w:lvlText w:val="•"/>
      <w:lvlJc w:val="left"/>
      <w:pPr>
        <w:tabs>
          <w:tab w:val="num" w:pos="2880"/>
        </w:tabs>
        <w:ind w:left="2880" w:hanging="360"/>
      </w:pPr>
      <w:rPr>
        <w:rFonts w:ascii="Arial" w:hAnsi="Arial" w:hint="default"/>
      </w:rPr>
    </w:lvl>
    <w:lvl w:ilvl="4" w:tplc="9558F744" w:tentative="1">
      <w:start w:val="1"/>
      <w:numFmt w:val="bullet"/>
      <w:lvlText w:val="•"/>
      <w:lvlJc w:val="left"/>
      <w:pPr>
        <w:tabs>
          <w:tab w:val="num" w:pos="3600"/>
        </w:tabs>
        <w:ind w:left="3600" w:hanging="360"/>
      </w:pPr>
      <w:rPr>
        <w:rFonts w:ascii="Arial" w:hAnsi="Arial" w:hint="default"/>
      </w:rPr>
    </w:lvl>
    <w:lvl w:ilvl="5" w:tplc="985EFB4C" w:tentative="1">
      <w:start w:val="1"/>
      <w:numFmt w:val="bullet"/>
      <w:lvlText w:val="•"/>
      <w:lvlJc w:val="left"/>
      <w:pPr>
        <w:tabs>
          <w:tab w:val="num" w:pos="4320"/>
        </w:tabs>
        <w:ind w:left="4320" w:hanging="360"/>
      </w:pPr>
      <w:rPr>
        <w:rFonts w:ascii="Arial" w:hAnsi="Arial" w:hint="default"/>
      </w:rPr>
    </w:lvl>
    <w:lvl w:ilvl="6" w:tplc="609EFB6A" w:tentative="1">
      <w:start w:val="1"/>
      <w:numFmt w:val="bullet"/>
      <w:lvlText w:val="•"/>
      <w:lvlJc w:val="left"/>
      <w:pPr>
        <w:tabs>
          <w:tab w:val="num" w:pos="5040"/>
        </w:tabs>
        <w:ind w:left="5040" w:hanging="360"/>
      </w:pPr>
      <w:rPr>
        <w:rFonts w:ascii="Arial" w:hAnsi="Arial" w:hint="default"/>
      </w:rPr>
    </w:lvl>
    <w:lvl w:ilvl="7" w:tplc="DF4616A0" w:tentative="1">
      <w:start w:val="1"/>
      <w:numFmt w:val="bullet"/>
      <w:lvlText w:val="•"/>
      <w:lvlJc w:val="left"/>
      <w:pPr>
        <w:tabs>
          <w:tab w:val="num" w:pos="5760"/>
        </w:tabs>
        <w:ind w:left="5760" w:hanging="360"/>
      </w:pPr>
      <w:rPr>
        <w:rFonts w:ascii="Arial" w:hAnsi="Arial" w:hint="default"/>
      </w:rPr>
    </w:lvl>
    <w:lvl w:ilvl="8" w:tplc="4784069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06B5EFB"/>
    <w:multiLevelType w:val="hybridMultilevel"/>
    <w:tmpl w:val="234463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2E4C5C"/>
    <w:multiLevelType w:val="multilevel"/>
    <w:tmpl w:val="4580C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D55159"/>
    <w:multiLevelType w:val="hybridMultilevel"/>
    <w:tmpl w:val="2A6AA9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C0B6733"/>
    <w:multiLevelType w:val="multilevel"/>
    <w:tmpl w:val="CF520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3C6F98"/>
    <w:multiLevelType w:val="multilevel"/>
    <w:tmpl w:val="B1DE2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306B10"/>
    <w:multiLevelType w:val="multilevel"/>
    <w:tmpl w:val="4BB6D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E4430C"/>
    <w:multiLevelType w:val="hybridMultilevel"/>
    <w:tmpl w:val="E98AE59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B0B5A3A"/>
    <w:multiLevelType w:val="multilevel"/>
    <w:tmpl w:val="48C63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3B085C"/>
    <w:multiLevelType w:val="multilevel"/>
    <w:tmpl w:val="A3AC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F07012"/>
    <w:multiLevelType w:val="hybridMultilevel"/>
    <w:tmpl w:val="A31867F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5115514"/>
    <w:multiLevelType w:val="multilevel"/>
    <w:tmpl w:val="6E4A7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090CEA"/>
    <w:multiLevelType w:val="multilevel"/>
    <w:tmpl w:val="1BB67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BC54AE"/>
    <w:multiLevelType w:val="multilevel"/>
    <w:tmpl w:val="BEAA0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356EB5"/>
    <w:multiLevelType w:val="hybridMultilevel"/>
    <w:tmpl w:val="CBB2F3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89F319F"/>
    <w:multiLevelType w:val="multilevel"/>
    <w:tmpl w:val="D220C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111C3E"/>
    <w:multiLevelType w:val="multilevel"/>
    <w:tmpl w:val="69E85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6327C3"/>
    <w:multiLevelType w:val="multilevel"/>
    <w:tmpl w:val="533CA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181825"/>
    <w:multiLevelType w:val="hybridMultilevel"/>
    <w:tmpl w:val="D7BE139C"/>
    <w:lvl w:ilvl="0" w:tplc="FFFFFFF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3685B3F"/>
    <w:multiLevelType w:val="multilevel"/>
    <w:tmpl w:val="8ADEC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E619C7"/>
    <w:multiLevelType w:val="multilevel"/>
    <w:tmpl w:val="1C2C1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870F6B"/>
    <w:multiLevelType w:val="multilevel"/>
    <w:tmpl w:val="64F20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FC07AF"/>
    <w:multiLevelType w:val="multilevel"/>
    <w:tmpl w:val="0D724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A00CB6"/>
    <w:multiLevelType w:val="multilevel"/>
    <w:tmpl w:val="9A624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3F5006"/>
    <w:multiLevelType w:val="multilevel"/>
    <w:tmpl w:val="5A945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9B7EEB"/>
    <w:multiLevelType w:val="multilevel"/>
    <w:tmpl w:val="80608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C77E84"/>
    <w:multiLevelType w:val="hybridMultilevel"/>
    <w:tmpl w:val="E59AD3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961493332">
    <w:abstractNumId w:val="17"/>
  </w:num>
  <w:num w:numId="2" w16cid:durableId="1702784303">
    <w:abstractNumId w:val="13"/>
  </w:num>
  <w:num w:numId="3" w16cid:durableId="1906338224">
    <w:abstractNumId w:val="10"/>
  </w:num>
  <w:num w:numId="4" w16cid:durableId="128666590">
    <w:abstractNumId w:val="33"/>
  </w:num>
  <w:num w:numId="5" w16cid:durableId="1200363153">
    <w:abstractNumId w:val="4"/>
  </w:num>
  <w:num w:numId="6" w16cid:durableId="524908468">
    <w:abstractNumId w:val="36"/>
  </w:num>
  <w:num w:numId="7" w16cid:durableId="148715007">
    <w:abstractNumId w:val="0"/>
  </w:num>
  <w:num w:numId="8" w16cid:durableId="580143667">
    <w:abstractNumId w:val="14"/>
  </w:num>
  <w:num w:numId="9" w16cid:durableId="1312707404">
    <w:abstractNumId w:val="19"/>
  </w:num>
  <w:num w:numId="10" w16cid:durableId="1687245440">
    <w:abstractNumId w:val="1"/>
  </w:num>
  <w:num w:numId="11" w16cid:durableId="1116212208">
    <w:abstractNumId w:val="23"/>
  </w:num>
  <w:num w:numId="12" w16cid:durableId="1073696032">
    <w:abstractNumId w:val="7"/>
  </w:num>
  <w:num w:numId="13" w16cid:durableId="1948460227">
    <w:abstractNumId w:val="3"/>
  </w:num>
  <w:num w:numId="14" w16cid:durableId="198933180">
    <w:abstractNumId w:val="20"/>
  </w:num>
  <w:num w:numId="15" w16cid:durableId="110170198">
    <w:abstractNumId w:val="11"/>
  </w:num>
  <w:num w:numId="16" w16cid:durableId="528179308">
    <w:abstractNumId w:val="28"/>
  </w:num>
  <w:num w:numId="17" w16cid:durableId="1845975018">
    <w:abstractNumId w:val="15"/>
  </w:num>
  <w:num w:numId="18" w16cid:durableId="481774865">
    <w:abstractNumId w:val="8"/>
  </w:num>
  <w:num w:numId="19" w16cid:durableId="451898450">
    <w:abstractNumId w:val="2"/>
  </w:num>
  <w:num w:numId="20" w16cid:durableId="801532458">
    <w:abstractNumId w:val="21"/>
    <w:lvlOverride w:ilvl="0">
      <w:lvl w:ilvl="0">
        <w:numFmt w:val="bullet"/>
        <w:lvlText w:val="o"/>
        <w:lvlJc w:val="left"/>
        <w:pPr>
          <w:tabs>
            <w:tab w:val="num" w:pos="720"/>
          </w:tabs>
          <w:ind w:left="720" w:hanging="360"/>
        </w:pPr>
        <w:rPr>
          <w:rFonts w:ascii="Courier New" w:hAnsi="Courier New" w:hint="default"/>
          <w:sz w:val="20"/>
        </w:rPr>
      </w:lvl>
    </w:lvlOverride>
  </w:num>
  <w:num w:numId="21" w16cid:durableId="1602832365">
    <w:abstractNumId w:val="21"/>
    <w:lvlOverride w:ilvl="0">
      <w:lvl w:ilvl="0">
        <w:numFmt w:val="bullet"/>
        <w:lvlText w:val="o"/>
        <w:lvlJc w:val="left"/>
        <w:pPr>
          <w:tabs>
            <w:tab w:val="num" w:pos="720"/>
          </w:tabs>
          <w:ind w:left="720" w:hanging="360"/>
        </w:pPr>
        <w:rPr>
          <w:rFonts w:ascii="Courier New" w:hAnsi="Courier New" w:hint="default"/>
          <w:sz w:val="20"/>
        </w:rPr>
      </w:lvl>
    </w:lvlOverride>
  </w:num>
  <w:num w:numId="22" w16cid:durableId="1852598679">
    <w:abstractNumId w:val="21"/>
    <w:lvlOverride w:ilvl="0">
      <w:lvl w:ilvl="0">
        <w:numFmt w:val="bullet"/>
        <w:lvlText w:val="o"/>
        <w:lvlJc w:val="left"/>
        <w:pPr>
          <w:tabs>
            <w:tab w:val="num" w:pos="720"/>
          </w:tabs>
          <w:ind w:left="720" w:hanging="360"/>
        </w:pPr>
        <w:rPr>
          <w:rFonts w:ascii="Courier New" w:hAnsi="Courier New" w:hint="default"/>
          <w:sz w:val="20"/>
        </w:rPr>
      </w:lvl>
    </w:lvlOverride>
  </w:num>
  <w:num w:numId="23" w16cid:durableId="129827172">
    <w:abstractNumId w:val="16"/>
  </w:num>
  <w:num w:numId="24" w16cid:durableId="173232737">
    <w:abstractNumId w:val="26"/>
  </w:num>
  <w:num w:numId="25" w16cid:durableId="2132508122">
    <w:abstractNumId w:val="5"/>
  </w:num>
  <w:num w:numId="26" w16cid:durableId="2009478916">
    <w:abstractNumId w:val="30"/>
  </w:num>
  <w:num w:numId="27" w16cid:durableId="459611791">
    <w:abstractNumId w:val="35"/>
  </w:num>
  <w:num w:numId="28" w16cid:durableId="1729914062">
    <w:abstractNumId w:val="12"/>
  </w:num>
  <w:num w:numId="29" w16cid:durableId="1672951412">
    <w:abstractNumId w:val="18"/>
  </w:num>
  <w:num w:numId="30" w16cid:durableId="2104833754">
    <w:abstractNumId w:val="9"/>
  </w:num>
  <w:num w:numId="31" w16cid:durableId="1873767986">
    <w:abstractNumId w:val="6"/>
  </w:num>
  <w:num w:numId="32" w16cid:durableId="717169751">
    <w:abstractNumId w:val="25"/>
  </w:num>
  <w:num w:numId="33" w16cid:durableId="1366372147">
    <w:abstractNumId w:val="27"/>
  </w:num>
  <w:num w:numId="34" w16cid:durableId="719674907">
    <w:abstractNumId w:val="34"/>
  </w:num>
  <w:num w:numId="35" w16cid:durableId="1051885267">
    <w:abstractNumId w:val="32"/>
  </w:num>
  <w:num w:numId="36" w16cid:durableId="343047872">
    <w:abstractNumId w:val="22"/>
  </w:num>
  <w:num w:numId="37" w16cid:durableId="808791802">
    <w:abstractNumId w:val="29"/>
  </w:num>
  <w:num w:numId="38" w16cid:durableId="364136487">
    <w:abstractNumId w:val="31"/>
  </w:num>
  <w:num w:numId="39" w16cid:durableId="122309967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678"/>
    <w:rsid w:val="00002D26"/>
    <w:rsid w:val="00005479"/>
    <w:rsid w:val="00006451"/>
    <w:rsid w:val="0001082C"/>
    <w:rsid w:val="00023B66"/>
    <w:rsid w:val="0003757B"/>
    <w:rsid w:val="00040E86"/>
    <w:rsid w:val="00050528"/>
    <w:rsid w:val="00057383"/>
    <w:rsid w:val="00060A8C"/>
    <w:rsid w:val="00085117"/>
    <w:rsid w:val="000B66FC"/>
    <w:rsid w:val="000E0844"/>
    <w:rsid w:val="001007E6"/>
    <w:rsid w:val="001035E7"/>
    <w:rsid w:val="00107C8A"/>
    <w:rsid w:val="001475C9"/>
    <w:rsid w:val="00147910"/>
    <w:rsid w:val="00166AEC"/>
    <w:rsid w:val="00167DB2"/>
    <w:rsid w:val="00180CE3"/>
    <w:rsid w:val="00181CBA"/>
    <w:rsid w:val="00197715"/>
    <w:rsid w:val="001A7BBC"/>
    <w:rsid w:val="001B6F7F"/>
    <w:rsid w:val="001C0AD1"/>
    <w:rsid w:val="001C4BA0"/>
    <w:rsid w:val="00203B01"/>
    <w:rsid w:val="00211943"/>
    <w:rsid w:val="002238F1"/>
    <w:rsid w:val="0025687F"/>
    <w:rsid w:val="002A1194"/>
    <w:rsid w:val="002D1796"/>
    <w:rsid w:val="002E0CA5"/>
    <w:rsid w:val="002E2A8F"/>
    <w:rsid w:val="002E3540"/>
    <w:rsid w:val="002F0612"/>
    <w:rsid w:val="002F6ADA"/>
    <w:rsid w:val="003046E2"/>
    <w:rsid w:val="00306A64"/>
    <w:rsid w:val="00322A57"/>
    <w:rsid w:val="00350783"/>
    <w:rsid w:val="00351984"/>
    <w:rsid w:val="00356A3E"/>
    <w:rsid w:val="0037451F"/>
    <w:rsid w:val="00386D50"/>
    <w:rsid w:val="0039325A"/>
    <w:rsid w:val="003932C6"/>
    <w:rsid w:val="00393EB1"/>
    <w:rsid w:val="0039699C"/>
    <w:rsid w:val="003A5C35"/>
    <w:rsid w:val="003A6297"/>
    <w:rsid w:val="003C021C"/>
    <w:rsid w:val="00414187"/>
    <w:rsid w:val="00416D82"/>
    <w:rsid w:val="004267D1"/>
    <w:rsid w:val="004508EF"/>
    <w:rsid w:val="00472A5B"/>
    <w:rsid w:val="00494CDC"/>
    <w:rsid w:val="0049549B"/>
    <w:rsid w:val="004971C4"/>
    <w:rsid w:val="004A0542"/>
    <w:rsid w:val="004A6B02"/>
    <w:rsid w:val="004C25DB"/>
    <w:rsid w:val="004E3E94"/>
    <w:rsid w:val="004F3E3D"/>
    <w:rsid w:val="005203B7"/>
    <w:rsid w:val="00534309"/>
    <w:rsid w:val="0055108D"/>
    <w:rsid w:val="00551969"/>
    <w:rsid w:val="00557138"/>
    <w:rsid w:val="00574EBE"/>
    <w:rsid w:val="005755F6"/>
    <w:rsid w:val="00575F16"/>
    <w:rsid w:val="00581A01"/>
    <w:rsid w:val="00594EC6"/>
    <w:rsid w:val="005B63F4"/>
    <w:rsid w:val="005B7B84"/>
    <w:rsid w:val="005C18C7"/>
    <w:rsid w:val="005D591D"/>
    <w:rsid w:val="005D5FC3"/>
    <w:rsid w:val="005E007B"/>
    <w:rsid w:val="005F2447"/>
    <w:rsid w:val="006644F7"/>
    <w:rsid w:val="00671F1E"/>
    <w:rsid w:val="006C3597"/>
    <w:rsid w:val="006D7F87"/>
    <w:rsid w:val="006E2A29"/>
    <w:rsid w:val="006E49AC"/>
    <w:rsid w:val="006F11D8"/>
    <w:rsid w:val="006F32EC"/>
    <w:rsid w:val="006F47BE"/>
    <w:rsid w:val="007023FD"/>
    <w:rsid w:val="00713DE7"/>
    <w:rsid w:val="007316AC"/>
    <w:rsid w:val="007414F3"/>
    <w:rsid w:val="00741A6C"/>
    <w:rsid w:val="00750484"/>
    <w:rsid w:val="007543D5"/>
    <w:rsid w:val="00757BB9"/>
    <w:rsid w:val="00766A59"/>
    <w:rsid w:val="00776045"/>
    <w:rsid w:val="00783547"/>
    <w:rsid w:val="00795FE2"/>
    <w:rsid w:val="007A001E"/>
    <w:rsid w:val="007A7E88"/>
    <w:rsid w:val="007B1CAD"/>
    <w:rsid w:val="007C079C"/>
    <w:rsid w:val="007C1A1D"/>
    <w:rsid w:val="007C4132"/>
    <w:rsid w:val="007F1061"/>
    <w:rsid w:val="007F233A"/>
    <w:rsid w:val="008153DE"/>
    <w:rsid w:val="00844B35"/>
    <w:rsid w:val="008531B4"/>
    <w:rsid w:val="00853BAE"/>
    <w:rsid w:val="008825EA"/>
    <w:rsid w:val="00890B63"/>
    <w:rsid w:val="008D0AD5"/>
    <w:rsid w:val="008E1211"/>
    <w:rsid w:val="008F13C7"/>
    <w:rsid w:val="00910C23"/>
    <w:rsid w:val="00926CA6"/>
    <w:rsid w:val="00930901"/>
    <w:rsid w:val="009323B9"/>
    <w:rsid w:val="00952EDA"/>
    <w:rsid w:val="00960ECE"/>
    <w:rsid w:val="009903C4"/>
    <w:rsid w:val="00993AFF"/>
    <w:rsid w:val="00994DC0"/>
    <w:rsid w:val="009A2C2A"/>
    <w:rsid w:val="009A5EF1"/>
    <w:rsid w:val="009B31A9"/>
    <w:rsid w:val="009F6973"/>
    <w:rsid w:val="00A252E6"/>
    <w:rsid w:val="00A3035C"/>
    <w:rsid w:val="00A37715"/>
    <w:rsid w:val="00A41BA6"/>
    <w:rsid w:val="00A46E4D"/>
    <w:rsid w:val="00A63678"/>
    <w:rsid w:val="00A70522"/>
    <w:rsid w:val="00A75DF3"/>
    <w:rsid w:val="00A772FF"/>
    <w:rsid w:val="00A80587"/>
    <w:rsid w:val="00A85AFD"/>
    <w:rsid w:val="00AA6A44"/>
    <w:rsid w:val="00B05F18"/>
    <w:rsid w:val="00B12FBB"/>
    <w:rsid w:val="00B2068D"/>
    <w:rsid w:val="00B22231"/>
    <w:rsid w:val="00B326FC"/>
    <w:rsid w:val="00B344EE"/>
    <w:rsid w:val="00B347FC"/>
    <w:rsid w:val="00B4743D"/>
    <w:rsid w:val="00B5034D"/>
    <w:rsid w:val="00B71921"/>
    <w:rsid w:val="00B86EC4"/>
    <w:rsid w:val="00B92CD8"/>
    <w:rsid w:val="00B92F65"/>
    <w:rsid w:val="00BC69F6"/>
    <w:rsid w:val="00BD0DC6"/>
    <w:rsid w:val="00BE3330"/>
    <w:rsid w:val="00BF4E80"/>
    <w:rsid w:val="00C05CE6"/>
    <w:rsid w:val="00C2266F"/>
    <w:rsid w:val="00C312A5"/>
    <w:rsid w:val="00C42DCB"/>
    <w:rsid w:val="00C62478"/>
    <w:rsid w:val="00C73D37"/>
    <w:rsid w:val="00C94249"/>
    <w:rsid w:val="00CD0EB3"/>
    <w:rsid w:val="00CD1B18"/>
    <w:rsid w:val="00CD2701"/>
    <w:rsid w:val="00CF07B8"/>
    <w:rsid w:val="00CF09CE"/>
    <w:rsid w:val="00D04F30"/>
    <w:rsid w:val="00D71F82"/>
    <w:rsid w:val="00D825C0"/>
    <w:rsid w:val="00D82B9D"/>
    <w:rsid w:val="00D91D3E"/>
    <w:rsid w:val="00D94AA3"/>
    <w:rsid w:val="00DA352D"/>
    <w:rsid w:val="00DA7D35"/>
    <w:rsid w:val="00DE496C"/>
    <w:rsid w:val="00DF5083"/>
    <w:rsid w:val="00E15EBD"/>
    <w:rsid w:val="00E3021C"/>
    <w:rsid w:val="00E3205E"/>
    <w:rsid w:val="00E40D7C"/>
    <w:rsid w:val="00E416DB"/>
    <w:rsid w:val="00E80161"/>
    <w:rsid w:val="00E83E81"/>
    <w:rsid w:val="00E84A6D"/>
    <w:rsid w:val="00EA32C7"/>
    <w:rsid w:val="00EB1509"/>
    <w:rsid w:val="00EE1122"/>
    <w:rsid w:val="00F07C89"/>
    <w:rsid w:val="00F429B1"/>
    <w:rsid w:val="00F47890"/>
    <w:rsid w:val="00F54805"/>
    <w:rsid w:val="00F56103"/>
    <w:rsid w:val="00F70772"/>
    <w:rsid w:val="00F77E62"/>
    <w:rsid w:val="00F92267"/>
    <w:rsid w:val="00F9557C"/>
    <w:rsid w:val="00FB2B4C"/>
    <w:rsid w:val="00FC64F2"/>
    <w:rsid w:val="00FD4D14"/>
    <w:rsid w:val="00FD56C7"/>
    <w:rsid w:val="00FE61CE"/>
    <w:rsid w:val="00FF2C4C"/>
    <w:rsid w:val="00FF62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D31A2"/>
  <w15:chartTrackingRefBased/>
  <w15:docId w15:val="{58CC36D1-B59C-493E-90DD-228B4A439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678"/>
    <w:pPr>
      <w:spacing w:after="200" w:line="276" w:lineRule="auto"/>
    </w:pPr>
    <w:rPr>
      <w:rFonts w:ascii="Calibri" w:eastAsia="Times New Roman" w:hAnsi="Calibri" w:cs="Times New Roman"/>
      <w:lang w:eastAsia="tr-TR"/>
    </w:rPr>
  </w:style>
  <w:style w:type="paragraph" w:styleId="Balk1">
    <w:name w:val="heading 1"/>
    <w:basedOn w:val="Normal"/>
    <w:next w:val="Normal"/>
    <w:link w:val="Balk1Char"/>
    <w:uiPriority w:val="9"/>
    <w:qFormat/>
    <w:rsid w:val="003046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0375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qFormat/>
    <w:rsid w:val="00356A3E"/>
    <w:pPr>
      <w:spacing w:before="100" w:beforeAutospacing="1" w:after="100" w:afterAutospacing="1" w:line="240" w:lineRule="auto"/>
      <w:outlineLvl w:val="2"/>
    </w:pPr>
    <w:rPr>
      <w:rFonts w:ascii="Times New Roman" w:hAnsi="Times New Roman"/>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A63678"/>
    <w:rPr>
      <w:color w:val="0000FF"/>
      <w:u w:val="single"/>
    </w:rPr>
  </w:style>
  <w:style w:type="paragraph" w:styleId="ListeParagraf">
    <w:name w:val="List Paragraph"/>
    <w:basedOn w:val="Normal"/>
    <w:uiPriority w:val="34"/>
    <w:qFormat/>
    <w:rsid w:val="00A63678"/>
    <w:pPr>
      <w:ind w:left="720"/>
      <w:contextualSpacing/>
    </w:pPr>
  </w:style>
  <w:style w:type="paragraph" w:styleId="ResimYazs">
    <w:name w:val="caption"/>
    <w:basedOn w:val="Normal"/>
    <w:next w:val="Normal"/>
    <w:uiPriority w:val="35"/>
    <w:unhideWhenUsed/>
    <w:qFormat/>
    <w:rsid w:val="00A63678"/>
    <w:pPr>
      <w:spacing w:line="240" w:lineRule="auto"/>
    </w:pPr>
    <w:rPr>
      <w:rFonts w:eastAsia="Calibri"/>
      <w:i/>
      <w:iCs/>
      <w:color w:val="1F497D"/>
      <w:sz w:val="18"/>
      <w:szCs w:val="18"/>
      <w:lang w:eastAsia="en-US"/>
    </w:rPr>
  </w:style>
  <w:style w:type="character" w:customStyle="1" w:styleId="Balk3Char">
    <w:name w:val="Başlık 3 Char"/>
    <w:basedOn w:val="VarsaylanParagrafYazTipi"/>
    <w:link w:val="Balk3"/>
    <w:uiPriority w:val="9"/>
    <w:rsid w:val="00356A3E"/>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356A3E"/>
    <w:rPr>
      <w:b/>
      <w:bCs/>
    </w:rPr>
  </w:style>
  <w:style w:type="paragraph" w:styleId="AralkYok">
    <w:name w:val="No Spacing"/>
    <w:uiPriority w:val="1"/>
    <w:qFormat/>
    <w:rsid w:val="00203B01"/>
    <w:pPr>
      <w:spacing w:after="0" w:line="240" w:lineRule="auto"/>
    </w:pPr>
    <w:rPr>
      <w:rFonts w:ascii="Calibri" w:eastAsia="Calibri" w:hAnsi="Calibri" w:cs="Times New Roman"/>
    </w:rPr>
  </w:style>
  <w:style w:type="paragraph" w:customStyle="1" w:styleId="selectable-text">
    <w:name w:val="selectable-text"/>
    <w:basedOn w:val="Normal"/>
    <w:rsid w:val="004267D1"/>
    <w:pPr>
      <w:spacing w:before="100" w:beforeAutospacing="1" w:after="100" w:afterAutospacing="1" w:line="240" w:lineRule="auto"/>
    </w:pPr>
    <w:rPr>
      <w:rFonts w:ascii="Times New Roman" w:hAnsi="Times New Roman"/>
      <w:sz w:val="24"/>
      <w:szCs w:val="24"/>
    </w:rPr>
  </w:style>
  <w:style w:type="character" w:customStyle="1" w:styleId="selectable-text1">
    <w:name w:val="selectable-text1"/>
    <w:basedOn w:val="VarsaylanParagrafYazTipi"/>
    <w:rsid w:val="004267D1"/>
  </w:style>
  <w:style w:type="paragraph" w:styleId="NormalWeb">
    <w:name w:val="Normal (Web)"/>
    <w:basedOn w:val="Normal"/>
    <w:uiPriority w:val="99"/>
    <w:unhideWhenUsed/>
    <w:rsid w:val="00B326FC"/>
    <w:pPr>
      <w:spacing w:before="100" w:beforeAutospacing="1" w:after="100" w:afterAutospacing="1" w:line="240" w:lineRule="auto"/>
    </w:pPr>
    <w:rPr>
      <w:rFonts w:ascii="Times New Roman" w:hAnsi="Times New Roman"/>
      <w:sz w:val="24"/>
      <w:szCs w:val="24"/>
    </w:rPr>
  </w:style>
  <w:style w:type="character" w:customStyle="1" w:styleId="dictionary-tooltip">
    <w:name w:val="dictionary-tooltip"/>
    <w:basedOn w:val="VarsaylanParagrafYazTipi"/>
    <w:rsid w:val="00795FE2"/>
  </w:style>
  <w:style w:type="character" w:styleId="Vurgu">
    <w:name w:val="Emphasis"/>
    <w:basedOn w:val="VarsaylanParagrafYazTipi"/>
    <w:uiPriority w:val="20"/>
    <w:qFormat/>
    <w:rsid w:val="00FF2C4C"/>
    <w:rPr>
      <w:i/>
      <w:iCs/>
    </w:rPr>
  </w:style>
  <w:style w:type="character" w:styleId="zmlenmeyenBahsetme">
    <w:name w:val="Unresolved Mention"/>
    <w:basedOn w:val="VarsaylanParagrafYazTipi"/>
    <w:uiPriority w:val="99"/>
    <w:semiHidden/>
    <w:unhideWhenUsed/>
    <w:rsid w:val="00557138"/>
    <w:rPr>
      <w:color w:val="605E5C"/>
      <w:shd w:val="clear" w:color="auto" w:fill="E1DFDD"/>
    </w:rPr>
  </w:style>
  <w:style w:type="character" w:customStyle="1" w:styleId="Balk1Char">
    <w:name w:val="Başlık 1 Char"/>
    <w:basedOn w:val="VarsaylanParagrafYazTipi"/>
    <w:link w:val="Balk1"/>
    <w:uiPriority w:val="9"/>
    <w:rsid w:val="003046E2"/>
    <w:rPr>
      <w:rFonts w:asciiTheme="majorHAnsi" w:eastAsiaTheme="majorEastAsia" w:hAnsiTheme="majorHAnsi" w:cstheme="majorBidi"/>
      <w:color w:val="2F5496" w:themeColor="accent1" w:themeShade="BF"/>
      <w:sz w:val="32"/>
      <w:szCs w:val="32"/>
      <w:lang w:eastAsia="tr-TR"/>
    </w:rPr>
  </w:style>
  <w:style w:type="character" w:customStyle="1" w:styleId="Balk2Char">
    <w:name w:val="Başlık 2 Char"/>
    <w:basedOn w:val="VarsaylanParagrafYazTipi"/>
    <w:link w:val="Balk2"/>
    <w:uiPriority w:val="9"/>
    <w:semiHidden/>
    <w:rsid w:val="0003757B"/>
    <w:rPr>
      <w:rFonts w:asciiTheme="majorHAnsi" w:eastAsiaTheme="majorEastAsia" w:hAnsiTheme="majorHAnsi" w:cstheme="majorBidi"/>
      <w:color w:val="2F5496" w:themeColor="accent1" w:themeShade="BF"/>
      <w:sz w:val="26"/>
      <w:szCs w:val="26"/>
      <w:lang w:eastAsia="tr-TR"/>
    </w:rPr>
  </w:style>
  <w:style w:type="character" w:customStyle="1" w:styleId="cdk-visually-hidden">
    <w:name w:val="cdk-visually-hidden"/>
    <w:basedOn w:val="VarsaylanParagrafYazTipi"/>
    <w:rsid w:val="002A1194"/>
  </w:style>
  <w:style w:type="character" w:customStyle="1" w:styleId="label">
    <w:name w:val="label"/>
    <w:basedOn w:val="VarsaylanParagrafYazTipi"/>
    <w:rsid w:val="002A11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2763">
      <w:bodyDiv w:val="1"/>
      <w:marLeft w:val="0"/>
      <w:marRight w:val="0"/>
      <w:marTop w:val="0"/>
      <w:marBottom w:val="0"/>
      <w:divBdr>
        <w:top w:val="none" w:sz="0" w:space="0" w:color="auto"/>
        <w:left w:val="none" w:sz="0" w:space="0" w:color="auto"/>
        <w:bottom w:val="none" w:sz="0" w:space="0" w:color="auto"/>
        <w:right w:val="none" w:sz="0" w:space="0" w:color="auto"/>
      </w:divBdr>
    </w:div>
    <w:div w:id="82725927">
      <w:bodyDiv w:val="1"/>
      <w:marLeft w:val="0"/>
      <w:marRight w:val="0"/>
      <w:marTop w:val="0"/>
      <w:marBottom w:val="0"/>
      <w:divBdr>
        <w:top w:val="none" w:sz="0" w:space="0" w:color="auto"/>
        <w:left w:val="none" w:sz="0" w:space="0" w:color="auto"/>
        <w:bottom w:val="none" w:sz="0" w:space="0" w:color="auto"/>
        <w:right w:val="none" w:sz="0" w:space="0" w:color="auto"/>
      </w:divBdr>
    </w:div>
    <w:div w:id="91977057">
      <w:bodyDiv w:val="1"/>
      <w:marLeft w:val="0"/>
      <w:marRight w:val="0"/>
      <w:marTop w:val="0"/>
      <w:marBottom w:val="0"/>
      <w:divBdr>
        <w:top w:val="none" w:sz="0" w:space="0" w:color="auto"/>
        <w:left w:val="none" w:sz="0" w:space="0" w:color="auto"/>
        <w:bottom w:val="none" w:sz="0" w:space="0" w:color="auto"/>
        <w:right w:val="none" w:sz="0" w:space="0" w:color="auto"/>
      </w:divBdr>
    </w:div>
    <w:div w:id="148056955">
      <w:bodyDiv w:val="1"/>
      <w:marLeft w:val="0"/>
      <w:marRight w:val="0"/>
      <w:marTop w:val="0"/>
      <w:marBottom w:val="0"/>
      <w:divBdr>
        <w:top w:val="none" w:sz="0" w:space="0" w:color="auto"/>
        <w:left w:val="none" w:sz="0" w:space="0" w:color="auto"/>
        <w:bottom w:val="none" w:sz="0" w:space="0" w:color="auto"/>
        <w:right w:val="none" w:sz="0" w:space="0" w:color="auto"/>
      </w:divBdr>
    </w:div>
    <w:div w:id="182210774">
      <w:bodyDiv w:val="1"/>
      <w:marLeft w:val="0"/>
      <w:marRight w:val="0"/>
      <w:marTop w:val="0"/>
      <w:marBottom w:val="0"/>
      <w:divBdr>
        <w:top w:val="none" w:sz="0" w:space="0" w:color="auto"/>
        <w:left w:val="none" w:sz="0" w:space="0" w:color="auto"/>
        <w:bottom w:val="none" w:sz="0" w:space="0" w:color="auto"/>
        <w:right w:val="none" w:sz="0" w:space="0" w:color="auto"/>
      </w:divBdr>
      <w:divsChild>
        <w:div w:id="324435777">
          <w:marLeft w:val="0"/>
          <w:marRight w:val="0"/>
          <w:marTop w:val="240"/>
          <w:marBottom w:val="240"/>
          <w:divBdr>
            <w:top w:val="none" w:sz="0" w:space="0" w:color="auto"/>
            <w:left w:val="none" w:sz="0" w:space="0" w:color="auto"/>
            <w:bottom w:val="none" w:sz="0" w:space="0" w:color="auto"/>
            <w:right w:val="none" w:sz="0" w:space="0" w:color="auto"/>
          </w:divBdr>
          <w:divsChild>
            <w:div w:id="1016618988">
              <w:marLeft w:val="0"/>
              <w:marRight w:val="0"/>
              <w:marTop w:val="0"/>
              <w:marBottom w:val="0"/>
              <w:divBdr>
                <w:top w:val="none" w:sz="0" w:space="0" w:color="auto"/>
                <w:left w:val="none" w:sz="0" w:space="0" w:color="auto"/>
                <w:bottom w:val="none" w:sz="0" w:space="0" w:color="auto"/>
                <w:right w:val="none" w:sz="0" w:space="0" w:color="auto"/>
              </w:divBdr>
              <w:divsChild>
                <w:div w:id="1853909546">
                  <w:marLeft w:val="0"/>
                  <w:marRight w:val="0"/>
                  <w:marTop w:val="0"/>
                  <w:marBottom w:val="0"/>
                  <w:divBdr>
                    <w:top w:val="none" w:sz="0" w:space="0" w:color="auto"/>
                    <w:left w:val="none" w:sz="0" w:space="0" w:color="auto"/>
                    <w:bottom w:val="none" w:sz="0" w:space="0" w:color="auto"/>
                    <w:right w:val="none" w:sz="0" w:space="0" w:color="auto"/>
                  </w:divBdr>
                </w:div>
                <w:div w:id="759846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19153301">
          <w:marLeft w:val="0"/>
          <w:marRight w:val="0"/>
          <w:marTop w:val="240"/>
          <w:marBottom w:val="240"/>
          <w:divBdr>
            <w:top w:val="none" w:sz="0" w:space="0" w:color="auto"/>
            <w:left w:val="none" w:sz="0" w:space="0" w:color="auto"/>
            <w:bottom w:val="none" w:sz="0" w:space="0" w:color="auto"/>
            <w:right w:val="none" w:sz="0" w:space="0" w:color="auto"/>
          </w:divBdr>
          <w:divsChild>
            <w:div w:id="1590965735">
              <w:marLeft w:val="0"/>
              <w:marRight w:val="0"/>
              <w:marTop w:val="0"/>
              <w:marBottom w:val="0"/>
              <w:divBdr>
                <w:top w:val="none" w:sz="0" w:space="0" w:color="auto"/>
                <w:left w:val="none" w:sz="0" w:space="0" w:color="auto"/>
                <w:bottom w:val="none" w:sz="0" w:space="0" w:color="auto"/>
                <w:right w:val="none" w:sz="0" w:space="0" w:color="auto"/>
              </w:divBdr>
              <w:divsChild>
                <w:div w:id="116527707">
                  <w:marLeft w:val="0"/>
                  <w:marRight w:val="0"/>
                  <w:marTop w:val="0"/>
                  <w:marBottom w:val="0"/>
                  <w:divBdr>
                    <w:top w:val="none" w:sz="0" w:space="0" w:color="auto"/>
                    <w:left w:val="none" w:sz="0" w:space="0" w:color="auto"/>
                    <w:bottom w:val="none" w:sz="0" w:space="0" w:color="auto"/>
                    <w:right w:val="none" w:sz="0" w:space="0" w:color="auto"/>
                  </w:divBdr>
                </w:div>
                <w:div w:id="77312983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55497819">
          <w:marLeft w:val="0"/>
          <w:marRight w:val="0"/>
          <w:marTop w:val="240"/>
          <w:marBottom w:val="240"/>
          <w:divBdr>
            <w:top w:val="none" w:sz="0" w:space="0" w:color="auto"/>
            <w:left w:val="none" w:sz="0" w:space="0" w:color="auto"/>
            <w:bottom w:val="none" w:sz="0" w:space="0" w:color="auto"/>
            <w:right w:val="none" w:sz="0" w:space="0" w:color="auto"/>
          </w:divBdr>
          <w:divsChild>
            <w:div w:id="156894493">
              <w:marLeft w:val="0"/>
              <w:marRight w:val="0"/>
              <w:marTop w:val="0"/>
              <w:marBottom w:val="0"/>
              <w:divBdr>
                <w:top w:val="none" w:sz="0" w:space="0" w:color="auto"/>
                <w:left w:val="none" w:sz="0" w:space="0" w:color="auto"/>
                <w:bottom w:val="none" w:sz="0" w:space="0" w:color="auto"/>
                <w:right w:val="none" w:sz="0" w:space="0" w:color="auto"/>
              </w:divBdr>
              <w:divsChild>
                <w:div w:id="1209342553">
                  <w:marLeft w:val="0"/>
                  <w:marRight w:val="0"/>
                  <w:marTop w:val="0"/>
                  <w:marBottom w:val="0"/>
                  <w:divBdr>
                    <w:top w:val="none" w:sz="0" w:space="0" w:color="auto"/>
                    <w:left w:val="none" w:sz="0" w:space="0" w:color="auto"/>
                    <w:bottom w:val="none" w:sz="0" w:space="0" w:color="auto"/>
                    <w:right w:val="none" w:sz="0" w:space="0" w:color="auto"/>
                  </w:divBdr>
                </w:div>
                <w:div w:id="15034679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6502726">
          <w:marLeft w:val="0"/>
          <w:marRight w:val="0"/>
          <w:marTop w:val="240"/>
          <w:marBottom w:val="240"/>
          <w:divBdr>
            <w:top w:val="none" w:sz="0" w:space="0" w:color="auto"/>
            <w:left w:val="none" w:sz="0" w:space="0" w:color="auto"/>
            <w:bottom w:val="none" w:sz="0" w:space="0" w:color="auto"/>
            <w:right w:val="none" w:sz="0" w:space="0" w:color="auto"/>
          </w:divBdr>
          <w:divsChild>
            <w:div w:id="2115705411">
              <w:marLeft w:val="0"/>
              <w:marRight w:val="0"/>
              <w:marTop w:val="0"/>
              <w:marBottom w:val="0"/>
              <w:divBdr>
                <w:top w:val="none" w:sz="0" w:space="0" w:color="auto"/>
                <w:left w:val="none" w:sz="0" w:space="0" w:color="auto"/>
                <w:bottom w:val="none" w:sz="0" w:space="0" w:color="auto"/>
                <w:right w:val="none" w:sz="0" w:space="0" w:color="auto"/>
              </w:divBdr>
              <w:divsChild>
                <w:div w:id="301543206">
                  <w:marLeft w:val="0"/>
                  <w:marRight w:val="0"/>
                  <w:marTop w:val="0"/>
                  <w:marBottom w:val="0"/>
                  <w:divBdr>
                    <w:top w:val="none" w:sz="0" w:space="0" w:color="auto"/>
                    <w:left w:val="none" w:sz="0" w:space="0" w:color="auto"/>
                    <w:bottom w:val="none" w:sz="0" w:space="0" w:color="auto"/>
                    <w:right w:val="none" w:sz="0" w:space="0" w:color="auto"/>
                  </w:divBdr>
                </w:div>
                <w:div w:id="154258955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47152917">
          <w:marLeft w:val="0"/>
          <w:marRight w:val="0"/>
          <w:marTop w:val="240"/>
          <w:marBottom w:val="240"/>
          <w:divBdr>
            <w:top w:val="none" w:sz="0" w:space="0" w:color="auto"/>
            <w:left w:val="none" w:sz="0" w:space="0" w:color="auto"/>
            <w:bottom w:val="none" w:sz="0" w:space="0" w:color="auto"/>
            <w:right w:val="none" w:sz="0" w:space="0" w:color="auto"/>
          </w:divBdr>
          <w:divsChild>
            <w:div w:id="2036154217">
              <w:marLeft w:val="0"/>
              <w:marRight w:val="0"/>
              <w:marTop w:val="0"/>
              <w:marBottom w:val="0"/>
              <w:divBdr>
                <w:top w:val="none" w:sz="0" w:space="0" w:color="auto"/>
                <w:left w:val="none" w:sz="0" w:space="0" w:color="auto"/>
                <w:bottom w:val="none" w:sz="0" w:space="0" w:color="auto"/>
                <w:right w:val="none" w:sz="0" w:space="0" w:color="auto"/>
              </w:divBdr>
              <w:divsChild>
                <w:div w:id="919867500">
                  <w:marLeft w:val="0"/>
                  <w:marRight w:val="0"/>
                  <w:marTop w:val="0"/>
                  <w:marBottom w:val="0"/>
                  <w:divBdr>
                    <w:top w:val="none" w:sz="0" w:space="0" w:color="auto"/>
                    <w:left w:val="none" w:sz="0" w:space="0" w:color="auto"/>
                    <w:bottom w:val="none" w:sz="0" w:space="0" w:color="auto"/>
                    <w:right w:val="none" w:sz="0" w:space="0" w:color="auto"/>
                  </w:divBdr>
                </w:div>
                <w:div w:id="28246386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17938694">
      <w:bodyDiv w:val="1"/>
      <w:marLeft w:val="0"/>
      <w:marRight w:val="0"/>
      <w:marTop w:val="0"/>
      <w:marBottom w:val="0"/>
      <w:divBdr>
        <w:top w:val="none" w:sz="0" w:space="0" w:color="auto"/>
        <w:left w:val="none" w:sz="0" w:space="0" w:color="auto"/>
        <w:bottom w:val="none" w:sz="0" w:space="0" w:color="auto"/>
        <w:right w:val="none" w:sz="0" w:space="0" w:color="auto"/>
      </w:divBdr>
    </w:div>
    <w:div w:id="246311759">
      <w:bodyDiv w:val="1"/>
      <w:marLeft w:val="0"/>
      <w:marRight w:val="0"/>
      <w:marTop w:val="0"/>
      <w:marBottom w:val="0"/>
      <w:divBdr>
        <w:top w:val="none" w:sz="0" w:space="0" w:color="auto"/>
        <w:left w:val="none" w:sz="0" w:space="0" w:color="auto"/>
        <w:bottom w:val="none" w:sz="0" w:space="0" w:color="auto"/>
        <w:right w:val="none" w:sz="0" w:space="0" w:color="auto"/>
      </w:divBdr>
    </w:div>
    <w:div w:id="287203787">
      <w:bodyDiv w:val="1"/>
      <w:marLeft w:val="0"/>
      <w:marRight w:val="0"/>
      <w:marTop w:val="0"/>
      <w:marBottom w:val="0"/>
      <w:divBdr>
        <w:top w:val="none" w:sz="0" w:space="0" w:color="auto"/>
        <w:left w:val="none" w:sz="0" w:space="0" w:color="auto"/>
        <w:bottom w:val="none" w:sz="0" w:space="0" w:color="auto"/>
        <w:right w:val="none" w:sz="0" w:space="0" w:color="auto"/>
      </w:divBdr>
    </w:div>
    <w:div w:id="341277191">
      <w:bodyDiv w:val="1"/>
      <w:marLeft w:val="0"/>
      <w:marRight w:val="0"/>
      <w:marTop w:val="0"/>
      <w:marBottom w:val="0"/>
      <w:divBdr>
        <w:top w:val="none" w:sz="0" w:space="0" w:color="auto"/>
        <w:left w:val="none" w:sz="0" w:space="0" w:color="auto"/>
        <w:bottom w:val="none" w:sz="0" w:space="0" w:color="auto"/>
        <w:right w:val="none" w:sz="0" w:space="0" w:color="auto"/>
      </w:divBdr>
    </w:div>
    <w:div w:id="388771785">
      <w:bodyDiv w:val="1"/>
      <w:marLeft w:val="0"/>
      <w:marRight w:val="0"/>
      <w:marTop w:val="0"/>
      <w:marBottom w:val="0"/>
      <w:divBdr>
        <w:top w:val="none" w:sz="0" w:space="0" w:color="auto"/>
        <w:left w:val="none" w:sz="0" w:space="0" w:color="auto"/>
        <w:bottom w:val="none" w:sz="0" w:space="0" w:color="auto"/>
        <w:right w:val="none" w:sz="0" w:space="0" w:color="auto"/>
      </w:divBdr>
    </w:div>
    <w:div w:id="431515181">
      <w:bodyDiv w:val="1"/>
      <w:marLeft w:val="0"/>
      <w:marRight w:val="0"/>
      <w:marTop w:val="0"/>
      <w:marBottom w:val="0"/>
      <w:divBdr>
        <w:top w:val="none" w:sz="0" w:space="0" w:color="auto"/>
        <w:left w:val="none" w:sz="0" w:space="0" w:color="auto"/>
        <w:bottom w:val="none" w:sz="0" w:space="0" w:color="auto"/>
        <w:right w:val="none" w:sz="0" w:space="0" w:color="auto"/>
      </w:divBdr>
    </w:div>
    <w:div w:id="455950291">
      <w:bodyDiv w:val="1"/>
      <w:marLeft w:val="0"/>
      <w:marRight w:val="0"/>
      <w:marTop w:val="0"/>
      <w:marBottom w:val="0"/>
      <w:divBdr>
        <w:top w:val="none" w:sz="0" w:space="0" w:color="auto"/>
        <w:left w:val="none" w:sz="0" w:space="0" w:color="auto"/>
        <w:bottom w:val="none" w:sz="0" w:space="0" w:color="auto"/>
        <w:right w:val="none" w:sz="0" w:space="0" w:color="auto"/>
      </w:divBdr>
    </w:div>
    <w:div w:id="468090587">
      <w:bodyDiv w:val="1"/>
      <w:marLeft w:val="0"/>
      <w:marRight w:val="0"/>
      <w:marTop w:val="0"/>
      <w:marBottom w:val="0"/>
      <w:divBdr>
        <w:top w:val="none" w:sz="0" w:space="0" w:color="auto"/>
        <w:left w:val="none" w:sz="0" w:space="0" w:color="auto"/>
        <w:bottom w:val="none" w:sz="0" w:space="0" w:color="auto"/>
        <w:right w:val="none" w:sz="0" w:space="0" w:color="auto"/>
      </w:divBdr>
    </w:div>
    <w:div w:id="532422575">
      <w:bodyDiv w:val="1"/>
      <w:marLeft w:val="0"/>
      <w:marRight w:val="0"/>
      <w:marTop w:val="0"/>
      <w:marBottom w:val="0"/>
      <w:divBdr>
        <w:top w:val="none" w:sz="0" w:space="0" w:color="auto"/>
        <w:left w:val="none" w:sz="0" w:space="0" w:color="auto"/>
        <w:bottom w:val="none" w:sz="0" w:space="0" w:color="auto"/>
        <w:right w:val="none" w:sz="0" w:space="0" w:color="auto"/>
      </w:divBdr>
    </w:div>
    <w:div w:id="554585055">
      <w:bodyDiv w:val="1"/>
      <w:marLeft w:val="0"/>
      <w:marRight w:val="0"/>
      <w:marTop w:val="0"/>
      <w:marBottom w:val="0"/>
      <w:divBdr>
        <w:top w:val="none" w:sz="0" w:space="0" w:color="auto"/>
        <w:left w:val="none" w:sz="0" w:space="0" w:color="auto"/>
        <w:bottom w:val="none" w:sz="0" w:space="0" w:color="auto"/>
        <w:right w:val="none" w:sz="0" w:space="0" w:color="auto"/>
      </w:divBdr>
    </w:div>
    <w:div w:id="614019581">
      <w:bodyDiv w:val="1"/>
      <w:marLeft w:val="0"/>
      <w:marRight w:val="0"/>
      <w:marTop w:val="0"/>
      <w:marBottom w:val="0"/>
      <w:divBdr>
        <w:top w:val="none" w:sz="0" w:space="0" w:color="auto"/>
        <w:left w:val="none" w:sz="0" w:space="0" w:color="auto"/>
        <w:bottom w:val="none" w:sz="0" w:space="0" w:color="auto"/>
        <w:right w:val="none" w:sz="0" w:space="0" w:color="auto"/>
      </w:divBdr>
    </w:div>
    <w:div w:id="826677384">
      <w:bodyDiv w:val="1"/>
      <w:marLeft w:val="0"/>
      <w:marRight w:val="0"/>
      <w:marTop w:val="0"/>
      <w:marBottom w:val="0"/>
      <w:divBdr>
        <w:top w:val="none" w:sz="0" w:space="0" w:color="auto"/>
        <w:left w:val="none" w:sz="0" w:space="0" w:color="auto"/>
        <w:bottom w:val="none" w:sz="0" w:space="0" w:color="auto"/>
        <w:right w:val="none" w:sz="0" w:space="0" w:color="auto"/>
      </w:divBdr>
    </w:div>
    <w:div w:id="862942347">
      <w:bodyDiv w:val="1"/>
      <w:marLeft w:val="0"/>
      <w:marRight w:val="0"/>
      <w:marTop w:val="0"/>
      <w:marBottom w:val="0"/>
      <w:divBdr>
        <w:top w:val="none" w:sz="0" w:space="0" w:color="auto"/>
        <w:left w:val="none" w:sz="0" w:space="0" w:color="auto"/>
        <w:bottom w:val="none" w:sz="0" w:space="0" w:color="auto"/>
        <w:right w:val="none" w:sz="0" w:space="0" w:color="auto"/>
      </w:divBdr>
    </w:div>
    <w:div w:id="939214134">
      <w:bodyDiv w:val="1"/>
      <w:marLeft w:val="0"/>
      <w:marRight w:val="0"/>
      <w:marTop w:val="0"/>
      <w:marBottom w:val="0"/>
      <w:divBdr>
        <w:top w:val="none" w:sz="0" w:space="0" w:color="auto"/>
        <w:left w:val="none" w:sz="0" w:space="0" w:color="auto"/>
        <w:bottom w:val="none" w:sz="0" w:space="0" w:color="auto"/>
        <w:right w:val="none" w:sz="0" w:space="0" w:color="auto"/>
      </w:divBdr>
    </w:div>
    <w:div w:id="1015495508">
      <w:bodyDiv w:val="1"/>
      <w:marLeft w:val="0"/>
      <w:marRight w:val="0"/>
      <w:marTop w:val="0"/>
      <w:marBottom w:val="0"/>
      <w:divBdr>
        <w:top w:val="none" w:sz="0" w:space="0" w:color="auto"/>
        <w:left w:val="none" w:sz="0" w:space="0" w:color="auto"/>
        <w:bottom w:val="none" w:sz="0" w:space="0" w:color="auto"/>
        <w:right w:val="none" w:sz="0" w:space="0" w:color="auto"/>
      </w:divBdr>
      <w:divsChild>
        <w:div w:id="574781577">
          <w:marLeft w:val="0"/>
          <w:marRight w:val="0"/>
          <w:marTop w:val="480"/>
          <w:marBottom w:val="0"/>
          <w:divBdr>
            <w:top w:val="none" w:sz="0" w:space="0" w:color="auto"/>
            <w:left w:val="none" w:sz="0" w:space="0" w:color="auto"/>
            <w:bottom w:val="none" w:sz="0" w:space="0" w:color="auto"/>
            <w:right w:val="none" w:sz="0" w:space="0" w:color="auto"/>
          </w:divBdr>
        </w:div>
      </w:divsChild>
    </w:div>
    <w:div w:id="1049260960">
      <w:bodyDiv w:val="1"/>
      <w:marLeft w:val="0"/>
      <w:marRight w:val="0"/>
      <w:marTop w:val="0"/>
      <w:marBottom w:val="0"/>
      <w:divBdr>
        <w:top w:val="none" w:sz="0" w:space="0" w:color="auto"/>
        <w:left w:val="none" w:sz="0" w:space="0" w:color="auto"/>
        <w:bottom w:val="none" w:sz="0" w:space="0" w:color="auto"/>
        <w:right w:val="none" w:sz="0" w:space="0" w:color="auto"/>
      </w:divBdr>
    </w:div>
    <w:div w:id="1053231964">
      <w:bodyDiv w:val="1"/>
      <w:marLeft w:val="0"/>
      <w:marRight w:val="0"/>
      <w:marTop w:val="0"/>
      <w:marBottom w:val="0"/>
      <w:divBdr>
        <w:top w:val="none" w:sz="0" w:space="0" w:color="auto"/>
        <w:left w:val="none" w:sz="0" w:space="0" w:color="auto"/>
        <w:bottom w:val="none" w:sz="0" w:space="0" w:color="auto"/>
        <w:right w:val="none" w:sz="0" w:space="0" w:color="auto"/>
      </w:divBdr>
      <w:divsChild>
        <w:div w:id="1415861208">
          <w:marLeft w:val="0"/>
          <w:marRight w:val="0"/>
          <w:marTop w:val="0"/>
          <w:marBottom w:val="0"/>
          <w:divBdr>
            <w:top w:val="none" w:sz="0" w:space="0" w:color="auto"/>
            <w:left w:val="none" w:sz="0" w:space="0" w:color="auto"/>
            <w:bottom w:val="none" w:sz="0" w:space="0" w:color="auto"/>
            <w:right w:val="none" w:sz="0" w:space="0" w:color="auto"/>
          </w:divBdr>
        </w:div>
      </w:divsChild>
    </w:div>
    <w:div w:id="1185753501">
      <w:bodyDiv w:val="1"/>
      <w:marLeft w:val="0"/>
      <w:marRight w:val="0"/>
      <w:marTop w:val="0"/>
      <w:marBottom w:val="0"/>
      <w:divBdr>
        <w:top w:val="none" w:sz="0" w:space="0" w:color="auto"/>
        <w:left w:val="none" w:sz="0" w:space="0" w:color="auto"/>
        <w:bottom w:val="none" w:sz="0" w:space="0" w:color="auto"/>
        <w:right w:val="none" w:sz="0" w:space="0" w:color="auto"/>
      </w:divBdr>
    </w:div>
    <w:div w:id="1209412089">
      <w:bodyDiv w:val="1"/>
      <w:marLeft w:val="0"/>
      <w:marRight w:val="0"/>
      <w:marTop w:val="0"/>
      <w:marBottom w:val="0"/>
      <w:divBdr>
        <w:top w:val="none" w:sz="0" w:space="0" w:color="auto"/>
        <w:left w:val="none" w:sz="0" w:space="0" w:color="auto"/>
        <w:bottom w:val="none" w:sz="0" w:space="0" w:color="auto"/>
        <w:right w:val="none" w:sz="0" w:space="0" w:color="auto"/>
      </w:divBdr>
    </w:div>
    <w:div w:id="1230769667">
      <w:bodyDiv w:val="1"/>
      <w:marLeft w:val="0"/>
      <w:marRight w:val="0"/>
      <w:marTop w:val="0"/>
      <w:marBottom w:val="0"/>
      <w:divBdr>
        <w:top w:val="none" w:sz="0" w:space="0" w:color="auto"/>
        <w:left w:val="none" w:sz="0" w:space="0" w:color="auto"/>
        <w:bottom w:val="none" w:sz="0" w:space="0" w:color="auto"/>
        <w:right w:val="none" w:sz="0" w:space="0" w:color="auto"/>
      </w:divBdr>
    </w:div>
    <w:div w:id="1232933388">
      <w:bodyDiv w:val="1"/>
      <w:marLeft w:val="0"/>
      <w:marRight w:val="0"/>
      <w:marTop w:val="0"/>
      <w:marBottom w:val="0"/>
      <w:divBdr>
        <w:top w:val="none" w:sz="0" w:space="0" w:color="auto"/>
        <w:left w:val="none" w:sz="0" w:space="0" w:color="auto"/>
        <w:bottom w:val="none" w:sz="0" w:space="0" w:color="auto"/>
        <w:right w:val="none" w:sz="0" w:space="0" w:color="auto"/>
      </w:divBdr>
    </w:div>
    <w:div w:id="1234654990">
      <w:bodyDiv w:val="1"/>
      <w:marLeft w:val="0"/>
      <w:marRight w:val="0"/>
      <w:marTop w:val="0"/>
      <w:marBottom w:val="0"/>
      <w:divBdr>
        <w:top w:val="none" w:sz="0" w:space="0" w:color="auto"/>
        <w:left w:val="none" w:sz="0" w:space="0" w:color="auto"/>
        <w:bottom w:val="none" w:sz="0" w:space="0" w:color="auto"/>
        <w:right w:val="none" w:sz="0" w:space="0" w:color="auto"/>
      </w:divBdr>
    </w:div>
    <w:div w:id="1280457625">
      <w:bodyDiv w:val="1"/>
      <w:marLeft w:val="0"/>
      <w:marRight w:val="0"/>
      <w:marTop w:val="0"/>
      <w:marBottom w:val="0"/>
      <w:divBdr>
        <w:top w:val="none" w:sz="0" w:space="0" w:color="auto"/>
        <w:left w:val="none" w:sz="0" w:space="0" w:color="auto"/>
        <w:bottom w:val="none" w:sz="0" w:space="0" w:color="auto"/>
        <w:right w:val="none" w:sz="0" w:space="0" w:color="auto"/>
      </w:divBdr>
    </w:div>
    <w:div w:id="1442802621">
      <w:bodyDiv w:val="1"/>
      <w:marLeft w:val="0"/>
      <w:marRight w:val="0"/>
      <w:marTop w:val="0"/>
      <w:marBottom w:val="0"/>
      <w:divBdr>
        <w:top w:val="none" w:sz="0" w:space="0" w:color="auto"/>
        <w:left w:val="none" w:sz="0" w:space="0" w:color="auto"/>
        <w:bottom w:val="none" w:sz="0" w:space="0" w:color="auto"/>
        <w:right w:val="none" w:sz="0" w:space="0" w:color="auto"/>
      </w:divBdr>
    </w:div>
    <w:div w:id="1454136881">
      <w:bodyDiv w:val="1"/>
      <w:marLeft w:val="0"/>
      <w:marRight w:val="0"/>
      <w:marTop w:val="0"/>
      <w:marBottom w:val="0"/>
      <w:divBdr>
        <w:top w:val="none" w:sz="0" w:space="0" w:color="auto"/>
        <w:left w:val="none" w:sz="0" w:space="0" w:color="auto"/>
        <w:bottom w:val="none" w:sz="0" w:space="0" w:color="auto"/>
        <w:right w:val="none" w:sz="0" w:space="0" w:color="auto"/>
      </w:divBdr>
      <w:divsChild>
        <w:div w:id="149560681">
          <w:marLeft w:val="0"/>
          <w:marRight w:val="0"/>
          <w:marTop w:val="0"/>
          <w:marBottom w:val="0"/>
          <w:divBdr>
            <w:top w:val="none" w:sz="0" w:space="0" w:color="auto"/>
            <w:left w:val="none" w:sz="0" w:space="0" w:color="auto"/>
            <w:bottom w:val="none" w:sz="0" w:space="0" w:color="auto"/>
            <w:right w:val="none" w:sz="0" w:space="0" w:color="auto"/>
          </w:divBdr>
        </w:div>
      </w:divsChild>
    </w:div>
    <w:div w:id="1472409389">
      <w:bodyDiv w:val="1"/>
      <w:marLeft w:val="0"/>
      <w:marRight w:val="0"/>
      <w:marTop w:val="0"/>
      <w:marBottom w:val="0"/>
      <w:divBdr>
        <w:top w:val="none" w:sz="0" w:space="0" w:color="auto"/>
        <w:left w:val="none" w:sz="0" w:space="0" w:color="auto"/>
        <w:bottom w:val="none" w:sz="0" w:space="0" w:color="auto"/>
        <w:right w:val="none" w:sz="0" w:space="0" w:color="auto"/>
      </w:divBdr>
    </w:div>
    <w:div w:id="1527477832">
      <w:bodyDiv w:val="1"/>
      <w:marLeft w:val="0"/>
      <w:marRight w:val="0"/>
      <w:marTop w:val="0"/>
      <w:marBottom w:val="0"/>
      <w:divBdr>
        <w:top w:val="none" w:sz="0" w:space="0" w:color="auto"/>
        <w:left w:val="none" w:sz="0" w:space="0" w:color="auto"/>
        <w:bottom w:val="none" w:sz="0" w:space="0" w:color="auto"/>
        <w:right w:val="none" w:sz="0" w:space="0" w:color="auto"/>
      </w:divBdr>
    </w:div>
    <w:div w:id="1532645792">
      <w:bodyDiv w:val="1"/>
      <w:marLeft w:val="0"/>
      <w:marRight w:val="0"/>
      <w:marTop w:val="0"/>
      <w:marBottom w:val="0"/>
      <w:divBdr>
        <w:top w:val="none" w:sz="0" w:space="0" w:color="auto"/>
        <w:left w:val="none" w:sz="0" w:space="0" w:color="auto"/>
        <w:bottom w:val="none" w:sz="0" w:space="0" w:color="auto"/>
        <w:right w:val="none" w:sz="0" w:space="0" w:color="auto"/>
      </w:divBdr>
    </w:div>
    <w:div w:id="1573812335">
      <w:bodyDiv w:val="1"/>
      <w:marLeft w:val="0"/>
      <w:marRight w:val="0"/>
      <w:marTop w:val="0"/>
      <w:marBottom w:val="0"/>
      <w:divBdr>
        <w:top w:val="none" w:sz="0" w:space="0" w:color="auto"/>
        <w:left w:val="none" w:sz="0" w:space="0" w:color="auto"/>
        <w:bottom w:val="none" w:sz="0" w:space="0" w:color="auto"/>
        <w:right w:val="none" w:sz="0" w:space="0" w:color="auto"/>
      </w:divBdr>
    </w:div>
    <w:div w:id="1591115448">
      <w:bodyDiv w:val="1"/>
      <w:marLeft w:val="0"/>
      <w:marRight w:val="0"/>
      <w:marTop w:val="0"/>
      <w:marBottom w:val="0"/>
      <w:divBdr>
        <w:top w:val="none" w:sz="0" w:space="0" w:color="auto"/>
        <w:left w:val="none" w:sz="0" w:space="0" w:color="auto"/>
        <w:bottom w:val="none" w:sz="0" w:space="0" w:color="auto"/>
        <w:right w:val="none" w:sz="0" w:space="0" w:color="auto"/>
      </w:divBdr>
    </w:div>
    <w:div w:id="1692802443">
      <w:bodyDiv w:val="1"/>
      <w:marLeft w:val="0"/>
      <w:marRight w:val="0"/>
      <w:marTop w:val="0"/>
      <w:marBottom w:val="0"/>
      <w:divBdr>
        <w:top w:val="none" w:sz="0" w:space="0" w:color="auto"/>
        <w:left w:val="none" w:sz="0" w:space="0" w:color="auto"/>
        <w:bottom w:val="none" w:sz="0" w:space="0" w:color="auto"/>
        <w:right w:val="none" w:sz="0" w:space="0" w:color="auto"/>
      </w:divBdr>
    </w:div>
    <w:div w:id="1759595535">
      <w:bodyDiv w:val="1"/>
      <w:marLeft w:val="0"/>
      <w:marRight w:val="0"/>
      <w:marTop w:val="0"/>
      <w:marBottom w:val="0"/>
      <w:divBdr>
        <w:top w:val="none" w:sz="0" w:space="0" w:color="auto"/>
        <w:left w:val="none" w:sz="0" w:space="0" w:color="auto"/>
        <w:bottom w:val="none" w:sz="0" w:space="0" w:color="auto"/>
        <w:right w:val="none" w:sz="0" w:space="0" w:color="auto"/>
      </w:divBdr>
    </w:div>
    <w:div w:id="1893081072">
      <w:bodyDiv w:val="1"/>
      <w:marLeft w:val="0"/>
      <w:marRight w:val="0"/>
      <w:marTop w:val="0"/>
      <w:marBottom w:val="0"/>
      <w:divBdr>
        <w:top w:val="none" w:sz="0" w:space="0" w:color="auto"/>
        <w:left w:val="none" w:sz="0" w:space="0" w:color="auto"/>
        <w:bottom w:val="none" w:sz="0" w:space="0" w:color="auto"/>
        <w:right w:val="none" w:sz="0" w:space="0" w:color="auto"/>
      </w:divBdr>
    </w:div>
    <w:div w:id="1916433852">
      <w:bodyDiv w:val="1"/>
      <w:marLeft w:val="0"/>
      <w:marRight w:val="0"/>
      <w:marTop w:val="0"/>
      <w:marBottom w:val="0"/>
      <w:divBdr>
        <w:top w:val="none" w:sz="0" w:space="0" w:color="auto"/>
        <w:left w:val="none" w:sz="0" w:space="0" w:color="auto"/>
        <w:bottom w:val="none" w:sz="0" w:space="0" w:color="auto"/>
        <w:right w:val="none" w:sz="0" w:space="0" w:color="auto"/>
      </w:divBdr>
    </w:div>
    <w:div w:id="1943953496">
      <w:bodyDiv w:val="1"/>
      <w:marLeft w:val="0"/>
      <w:marRight w:val="0"/>
      <w:marTop w:val="0"/>
      <w:marBottom w:val="0"/>
      <w:divBdr>
        <w:top w:val="none" w:sz="0" w:space="0" w:color="auto"/>
        <w:left w:val="none" w:sz="0" w:space="0" w:color="auto"/>
        <w:bottom w:val="none" w:sz="0" w:space="0" w:color="auto"/>
        <w:right w:val="none" w:sz="0" w:space="0" w:color="auto"/>
      </w:divBdr>
    </w:div>
    <w:div w:id="2030788525">
      <w:bodyDiv w:val="1"/>
      <w:marLeft w:val="0"/>
      <w:marRight w:val="0"/>
      <w:marTop w:val="0"/>
      <w:marBottom w:val="0"/>
      <w:divBdr>
        <w:top w:val="none" w:sz="0" w:space="0" w:color="auto"/>
        <w:left w:val="none" w:sz="0" w:space="0" w:color="auto"/>
        <w:bottom w:val="none" w:sz="0" w:space="0" w:color="auto"/>
        <w:right w:val="none" w:sz="0" w:space="0" w:color="auto"/>
      </w:divBdr>
    </w:div>
    <w:div w:id="2092922157">
      <w:bodyDiv w:val="1"/>
      <w:marLeft w:val="0"/>
      <w:marRight w:val="0"/>
      <w:marTop w:val="0"/>
      <w:marBottom w:val="0"/>
      <w:divBdr>
        <w:top w:val="none" w:sz="0" w:space="0" w:color="auto"/>
        <w:left w:val="none" w:sz="0" w:space="0" w:color="auto"/>
        <w:bottom w:val="none" w:sz="0" w:space="0" w:color="auto"/>
        <w:right w:val="none" w:sz="0" w:space="0" w:color="auto"/>
      </w:divBdr>
    </w:div>
    <w:div w:id="2111705911">
      <w:bodyDiv w:val="1"/>
      <w:marLeft w:val="0"/>
      <w:marRight w:val="0"/>
      <w:marTop w:val="0"/>
      <w:marBottom w:val="0"/>
      <w:divBdr>
        <w:top w:val="none" w:sz="0" w:space="0" w:color="auto"/>
        <w:left w:val="none" w:sz="0" w:space="0" w:color="auto"/>
        <w:bottom w:val="none" w:sz="0" w:space="0" w:color="auto"/>
        <w:right w:val="none" w:sz="0" w:space="0" w:color="auto"/>
      </w:divBdr>
      <w:divsChild>
        <w:div w:id="1337879135">
          <w:marLeft w:val="446"/>
          <w:marRight w:val="0"/>
          <w:marTop w:val="0"/>
          <w:marBottom w:val="120"/>
          <w:divBdr>
            <w:top w:val="none" w:sz="0" w:space="0" w:color="auto"/>
            <w:left w:val="none" w:sz="0" w:space="0" w:color="auto"/>
            <w:bottom w:val="none" w:sz="0" w:space="0" w:color="auto"/>
            <w:right w:val="none" w:sz="0" w:space="0" w:color="auto"/>
          </w:divBdr>
        </w:div>
        <w:div w:id="675115236">
          <w:marLeft w:val="446"/>
          <w:marRight w:val="0"/>
          <w:marTop w:val="0"/>
          <w:marBottom w:val="120"/>
          <w:divBdr>
            <w:top w:val="none" w:sz="0" w:space="0" w:color="auto"/>
            <w:left w:val="none" w:sz="0" w:space="0" w:color="auto"/>
            <w:bottom w:val="none" w:sz="0" w:space="0" w:color="auto"/>
            <w:right w:val="none" w:sz="0" w:space="0" w:color="auto"/>
          </w:divBdr>
        </w:div>
        <w:div w:id="2041735012">
          <w:marLeft w:val="446"/>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nusbilim.com" TargetMode="External"/><Relationship Id="rId3" Type="http://schemas.openxmlformats.org/officeDocument/2006/relationships/styles" Target="styles.xml"/><Relationship Id="rId7" Type="http://schemas.openxmlformats.org/officeDocument/2006/relationships/hyperlink" Target="http://www.fenusbilim.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enusbilim.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fenusbilim.com/2021/02/12/5-sinif-gunluk-planlar/" TargetMode="External"/><Relationship Id="rId4" Type="http://schemas.openxmlformats.org/officeDocument/2006/relationships/settings" Target="settings.xml"/><Relationship Id="rId9" Type="http://schemas.openxmlformats.org/officeDocument/2006/relationships/hyperlink" Target="http://www.fenusbilim.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6160C-5423-4701-A9EB-F66D7287F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1025</Words>
  <Characters>7333</Characters>
  <Application>Microsoft Office Word</Application>
  <DocSecurity>0</DocSecurity>
  <Lines>366</Lines>
  <Paragraphs>99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azime ymn</cp:lastModifiedBy>
  <cp:revision>3</cp:revision>
  <dcterms:created xsi:type="dcterms:W3CDTF">2026-03-21T15:08:00Z</dcterms:created>
  <dcterms:modified xsi:type="dcterms:W3CDTF">2026-03-21T15:09:00Z</dcterms:modified>
</cp:coreProperties>
</file>