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60B4" w14:textId="0DA46F6A" w:rsidR="008143AE" w:rsidRPr="00327C9B" w:rsidRDefault="008143AE" w:rsidP="00400F6D">
      <w:pPr>
        <w:spacing w:after="0"/>
        <w:jc w:val="center"/>
        <w:rPr>
          <w:rFonts w:cstheme="minorHAnsi"/>
          <w:b/>
          <w:color w:val="000000" w:themeColor="text1"/>
          <w:sz w:val="20"/>
          <w:szCs w:val="20"/>
        </w:rPr>
      </w:pPr>
      <w:r w:rsidRPr="00327C9B">
        <w:rPr>
          <w:rFonts w:cstheme="minorHAnsi"/>
          <w:b/>
          <w:color w:val="000000" w:themeColor="text1"/>
          <w:sz w:val="20"/>
          <w:szCs w:val="20"/>
        </w:rPr>
        <w:t>202</w:t>
      </w:r>
      <w:r w:rsidR="008E09E1">
        <w:rPr>
          <w:rFonts w:cstheme="minorHAnsi"/>
          <w:b/>
          <w:color w:val="000000" w:themeColor="text1"/>
          <w:sz w:val="20"/>
          <w:szCs w:val="20"/>
        </w:rPr>
        <w:t>5</w:t>
      </w:r>
      <w:r w:rsidRPr="00327C9B">
        <w:rPr>
          <w:rFonts w:cstheme="minorHAnsi"/>
          <w:b/>
          <w:color w:val="000000" w:themeColor="text1"/>
          <w:sz w:val="20"/>
          <w:szCs w:val="20"/>
        </w:rPr>
        <w:t>-202</w:t>
      </w:r>
      <w:r w:rsidR="008E09E1">
        <w:rPr>
          <w:rFonts w:cstheme="minorHAnsi"/>
          <w:b/>
          <w:color w:val="000000" w:themeColor="text1"/>
          <w:sz w:val="20"/>
          <w:szCs w:val="20"/>
        </w:rPr>
        <w:t>6</w:t>
      </w:r>
      <w:r w:rsidRPr="00327C9B">
        <w:rPr>
          <w:rFonts w:cstheme="minorHAnsi"/>
          <w:b/>
          <w:color w:val="000000" w:themeColor="text1"/>
          <w:sz w:val="20"/>
          <w:szCs w:val="20"/>
        </w:rPr>
        <w:t xml:space="preserve"> EĞİTİM – ÖĞRETİM YILI ............</w:t>
      </w:r>
      <w:r w:rsidR="00F80D01" w:rsidRPr="00327C9B">
        <w:rPr>
          <w:rFonts w:cstheme="minorHAnsi"/>
          <w:b/>
          <w:color w:val="000000" w:themeColor="text1"/>
          <w:sz w:val="20"/>
          <w:szCs w:val="20"/>
        </w:rPr>
        <w:t xml:space="preserve"> </w:t>
      </w:r>
      <w:r w:rsidR="00954202">
        <w:fldChar w:fldCharType="begin"/>
      </w:r>
      <w:r w:rsidR="00954202">
        <w:instrText>HYPERLINK "http://www.fenusbilim.com"</w:instrText>
      </w:r>
      <w:r w:rsidR="00954202">
        <w:fldChar w:fldCharType="separate"/>
      </w:r>
      <w:r w:rsidR="00954202" w:rsidRPr="00327C9B">
        <w:rPr>
          <w:rStyle w:val="Kpr"/>
          <w:rFonts w:cstheme="minorHAnsi"/>
          <w:b/>
          <w:sz w:val="20"/>
          <w:szCs w:val="20"/>
        </w:rPr>
        <w:t>www.fenusbilim.com</w:t>
      </w:r>
      <w:r w:rsidR="00954202">
        <w:fldChar w:fldCharType="end"/>
      </w:r>
      <w:r w:rsidR="00F80D01" w:rsidRPr="00327C9B">
        <w:rPr>
          <w:rFonts w:cstheme="minorHAnsi"/>
          <w:b/>
          <w:color w:val="000000" w:themeColor="text1"/>
          <w:sz w:val="20"/>
          <w:szCs w:val="20"/>
        </w:rPr>
        <w:t xml:space="preserve"> OKULU</w:t>
      </w:r>
      <w:r w:rsidRPr="00327C9B">
        <w:rPr>
          <w:rFonts w:cstheme="minorHAnsi"/>
          <w:b/>
          <w:color w:val="000000" w:themeColor="text1"/>
          <w:sz w:val="20"/>
          <w:szCs w:val="20"/>
        </w:rPr>
        <w:t xml:space="preserve"> 6. </w:t>
      </w:r>
      <w:r w:rsidR="008D56AB" w:rsidRPr="00327C9B">
        <w:rPr>
          <w:rFonts w:cstheme="minorHAnsi"/>
          <w:b/>
          <w:sz w:val="20"/>
          <w:szCs w:val="20"/>
        </w:rPr>
        <w:t>SINIF</w:t>
      </w:r>
      <w:r w:rsidR="00954202" w:rsidRPr="00327C9B">
        <w:rPr>
          <w:rFonts w:cstheme="minorHAnsi"/>
          <w:b/>
          <w:sz w:val="20"/>
          <w:szCs w:val="20"/>
        </w:rPr>
        <w:t xml:space="preserve"> </w:t>
      </w:r>
      <w:r w:rsidR="00B72685" w:rsidRPr="00327C9B">
        <w:rPr>
          <w:rFonts w:cstheme="minorHAnsi"/>
          <w:b/>
          <w:sz w:val="20"/>
          <w:szCs w:val="20"/>
        </w:rPr>
        <w:t>SEÇMELİ</w:t>
      </w:r>
      <w:r w:rsidR="00B72685" w:rsidRPr="00327C9B">
        <w:rPr>
          <w:rFonts w:cstheme="minorHAnsi"/>
          <w:b/>
          <w:color w:val="000000" w:themeColor="text1"/>
          <w:sz w:val="20"/>
          <w:szCs w:val="20"/>
        </w:rPr>
        <w:t xml:space="preserve"> BİLİM UY</w:t>
      </w:r>
      <w:r w:rsidR="00D84391" w:rsidRPr="00327C9B">
        <w:rPr>
          <w:rFonts w:cstheme="minorHAnsi"/>
          <w:b/>
          <w:color w:val="000000" w:themeColor="text1"/>
          <w:sz w:val="20"/>
          <w:szCs w:val="20"/>
        </w:rPr>
        <w:t>G</w:t>
      </w:r>
      <w:r w:rsidR="00B72685" w:rsidRPr="00327C9B">
        <w:rPr>
          <w:rFonts w:cstheme="minorHAnsi"/>
          <w:b/>
          <w:color w:val="000000" w:themeColor="text1"/>
          <w:sz w:val="20"/>
          <w:szCs w:val="20"/>
        </w:rPr>
        <w:t>ULAMALARI</w:t>
      </w:r>
      <w:r w:rsidRPr="00327C9B">
        <w:rPr>
          <w:rFonts w:cstheme="minorHAnsi"/>
          <w:b/>
          <w:color w:val="000000" w:themeColor="text1"/>
          <w:sz w:val="20"/>
          <w:szCs w:val="20"/>
        </w:rPr>
        <w:t xml:space="preserve"> DERSİ GÜNLÜK DERS PLÂNI</w:t>
      </w:r>
    </w:p>
    <w:p w14:paraId="73B996D4" w14:textId="77777777" w:rsidR="008143AE" w:rsidRPr="00327C9B" w:rsidRDefault="008143AE" w:rsidP="00400F6D">
      <w:pPr>
        <w:spacing w:after="0"/>
        <w:ind w:left="-567" w:firstLine="567"/>
        <w:rPr>
          <w:rFonts w:cstheme="minorHAnsi"/>
          <w:b/>
          <w:color w:val="000000" w:themeColor="text1"/>
          <w:sz w:val="20"/>
          <w:szCs w:val="20"/>
        </w:rPr>
      </w:pPr>
      <w:r w:rsidRPr="00327C9B">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405"/>
        <w:gridCol w:w="4914"/>
        <w:gridCol w:w="3137"/>
      </w:tblGrid>
      <w:tr w:rsidR="00602FBF" w:rsidRPr="00327C9B" w14:paraId="7D13EFE7" w14:textId="77777777" w:rsidTr="00A52FF0">
        <w:trPr>
          <w:trHeight w:val="268"/>
          <w:jc w:val="center"/>
        </w:trPr>
        <w:tc>
          <w:tcPr>
            <w:tcW w:w="2405" w:type="dxa"/>
          </w:tcPr>
          <w:p w14:paraId="31DC411F" w14:textId="77777777" w:rsidR="008143AE" w:rsidRPr="00327C9B" w:rsidRDefault="008143AE" w:rsidP="00400F6D">
            <w:pPr>
              <w:spacing w:after="0"/>
              <w:jc w:val="right"/>
              <w:rPr>
                <w:rFonts w:cstheme="minorHAnsi"/>
                <w:b/>
                <w:color w:val="000000" w:themeColor="text1"/>
                <w:sz w:val="20"/>
                <w:szCs w:val="20"/>
              </w:rPr>
            </w:pPr>
            <w:r w:rsidRPr="00327C9B">
              <w:rPr>
                <w:rFonts w:cstheme="minorHAnsi"/>
                <w:b/>
                <w:color w:val="000000" w:themeColor="text1"/>
                <w:sz w:val="20"/>
                <w:szCs w:val="20"/>
              </w:rPr>
              <w:t>Dersin Adı:</w:t>
            </w:r>
          </w:p>
        </w:tc>
        <w:tc>
          <w:tcPr>
            <w:tcW w:w="4914" w:type="dxa"/>
          </w:tcPr>
          <w:p w14:paraId="69BB10B6" w14:textId="248B8710" w:rsidR="008143AE" w:rsidRPr="00327C9B" w:rsidRDefault="00B72685" w:rsidP="00400F6D">
            <w:pPr>
              <w:spacing w:after="0"/>
              <w:rPr>
                <w:rFonts w:cstheme="minorHAnsi"/>
                <w:color w:val="000000" w:themeColor="text1"/>
                <w:sz w:val="20"/>
                <w:szCs w:val="20"/>
              </w:rPr>
            </w:pPr>
            <w:r w:rsidRPr="00327C9B">
              <w:rPr>
                <w:rFonts w:cstheme="minorHAnsi"/>
                <w:color w:val="000000" w:themeColor="text1"/>
                <w:sz w:val="20"/>
                <w:szCs w:val="20"/>
              </w:rPr>
              <w:t>Seçmeli Bilim Uygulamaları</w:t>
            </w:r>
          </w:p>
        </w:tc>
        <w:tc>
          <w:tcPr>
            <w:tcW w:w="3137" w:type="dxa"/>
          </w:tcPr>
          <w:p w14:paraId="487CF6C6" w14:textId="45A60106" w:rsidR="008143AE" w:rsidRPr="00327C9B" w:rsidRDefault="0067499A" w:rsidP="00400F6D">
            <w:pPr>
              <w:spacing w:after="0"/>
              <w:rPr>
                <w:rFonts w:cstheme="minorHAnsi"/>
                <w:color w:val="000000" w:themeColor="text1"/>
                <w:sz w:val="20"/>
                <w:szCs w:val="20"/>
              </w:rPr>
            </w:pPr>
            <w:r w:rsidRPr="00327C9B">
              <w:rPr>
                <w:rFonts w:cstheme="minorHAnsi"/>
                <w:color w:val="000000"/>
                <w:sz w:val="20"/>
                <w:szCs w:val="20"/>
              </w:rPr>
              <w:t>2</w:t>
            </w:r>
            <w:r w:rsidR="008E09E1">
              <w:rPr>
                <w:rFonts w:cstheme="minorHAnsi"/>
                <w:color w:val="000000"/>
                <w:sz w:val="20"/>
                <w:szCs w:val="20"/>
              </w:rPr>
              <w:t>7</w:t>
            </w:r>
            <w:r w:rsidR="00D80AE9" w:rsidRPr="00327C9B">
              <w:rPr>
                <w:rFonts w:eastAsia="Times New Roman" w:cstheme="minorHAnsi"/>
                <w:color w:val="000000"/>
                <w:sz w:val="20"/>
                <w:szCs w:val="20"/>
              </w:rPr>
              <w:t xml:space="preserve"> </w:t>
            </w:r>
            <w:r w:rsidR="0021717A" w:rsidRPr="00327C9B">
              <w:rPr>
                <w:rFonts w:eastAsia="Times New Roman" w:cstheme="minorHAnsi"/>
                <w:color w:val="000000"/>
                <w:sz w:val="20"/>
                <w:szCs w:val="20"/>
              </w:rPr>
              <w:t>Ekim</w:t>
            </w:r>
            <w:r w:rsidRPr="00327C9B">
              <w:rPr>
                <w:rFonts w:eastAsia="Times New Roman" w:cstheme="minorHAnsi"/>
                <w:color w:val="000000"/>
                <w:sz w:val="20"/>
                <w:szCs w:val="20"/>
              </w:rPr>
              <w:t xml:space="preserve">- </w:t>
            </w:r>
            <w:r w:rsidR="008E09E1">
              <w:rPr>
                <w:rFonts w:eastAsia="Times New Roman" w:cstheme="minorHAnsi"/>
                <w:color w:val="000000"/>
                <w:sz w:val="20"/>
                <w:szCs w:val="20"/>
              </w:rPr>
              <w:t>2</w:t>
            </w:r>
            <w:r w:rsidRPr="00327C9B">
              <w:rPr>
                <w:rFonts w:eastAsia="Times New Roman" w:cstheme="minorHAnsi"/>
                <w:color w:val="000000"/>
                <w:sz w:val="20"/>
                <w:szCs w:val="20"/>
              </w:rPr>
              <w:t xml:space="preserve"> Kasım</w:t>
            </w:r>
            <w:r w:rsidR="0021717A" w:rsidRPr="00327C9B">
              <w:rPr>
                <w:rFonts w:eastAsia="Times New Roman" w:cstheme="minorHAnsi"/>
                <w:color w:val="000000"/>
                <w:sz w:val="20"/>
                <w:szCs w:val="20"/>
              </w:rPr>
              <w:t xml:space="preserve"> </w:t>
            </w:r>
            <w:r w:rsidR="008733D9" w:rsidRPr="00327C9B">
              <w:rPr>
                <w:rFonts w:eastAsia="Times New Roman" w:cstheme="minorHAnsi"/>
                <w:color w:val="000000"/>
                <w:sz w:val="20"/>
                <w:szCs w:val="20"/>
              </w:rPr>
              <w:t>202</w:t>
            </w:r>
            <w:r w:rsidR="008E09E1">
              <w:rPr>
                <w:rFonts w:eastAsia="Times New Roman" w:cstheme="minorHAnsi"/>
                <w:color w:val="000000"/>
                <w:sz w:val="20"/>
                <w:szCs w:val="20"/>
              </w:rPr>
              <w:t>5</w:t>
            </w:r>
          </w:p>
        </w:tc>
      </w:tr>
      <w:tr w:rsidR="00602FBF" w:rsidRPr="00327C9B" w14:paraId="5F2C574C" w14:textId="77777777" w:rsidTr="00A52FF0">
        <w:trPr>
          <w:trHeight w:val="284"/>
          <w:jc w:val="center"/>
        </w:trPr>
        <w:tc>
          <w:tcPr>
            <w:tcW w:w="2405" w:type="dxa"/>
          </w:tcPr>
          <w:p w14:paraId="00E7794B" w14:textId="77777777" w:rsidR="008143AE" w:rsidRPr="00327C9B" w:rsidRDefault="008143AE" w:rsidP="00400F6D">
            <w:pPr>
              <w:spacing w:after="0"/>
              <w:jc w:val="right"/>
              <w:rPr>
                <w:rFonts w:cstheme="minorHAnsi"/>
                <w:b/>
                <w:color w:val="000000" w:themeColor="text1"/>
                <w:sz w:val="20"/>
                <w:szCs w:val="20"/>
              </w:rPr>
            </w:pPr>
            <w:r w:rsidRPr="00327C9B">
              <w:rPr>
                <w:rFonts w:cstheme="minorHAnsi"/>
                <w:b/>
                <w:color w:val="000000" w:themeColor="text1"/>
                <w:sz w:val="20"/>
                <w:szCs w:val="20"/>
              </w:rPr>
              <w:t>Sınıf:</w:t>
            </w:r>
          </w:p>
        </w:tc>
        <w:tc>
          <w:tcPr>
            <w:tcW w:w="8051" w:type="dxa"/>
            <w:gridSpan w:val="2"/>
          </w:tcPr>
          <w:p w14:paraId="4B24D5D6" w14:textId="77777777" w:rsidR="008143AE" w:rsidRPr="00327C9B" w:rsidRDefault="008143AE" w:rsidP="00400F6D">
            <w:pPr>
              <w:spacing w:after="0"/>
              <w:rPr>
                <w:rFonts w:cstheme="minorHAnsi"/>
                <w:color w:val="000000" w:themeColor="text1"/>
                <w:sz w:val="20"/>
                <w:szCs w:val="20"/>
              </w:rPr>
            </w:pPr>
            <w:r w:rsidRPr="00327C9B">
              <w:rPr>
                <w:rFonts w:cstheme="minorHAnsi"/>
                <w:color w:val="000000" w:themeColor="text1"/>
                <w:sz w:val="20"/>
                <w:szCs w:val="20"/>
              </w:rPr>
              <w:t>6.Sınıf</w:t>
            </w:r>
          </w:p>
        </w:tc>
      </w:tr>
      <w:tr w:rsidR="00602FBF" w:rsidRPr="00327C9B" w14:paraId="007DE593" w14:textId="77777777" w:rsidTr="00A52FF0">
        <w:trPr>
          <w:trHeight w:val="284"/>
          <w:jc w:val="center"/>
        </w:trPr>
        <w:tc>
          <w:tcPr>
            <w:tcW w:w="2405" w:type="dxa"/>
          </w:tcPr>
          <w:p w14:paraId="27E30422" w14:textId="77777777" w:rsidR="000D7924" w:rsidRPr="00327C9B" w:rsidRDefault="000D7924" w:rsidP="00400F6D">
            <w:pPr>
              <w:spacing w:after="0"/>
              <w:jc w:val="right"/>
              <w:rPr>
                <w:rFonts w:cstheme="minorHAnsi"/>
                <w:b/>
                <w:color w:val="000000" w:themeColor="text1"/>
                <w:sz w:val="20"/>
                <w:szCs w:val="20"/>
              </w:rPr>
            </w:pPr>
            <w:r w:rsidRPr="00327C9B">
              <w:rPr>
                <w:rFonts w:cstheme="minorHAnsi"/>
                <w:b/>
                <w:color w:val="000000" w:themeColor="text1"/>
                <w:sz w:val="20"/>
                <w:szCs w:val="20"/>
              </w:rPr>
              <w:t>Konu:</w:t>
            </w:r>
          </w:p>
        </w:tc>
        <w:tc>
          <w:tcPr>
            <w:tcW w:w="8051" w:type="dxa"/>
            <w:gridSpan w:val="2"/>
          </w:tcPr>
          <w:p w14:paraId="4B225E06" w14:textId="4AEB4F62" w:rsidR="000D7924" w:rsidRPr="00327C9B" w:rsidRDefault="00D80AE9" w:rsidP="00400F6D">
            <w:pPr>
              <w:spacing w:after="0"/>
              <w:rPr>
                <w:rFonts w:cstheme="minorHAnsi"/>
                <w:color w:val="000000" w:themeColor="text1"/>
                <w:sz w:val="20"/>
                <w:szCs w:val="20"/>
              </w:rPr>
            </w:pPr>
            <w:r w:rsidRPr="00327C9B">
              <w:rPr>
                <w:rFonts w:cstheme="minorHAnsi"/>
                <w:sz w:val="20"/>
                <w:szCs w:val="20"/>
              </w:rPr>
              <w:t>Sağlık ve Sporda Bilim</w:t>
            </w:r>
            <w:r w:rsidR="008E09E1">
              <w:rPr>
                <w:rFonts w:cstheme="minorHAnsi"/>
                <w:sz w:val="20"/>
                <w:szCs w:val="20"/>
              </w:rPr>
              <w:t xml:space="preserve"> / Sınav Haftası</w:t>
            </w:r>
          </w:p>
        </w:tc>
      </w:tr>
      <w:tr w:rsidR="00602FBF" w:rsidRPr="00327C9B" w14:paraId="72ABCC18" w14:textId="77777777" w:rsidTr="00A52FF0">
        <w:trPr>
          <w:trHeight w:val="284"/>
          <w:jc w:val="center"/>
        </w:trPr>
        <w:tc>
          <w:tcPr>
            <w:tcW w:w="2405" w:type="dxa"/>
          </w:tcPr>
          <w:p w14:paraId="78DCE043" w14:textId="77777777" w:rsidR="008143AE" w:rsidRPr="00327C9B" w:rsidRDefault="008143AE" w:rsidP="00400F6D">
            <w:pPr>
              <w:spacing w:after="0"/>
              <w:jc w:val="right"/>
              <w:rPr>
                <w:rFonts w:cstheme="minorHAnsi"/>
                <w:b/>
                <w:color w:val="000000" w:themeColor="text1"/>
                <w:sz w:val="20"/>
                <w:szCs w:val="20"/>
              </w:rPr>
            </w:pPr>
            <w:r w:rsidRPr="00327C9B">
              <w:rPr>
                <w:rFonts w:cstheme="minorHAnsi"/>
                <w:b/>
                <w:color w:val="000000" w:themeColor="text1"/>
                <w:sz w:val="20"/>
                <w:szCs w:val="20"/>
              </w:rPr>
              <w:t>Önerilen Ders Saati:</w:t>
            </w:r>
          </w:p>
        </w:tc>
        <w:tc>
          <w:tcPr>
            <w:tcW w:w="8051" w:type="dxa"/>
            <w:gridSpan w:val="2"/>
          </w:tcPr>
          <w:p w14:paraId="4C945C75" w14:textId="1E89EE21" w:rsidR="008143AE" w:rsidRPr="00327C9B" w:rsidRDefault="00B72685" w:rsidP="00400F6D">
            <w:pPr>
              <w:spacing w:after="0"/>
              <w:rPr>
                <w:rFonts w:cstheme="minorHAnsi"/>
                <w:color w:val="000000" w:themeColor="text1"/>
                <w:sz w:val="20"/>
                <w:szCs w:val="20"/>
              </w:rPr>
            </w:pPr>
            <w:r w:rsidRPr="00327C9B">
              <w:rPr>
                <w:rFonts w:cstheme="minorHAnsi"/>
                <w:color w:val="000000" w:themeColor="text1"/>
                <w:sz w:val="20"/>
                <w:szCs w:val="20"/>
              </w:rPr>
              <w:t>2</w:t>
            </w:r>
            <w:r w:rsidR="008143AE" w:rsidRPr="00327C9B">
              <w:rPr>
                <w:rFonts w:cstheme="minorHAnsi"/>
                <w:color w:val="000000" w:themeColor="text1"/>
                <w:sz w:val="20"/>
                <w:szCs w:val="20"/>
              </w:rPr>
              <w:t xml:space="preserve"> Saat</w:t>
            </w:r>
          </w:p>
        </w:tc>
      </w:tr>
    </w:tbl>
    <w:p w14:paraId="43C19B85" w14:textId="77777777" w:rsidR="008143AE" w:rsidRPr="00327C9B" w:rsidRDefault="008143AE" w:rsidP="00400F6D">
      <w:pPr>
        <w:spacing w:after="0"/>
        <w:rPr>
          <w:rFonts w:cstheme="minorHAnsi"/>
          <w:b/>
          <w:color w:val="000000" w:themeColor="text1"/>
          <w:sz w:val="20"/>
          <w:szCs w:val="20"/>
        </w:rPr>
      </w:pPr>
      <w:r w:rsidRPr="00327C9B">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1838"/>
        <w:gridCol w:w="8618"/>
      </w:tblGrid>
      <w:tr w:rsidR="0067499A" w:rsidRPr="00327C9B" w14:paraId="4DCC8505" w14:textId="77777777" w:rsidTr="00AE6EB9">
        <w:trPr>
          <w:trHeight w:val="733"/>
          <w:jc w:val="center"/>
        </w:trPr>
        <w:tc>
          <w:tcPr>
            <w:tcW w:w="1838" w:type="dxa"/>
            <w:vAlign w:val="center"/>
          </w:tcPr>
          <w:p w14:paraId="75781F3F" w14:textId="77777777" w:rsidR="0067499A" w:rsidRPr="00327C9B" w:rsidRDefault="0067499A" w:rsidP="0067499A">
            <w:pPr>
              <w:spacing w:after="0"/>
              <w:jc w:val="right"/>
              <w:rPr>
                <w:rFonts w:cstheme="minorHAnsi"/>
                <w:b/>
                <w:color w:val="000000" w:themeColor="text1"/>
                <w:sz w:val="20"/>
                <w:szCs w:val="20"/>
              </w:rPr>
            </w:pPr>
            <w:r w:rsidRPr="00327C9B">
              <w:rPr>
                <w:rFonts w:cstheme="minorHAnsi"/>
                <w:b/>
                <w:color w:val="000000" w:themeColor="text1"/>
                <w:sz w:val="20"/>
                <w:szCs w:val="20"/>
              </w:rPr>
              <w:t>Öğrenci Kazanımları/Hedef ve Davranışlar:</w:t>
            </w:r>
          </w:p>
        </w:tc>
        <w:tc>
          <w:tcPr>
            <w:tcW w:w="8618" w:type="dxa"/>
            <w:vAlign w:val="center"/>
          </w:tcPr>
          <w:p w14:paraId="4EC3EF9F" w14:textId="09587862" w:rsidR="0067499A" w:rsidRPr="00327C9B" w:rsidRDefault="0067499A" w:rsidP="0067499A">
            <w:pPr>
              <w:spacing w:after="0"/>
              <w:jc w:val="both"/>
              <w:rPr>
                <w:rFonts w:cstheme="minorHAnsi"/>
                <w:bCs/>
                <w:color w:val="000000" w:themeColor="text1"/>
                <w:sz w:val="20"/>
                <w:szCs w:val="20"/>
              </w:rPr>
            </w:pPr>
            <w:r w:rsidRPr="00327C9B">
              <w:rPr>
                <w:rFonts w:cstheme="minorHAnsi"/>
                <w:b/>
                <w:bCs/>
                <w:sz w:val="20"/>
                <w:szCs w:val="20"/>
              </w:rPr>
              <w:t>MBU.BU 1.2.2.</w:t>
            </w:r>
            <w:r w:rsidRPr="00327C9B">
              <w:rPr>
                <w:rFonts w:cstheme="minorHAnsi"/>
                <w:sz w:val="20"/>
                <w:szCs w:val="20"/>
              </w:rPr>
              <w:t xml:space="preserve"> Bulaşıcı hastalıklardan korunmak için yapılması gerekenleri bilimsel temeller üzerinden tartışır. </w:t>
            </w:r>
          </w:p>
        </w:tc>
      </w:tr>
      <w:tr w:rsidR="0067499A" w:rsidRPr="00327C9B" w14:paraId="19288A93" w14:textId="77777777" w:rsidTr="00AE6EB9">
        <w:trPr>
          <w:trHeight w:val="677"/>
          <w:jc w:val="center"/>
        </w:trPr>
        <w:tc>
          <w:tcPr>
            <w:tcW w:w="1838" w:type="dxa"/>
            <w:vAlign w:val="center"/>
          </w:tcPr>
          <w:p w14:paraId="3A17FDFD" w14:textId="77777777" w:rsidR="0067499A" w:rsidRPr="00327C9B" w:rsidRDefault="0067499A" w:rsidP="0067499A">
            <w:pPr>
              <w:spacing w:after="0"/>
              <w:jc w:val="right"/>
              <w:rPr>
                <w:rFonts w:cstheme="minorHAnsi"/>
                <w:b/>
                <w:color w:val="000000" w:themeColor="text1"/>
                <w:sz w:val="20"/>
                <w:szCs w:val="20"/>
              </w:rPr>
            </w:pPr>
            <w:r w:rsidRPr="00327C9B">
              <w:rPr>
                <w:rFonts w:cstheme="minorHAnsi"/>
                <w:b/>
                <w:color w:val="000000" w:themeColor="text1"/>
                <w:sz w:val="20"/>
                <w:szCs w:val="20"/>
              </w:rPr>
              <w:t>Ünite Kavramları ve Sembolleri:</w:t>
            </w:r>
          </w:p>
        </w:tc>
        <w:tc>
          <w:tcPr>
            <w:tcW w:w="8618" w:type="dxa"/>
          </w:tcPr>
          <w:p w14:paraId="45779F56" w14:textId="7B01C957" w:rsidR="0067499A" w:rsidRPr="00327C9B" w:rsidRDefault="00194C4E" w:rsidP="0067499A">
            <w:pPr>
              <w:spacing w:after="0"/>
              <w:rPr>
                <w:rFonts w:cstheme="minorHAnsi"/>
                <w:color w:val="000000" w:themeColor="text1"/>
                <w:sz w:val="20"/>
                <w:szCs w:val="20"/>
              </w:rPr>
            </w:pPr>
            <w:r w:rsidRPr="00194C4E">
              <w:rPr>
                <w:rFonts w:cstheme="minorHAnsi"/>
                <w:color w:val="000000" w:themeColor="text1"/>
                <w:sz w:val="20"/>
                <w:szCs w:val="20"/>
              </w:rPr>
              <w:t>Patojenler, hava yoluyla bulaşma, temas yoluyla bulaşma, gıda ve su yoluyla bulaşma, vektör yoluyla bulaşma, aşılar, hijyen kuralları, sosyal mesafe, maske kullanımı, gıda güvenliği, su güvenliği, vektör kontrolü, aşı geliştirme, antibiyotik, antiviral ilaçlar, halk sağlığı kampanyaları, enfeksiyon kontrolü, bağışıklık sistemi, çevresel hijyen, bilimsel çalışmalar.</w:t>
            </w:r>
          </w:p>
        </w:tc>
      </w:tr>
      <w:tr w:rsidR="0067499A" w:rsidRPr="00327C9B" w14:paraId="53130066" w14:textId="77777777" w:rsidTr="00AE6EB9">
        <w:trPr>
          <w:trHeight w:val="629"/>
          <w:jc w:val="center"/>
        </w:trPr>
        <w:tc>
          <w:tcPr>
            <w:tcW w:w="1838" w:type="dxa"/>
            <w:vAlign w:val="center"/>
          </w:tcPr>
          <w:p w14:paraId="4358E532" w14:textId="77777777" w:rsidR="0067499A" w:rsidRPr="00327C9B" w:rsidRDefault="0067499A" w:rsidP="0067499A">
            <w:pPr>
              <w:spacing w:after="0"/>
              <w:jc w:val="right"/>
              <w:rPr>
                <w:rFonts w:cstheme="minorHAnsi"/>
                <w:b/>
                <w:color w:val="000000" w:themeColor="text1"/>
                <w:sz w:val="20"/>
                <w:szCs w:val="20"/>
              </w:rPr>
            </w:pPr>
            <w:r w:rsidRPr="00327C9B">
              <w:rPr>
                <w:rFonts w:cstheme="minorHAnsi"/>
                <w:b/>
                <w:color w:val="000000" w:themeColor="text1"/>
                <w:sz w:val="20"/>
                <w:szCs w:val="20"/>
              </w:rPr>
              <w:t>Uygulanacak Yöntem ve Teknikler:</w:t>
            </w:r>
          </w:p>
        </w:tc>
        <w:tc>
          <w:tcPr>
            <w:tcW w:w="8618" w:type="dxa"/>
          </w:tcPr>
          <w:p w14:paraId="445D870E" w14:textId="4046F4FF" w:rsidR="0067499A" w:rsidRPr="00327C9B" w:rsidRDefault="0067499A" w:rsidP="0067499A">
            <w:pPr>
              <w:spacing w:after="0"/>
              <w:rPr>
                <w:rFonts w:cstheme="minorHAnsi"/>
                <w:color w:val="000000" w:themeColor="text1"/>
                <w:sz w:val="20"/>
                <w:szCs w:val="20"/>
              </w:rPr>
            </w:pPr>
            <w:r w:rsidRPr="00327C9B">
              <w:rPr>
                <w:rFonts w:cstheme="minorHAnsi"/>
                <w:bCs/>
                <w:color w:val="000000" w:themeColor="text1"/>
                <w:sz w:val="20"/>
                <w:szCs w:val="20"/>
              </w:rPr>
              <w:t>Soru-Cevap, Buluş, Araştırma, Gösteri, İnceleme, Deney</w:t>
            </w:r>
          </w:p>
        </w:tc>
      </w:tr>
      <w:tr w:rsidR="0067499A" w:rsidRPr="00327C9B" w14:paraId="1F1AAFEC" w14:textId="77777777" w:rsidTr="00AE6EB9">
        <w:trPr>
          <w:trHeight w:val="514"/>
          <w:jc w:val="center"/>
        </w:trPr>
        <w:tc>
          <w:tcPr>
            <w:tcW w:w="1838" w:type="dxa"/>
            <w:vAlign w:val="center"/>
          </w:tcPr>
          <w:p w14:paraId="1B031A81" w14:textId="77777777" w:rsidR="0067499A" w:rsidRPr="00327C9B" w:rsidRDefault="0067499A" w:rsidP="0067499A">
            <w:pPr>
              <w:spacing w:after="0"/>
              <w:jc w:val="right"/>
              <w:rPr>
                <w:rFonts w:cstheme="minorHAnsi"/>
                <w:b/>
                <w:color w:val="000000" w:themeColor="text1"/>
                <w:sz w:val="20"/>
                <w:szCs w:val="20"/>
              </w:rPr>
            </w:pPr>
            <w:r w:rsidRPr="00327C9B">
              <w:rPr>
                <w:rFonts w:cstheme="minorHAnsi"/>
                <w:b/>
                <w:color w:val="000000" w:themeColor="text1"/>
                <w:sz w:val="20"/>
                <w:szCs w:val="20"/>
              </w:rPr>
              <w:t>Kullanılacak Araç – Gereçler:</w:t>
            </w:r>
          </w:p>
        </w:tc>
        <w:tc>
          <w:tcPr>
            <w:tcW w:w="8618" w:type="dxa"/>
          </w:tcPr>
          <w:p w14:paraId="611C8B59" w14:textId="544F132D" w:rsidR="0067499A" w:rsidRPr="00327C9B" w:rsidRDefault="0067499A" w:rsidP="0067499A">
            <w:pPr>
              <w:spacing w:after="0"/>
              <w:rPr>
                <w:rFonts w:cstheme="minorHAnsi"/>
                <w:bCs/>
                <w:color w:val="000000" w:themeColor="text1"/>
                <w:sz w:val="20"/>
                <w:szCs w:val="20"/>
              </w:rPr>
            </w:pPr>
            <w:r w:rsidRPr="00327C9B">
              <w:rPr>
                <w:rFonts w:cstheme="minorHAnsi"/>
                <w:bCs/>
                <w:color w:val="000000" w:themeColor="text1"/>
                <w:sz w:val="20"/>
                <w:szCs w:val="20"/>
              </w:rPr>
              <w:t>Ders Kitabı, EBA</w:t>
            </w:r>
          </w:p>
        </w:tc>
      </w:tr>
      <w:tr w:rsidR="002A0136" w:rsidRPr="00327C9B" w14:paraId="5CCC297C" w14:textId="77777777" w:rsidTr="00AE6EB9">
        <w:trPr>
          <w:trHeight w:val="611"/>
          <w:jc w:val="center"/>
        </w:trPr>
        <w:tc>
          <w:tcPr>
            <w:tcW w:w="1838" w:type="dxa"/>
            <w:vAlign w:val="center"/>
          </w:tcPr>
          <w:p w14:paraId="5DDBBB5D" w14:textId="77777777" w:rsidR="002A0136" w:rsidRPr="00327C9B" w:rsidRDefault="002A0136" w:rsidP="002A0136">
            <w:pPr>
              <w:spacing w:after="0"/>
              <w:jc w:val="right"/>
              <w:rPr>
                <w:rFonts w:cstheme="minorHAnsi"/>
                <w:b/>
                <w:color w:val="000000" w:themeColor="text1"/>
                <w:sz w:val="20"/>
                <w:szCs w:val="20"/>
              </w:rPr>
            </w:pPr>
            <w:r w:rsidRPr="00327C9B">
              <w:rPr>
                <w:rFonts w:cstheme="minorHAnsi"/>
                <w:b/>
                <w:color w:val="000000" w:themeColor="text1"/>
                <w:sz w:val="20"/>
                <w:szCs w:val="20"/>
              </w:rPr>
              <w:t>Açıklamalar:</w:t>
            </w:r>
          </w:p>
        </w:tc>
        <w:tc>
          <w:tcPr>
            <w:tcW w:w="8618" w:type="dxa"/>
            <w:vAlign w:val="center"/>
          </w:tcPr>
          <w:p w14:paraId="35CD4D78" w14:textId="77777777" w:rsidR="002A0136" w:rsidRPr="00327C9B" w:rsidRDefault="002A0136" w:rsidP="002A0136">
            <w:pPr>
              <w:spacing w:line="240" w:lineRule="auto"/>
              <w:rPr>
                <w:rFonts w:ascii="Calibri" w:hAnsi="Calibri" w:cs="Calibri"/>
                <w:b/>
                <w:bCs/>
                <w:sz w:val="20"/>
                <w:szCs w:val="20"/>
              </w:rPr>
            </w:pPr>
            <w:r w:rsidRPr="00327C9B">
              <w:rPr>
                <w:rFonts w:ascii="Calibri" w:hAnsi="Calibri" w:cs="Calibri"/>
                <w:b/>
                <w:bCs/>
                <w:sz w:val="20"/>
                <w:szCs w:val="20"/>
              </w:rPr>
              <w:t>(MBU.BU 1.2.1. Açıklaması)</w:t>
            </w:r>
          </w:p>
          <w:p w14:paraId="2021C18C" w14:textId="77777777" w:rsidR="002A0136" w:rsidRPr="00327C9B" w:rsidRDefault="002A0136" w:rsidP="002A0136">
            <w:pPr>
              <w:spacing w:line="240" w:lineRule="auto"/>
              <w:rPr>
                <w:rFonts w:ascii="Calibri" w:hAnsi="Calibri" w:cs="Calibri"/>
                <w:sz w:val="20"/>
                <w:szCs w:val="20"/>
              </w:rPr>
            </w:pPr>
            <w:r w:rsidRPr="00327C9B">
              <w:rPr>
                <w:rFonts w:ascii="Calibri" w:hAnsi="Calibri" w:cs="Calibri"/>
                <w:sz w:val="20"/>
                <w:szCs w:val="20"/>
              </w:rPr>
              <w:t xml:space="preserve">a) Hastalıkların bulaşma sebeplerini tartışır. </w:t>
            </w:r>
          </w:p>
          <w:p w14:paraId="51AFB554" w14:textId="4A0AE03D" w:rsidR="002A0136" w:rsidRPr="00327C9B" w:rsidRDefault="002A0136" w:rsidP="002A0136">
            <w:pPr>
              <w:spacing w:after="0"/>
              <w:rPr>
                <w:rFonts w:cstheme="minorHAnsi"/>
                <w:bCs/>
                <w:color w:val="000000" w:themeColor="text1"/>
                <w:sz w:val="20"/>
                <w:szCs w:val="20"/>
              </w:rPr>
            </w:pPr>
            <w:r w:rsidRPr="00327C9B">
              <w:rPr>
                <w:rFonts w:ascii="Calibri" w:hAnsi="Calibri" w:cs="Calibri"/>
                <w:sz w:val="20"/>
                <w:szCs w:val="20"/>
              </w:rPr>
              <w:t>b) Bulaşıcı hastalıklara engel olacak davranışlara örnekler verilerek bilimin bu konularda nasıl bir işlevi olduğunun araştırılması beklenir.</w:t>
            </w:r>
          </w:p>
        </w:tc>
      </w:tr>
      <w:tr w:rsidR="002A0136" w:rsidRPr="00327C9B" w14:paraId="446D6516" w14:textId="77777777" w:rsidTr="00AE6EB9">
        <w:trPr>
          <w:trHeight w:val="613"/>
          <w:jc w:val="center"/>
        </w:trPr>
        <w:tc>
          <w:tcPr>
            <w:tcW w:w="1838" w:type="dxa"/>
            <w:vAlign w:val="center"/>
          </w:tcPr>
          <w:p w14:paraId="1F606F50" w14:textId="77777777" w:rsidR="002A0136" w:rsidRPr="00327C9B" w:rsidRDefault="002A0136" w:rsidP="002A0136">
            <w:pPr>
              <w:spacing w:after="0"/>
              <w:jc w:val="right"/>
              <w:rPr>
                <w:rFonts w:cstheme="minorHAnsi"/>
                <w:b/>
                <w:color w:val="000000" w:themeColor="text1"/>
                <w:sz w:val="20"/>
                <w:szCs w:val="20"/>
              </w:rPr>
            </w:pPr>
            <w:r w:rsidRPr="00327C9B">
              <w:rPr>
                <w:rFonts w:cstheme="minorHAnsi"/>
                <w:b/>
                <w:color w:val="000000" w:themeColor="text1"/>
                <w:sz w:val="20"/>
                <w:szCs w:val="20"/>
              </w:rPr>
              <w:t>Yapılacak Etkinlikler:</w:t>
            </w:r>
          </w:p>
        </w:tc>
        <w:tc>
          <w:tcPr>
            <w:tcW w:w="8618" w:type="dxa"/>
          </w:tcPr>
          <w:p w14:paraId="58623894" w14:textId="77777777" w:rsidR="00164C12" w:rsidRPr="00164C12" w:rsidRDefault="00164C12" w:rsidP="00164C12">
            <w:pPr>
              <w:spacing w:after="0"/>
              <w:rPr>
                <w:rFonts w:cstheme="minorHAnsi"/>
                <w:b/>
                <w:bCs/>
                <w:color w:val="000000" w:themeColor="text1"/>
                <w:sz w:val="20"/>
                <w:szCs w:val="20"/>
              </w:rPr>
            </w:pPr>
            <w:r w:rsidRPr="00164C12">
              <w:rPr>
                <w:rFonts w:cstheme="minorHAnsi"/>
                <w:b/>
                <w:bCs/>
                <w:color w:val="000000" w:themeColor="text1"/>
                <w:sz w:val="20"/>
                <w:szCs w:val="20"/>
              </w:rPr>
              <w:t>1. Afiş Tasarımı: Bulaşıcı Hastalıklardan Korunma Yolları</w:t>
            </w:r>
          </w:p>
          <w:p w14:paraId="4B2170C3" w14:textId="77777777" w:rsidR="00164C12" w:rsidRPr="00164C12" w:rsidRDefault="00164C12" w:rsidP="00731915">
            <w:pPr>
              <w:numPr>
                <w:ilvl w:val="0"/>
                <w:numId w:val="4"/>
              </w:numPr>
              <w:spacing w:after="0"/>
              <w:rPr>
                <w:rFonts w:cstheme="minorHAnsi"/>
                <w:bCs/>
                <w:color w:val="000000" w:themeColor="text1"/>
                <w:sz w:val="20"/>
                <w:szCs w:val="20"/>
              </w:rPr>
            </w:pPr>
            <w:r w:rsidRPr="00164C12">
              <w:rPr>
                <w:rFonts w:cstheme="minorHAnsi"/>
                <w:bCs/>
                <w:color w:val="000000" w:themeColor="text1"/>
                <w:sz w:val="20"/>
                <w:szCs w:val="20"/>
              </w:rPr>
              <w:t>Öğrencilere, bulaşıcı hastalıklardan korunma yollarını açıklayan bir afiş tasarlamalarını isteyin. Afişte elleri yıkamanın, sosyal mesafenin, maske kullanımının veya aşı olmanın önemi vurgulanabilir. Öğrenciler bu afişleri sınıfta sergileyebilir.</w:t>
            </w:r>
          </w:p>
          <w:p w14:paraId="5CEFD15D" w14:textId="77777777" w:rsidR="00164C12" w:rsidRPr="00164C12" w:rsidRDefault="00164C12" w:rsidP="00164C12">
            <w:pPr>
              <w:spacing w:after="0"/>
              <w:rPr>
                <w:rFonts w:cstheme="minorHAnsi"/>
                <w:b/>
                <w:bCs/>
                <w:color w:val="000000" w:themeColor="text1"/>
                <w:sz w:val="20"/>
                <w:szCs w:val="20"/>
              </w:rPr>
            </w:pPr>
            <w:r w:rsidRPr="00164C12">
              <w:rPr>
                <w:rFonts w:cstheme="minorHAnsi"/>
                <w:b/>
                <w:bCs/>
                <w:color w:val="000000" w:themeColor="text1"/>
                <w:sz w:val="20"/>
                <w:szCs w:val="20"/>
              </w:rPr>
              <w:t>2. Aşı Karşıtı ve Aşı Yanlısı Münazara</w:t>
            </w:r>
          </w:p>
          <w:p w14:paraId="773FC588" w14:textId="77777777" w:rsidR="00164C12" w:rsidRPr="00164C12" w:rsidRDefault="00164C12" w:rsidP="00731915">
            <w:pPr>
              <w:numPr>
                <w:ilvl w:val="0"/>
                <w:numId w:val="5"/>
              </w:numPr>
              <w:spacing w:after="0"/>
              <w:rPr>
                <w:rFonts w:cstheme="minorHAnsi"/>
                <w:bCs/>
                <w:color w:val="000000" w:themeColor="text1"/>
                <w:sz w:val="20"/>
                <w:szCs w:val="20"/>
              </w:rPr>
            </w:pPr>
            <w:r w:rsidRPr="00164C12">
              <w:rPr>
                <w:rFonts w:cstheme="minorHAnsi"/>
                <w:bCs/>
                <w:color w:val="000000" w:themeColor="text1"/>
                <w:sz w:val="20"/>
                <w:szCs w:val="20"/>
              </w:rPr>
              <w:t>Öğrencileri iki gruba ayırarak "aşıların faydaları ve zararları" üzerine bir münazara düzenleyin. Bir grup aşıların toplum sağlığı üzerindeki faydalarını savunurken, diğer grup aşı karşıtı argümanları sunabilir. Münazara sonunda, bilimsel verilere dayalı olarak sonuçları tartışabilirsiniz.</w:t>
            </w:r>
          </w:p>
          <w:p w14:paraId="6489F00F" w14:textId="77777777" w:rsidR="00164C12" w:rsidRPr="00164C12" w:rsidRDefault="00164C12" w:rsidP="00164C12">
            <w:pPr>
              <w:spacing w:after="0"/>
              <w:rPr>
                <w:rFonts w:cstheme="minorHAnsi"/>
                <w:b/>
                <w:bCs/>
                <w:color w:val="000000" w:themeColor="text1"/>
                <w:sz w:val="20"/>
                <w:szCs w:val="20"/>
              </w:rPr>
            </w:pPr>
            <w:r w:rsidRPr="00164C12">
              <w:rPr>
                <w:rFonts w:cstheme="minorHAnsi"/>
                <w:b/>
                <w:bCs/>
                <w:color w:val="000000" w:themeColor="text1"/>
                <w:sz w:val="20"/>
                <w:szCs w:val="20"/>
              </w:rPr>
              <w:t>3. El Hijyeni Deneyi</w:t>
            </w:r>
          </w:p>
          <w:p w14:paraId="1ACB60D1" w14:textId="77777777" w:rsidR="00164C12" w:rsidRPr="00164C12" w:rsidRDefault="00164C12" w:rsidP="00731915">
            <w:pPr>
              <w:numPr>
                <w:ilvl w:val="0"/>
                <w:numId w:val="6"/>
              </w:numPr>
              <w:spacing w:after="0"/>
              <w:rPr>
                <w:rFonts w:cstheme="minorHAnsi"/>
                <w:bCs/>
                <w:color w:val="000000" w:themeColor="text1"/>
                <w:sz w:val="20"/>
                <w:szCs w:val="20"/>
              </w:rPr>
            </w:pPr>
            <w:r w:rsidRPr="00164C12">
              <w:rPr>
                <w:rFonts w:cstheme="minorHAnsi"/>
                <w:bCs/>
                <w:color w:val="000000" w:themeColor="text1"/>
                <w:sz w:val="20"/>
                <w:szCs w:val="20"/>
              </w:rPr>
              <w:t>Birkaç öğrenciye ellerini sabunla yıkatmadan önce ve yıkadıktan sonra ellerine sim serpin (sim mikropları temsil edebilir). Simin yayılmasını gözlemleyerek hijyenin ne kadar önemli olduğunu gösterin. Bu etkinlik, hijyenin bulaşıcı hastalıkların yayılmasını önlemedeki rolünü somutlaştırır.</w:t>
            </w:r>
          </w:p>
          <w:p w14:paraId="074E04F3" w14:textId="77777777" w:rsidR="00164C12" w:rsidRPr="00164C12" w:rsidRDefault="00164C12" w:rsidP="00164C12">
            <w:pPr>
              <w:spacing w:after="0"/>
              <w:rPr>
                <w:rFonts w:cstheme="minorHAnsi"/>
                <w:b/>
                <w:bCs/>
                <w:color w:val="000000" w:themeColor="text1"/>
                <w:sz w:val="20"/>
                <w:szCs w:val="20"/>
              </w:rPr>
            </w:pPr>
            <w:r w:rsidRPr="00164C12">
              <w:rPr>
                <w:rFonts w:cstheme="minorHAnsi"/>
                <w:b/>
                <w:bCs/>
                <w:color w:val="000000" w:themeColor="text1"/>
                <w:sz w:val="20"/>
                <w:szCs w:val="20"/>
              </w:rPr>
              <w:t>4. Virüs ve Bakteri Modeli Yapma</w:t>
            </w:r>
          </w:p>
          <w:p w14:paraId="57209BA4" w14:textId="77777777" w:rsidR="00164C12" w:rsidRPr="00164C12" w:rsidRDefault="00164C12" w:rsidP="00731915">
            <w:pPr>
              <w:numPr>
                <w:ilvl w:val="0"/>
                <w:numId w:val="7"/>
              </w:numPr>
              <w:spacing w:after="0"/>
              <w:rPr>
                <w:rFonts w:cstheme="minorHAnsi"/>
                <w:bCs/>
                <w:color w:val="000000" w:themeColor="text1"/>
                <w:sz w:val="20"/>
                <w:szCs w:val="20"/>
              </w:rPr>
            </w:pPr>
            <w:r w:rsidRPr="00164C12">
              <w:rPr>
                <w:rFonts w:cstheme="minorHAnsi"/>
                <w:bCs/>
                <w:color w:val="000000" w:themeColor="text1"/>
                <w:sz w:val="20"/>
                <w:szCs w:val="20"/>
              </w:rPr>
              <w:t>Öğrencilere, virüs ve bakterilerin yapısını modelleyecekleri bir etkinlik düzenleyin. Çeşitli malzemeler (kil, karton, ip vb.) kullanarak virüs ve bakteri modelleri yapabilirler. Bu modeller üzerinden hastalıkların nasıl yayıldığını ve bağışıklık sisteminin nasıl çalıştığını tartışabilirsiniz.</w:t>
            </w:r>
          </w:p>
          <w:p w14:paraId="18FFD9B8" w14:textId="77777777" w:rsidR="00164C12" w:rsidRPr="00164C12" w:rsidRDefault="00164C12" w:rsidP="00164C12">
            <w:pPr>
              <w:spacing w:after="0"/>
              <w:rPr>
                <w:rFonts w:cstheme="minorHAnsi"/>
                <w:b/>
                <w:bCs/>
                <w:color w:val="000000" w:themeColor="text1"/>
                <w:sz w:val="20"/>
                <w:szCs w:val="20"/>
              </w:rPr>
            </w:pPr>
            <w:r w:rsidRPr="00164C12">
              <w:rPr>
                <w:rFonts w:cstheme="minorHAnsi"/>
                <w:b/>
                <w:bCs/>
                <w:color w:val="000000" w:themeColor="text1"/>
                <w:sz w:val="20"/>
                <w:szCs w:val="20"/>
              </w:rPr>
              <w:t>5. El Yıkama Şarkısı Hazırlama</w:t>
            </w:r>
          </w:p>
          <w:p w14:paraId="2A5013FA" w14:textId="77777777" w:rsidR="00164C12" w:rsidRPr="00164C12" w:rsidRDefault="00164C12" w:rsidP="00731915">
            <w:pPr>
              <w:numPr>
                <w:ilvl w:val="0"/>
                <w:numId w:val="8"/>
              </w:numPr>
              <w:spacing w:after="0"/>
              <w:rPr>
                <w:rFonts w:cstheme="minorHAnsi"/>
                <w:bCs/>
                <w:color w:val="000000" w:themeColor="text1"/>
                <w:sz w:val="20"/>
                <w:szCs w:val="20"/>
              </w:rPr>
            </w:pPr>
            <w:r w:rsidRPr="00164C12">
              <w:rPr>
                <w:rFonts w:cstheme="minorHAnsi"/>
                <w:bCs/>
                <w:color w:val="000000" w:themeColor="text1"/>
                <w:sz w:val="20"/>
                <w:szCs w:val="20"/>
              </w:rPr>
              <w:t>Öğrencilerden, doğru el yıkama adımlarını anlatan bir şarkı oluşturmalarını isteyin. Bu etkinlik, el hijyeninin önemini eğlenceli bir şekilde vurgulayarak öğrencilerin dikkatini çekecektir.</w:t>
            </w:r>
          </w:p>
          <w:p w14:paraId="5D1B3722" w14:textId="77777777" w:rsidR="00164C12" w:rsidRPr="00164C12" w:rsidRDefault="00164C12" w:rsidP="00164C12">
            <w:pPr>
              <w:spacing w:after="0"/>
              <w:rPr>
                <w:rFonts w:cstheme="minorHAnsi"/>
                <w:b/>
                <w:bCs/>
                <w:color w:val="000000" w:themeColor="text1"/>
                <w:sz w:val="20"/>
                <w:szCs w:val="20"/>
              </w:rPr>
            </w:pPr>
            <w:r w:rsidRPr="00164C12">
              <w:rPr>
                <w:rFonts w:cstheme="minorHAnsi"/>
                <w:b/>
                <w:bCs/>
                <w:color w:val="000000" w:themeColor="text1"/>
                <w:sz w:val="20"/>
                <w:szCs w:val="20"/>
              </w:rPr>
              <w:t>6. Rol Oynama: Bulaşıcı Hastalıkların Yayılması</w:t>
            </w:r>
          </w:p>
          <w:p w14:paraId="781F00F8" w14:textId="77777777" w:rsidR="00164C12" w:rsidRPr="00164C12" w:rsidRDefault="00164C12" w:rsidP="00731915">
            <w:pPr>
              <w:numPr>
                <w:ilvl w:val="0"/>
                <w:numId w:val="9"/>
              </w:numPr>
              <w:spacing w:after="0"/>
              <w:rPr>
                <w:rFonts w:cstheme="minorHAnsi"/>
                <w:bCs/>
                <w:color w:val="000000" w:themeColor="text1"/>
                <w:sz w:val="20"/>
                <w:szCs w:val="20"/>
              </w:rPr>
            </w:pPr>
            <w:r w:rsidRPr="00164C12">
              <w:rPr>
                <w:rFonts w:cstheme="minorHAnsi"/>
                <w:bCs/>
                <w:color w:val="000000" w:themeColor="text1"/>
                <w:sz w:val="20"/>
                <w:szCs w:val="20"/>
              </w:rPr>
              <w:t>Öğrencilere bulaşıcı bir hastalık senaryosu verin. Örneğin, bir öğrenci hastalığı taşıyan bireyi, diğerleri ise sağlıklı kişileri canlandırabilir. Hastalık temas yoluyla yayılırken, diğer öğrenciler bulaşmanın nasıl gerçekleştiğini gözlemleyebilir ve korunma yollarını tartışabilir.</w:t>
            </w:r>
          </w:p>
          <w:p w14:paraId="58752054" w14:textId="77777777" w:rsidR="00164C12" w:rsidRPr="00164C12" w:rsidRDefault="00164C12" w:rsidP="00164C12">
            <w:pPr>
              <w:spacing w:after="0"/>
              <w:rPr>
                <w:rFonts w:cstheme="minorHAnsi"/>
                <w:b/>
                <w:bCs/>
                <w:color w:val="000000" w:themeColor="text1"/>
                <w:sz w:val="20"/>
                <w:szCs w:val="20"/>
              </w:rPr>
            </w:pPr>
            <w:r w:rsidRPr="00164C12">
              <w:rPr>
                <w:rFonts w:cstheme="minorHAnsi"/>
                <w:b/>
                <w:bCs/>
                <w:color w:val="000000" w:themeColor="text1"/>
                <w:sz w:val="20"/>
                <w:szCs w:val="20"/>
              </w:rPr>
              <w:t>7. Bilimsel Araştırma Görevi: Hastalık Yayılma Haritası</w:t>
            </w:r>
          </w:p>
          <w:p w14:paraId="519B0DCD" w14:textId="5C616755" w:rsidR="002A0136" w:rsidRPr="00327C9B" w:rsidRDefault="00164C12" w:rsidP="00731915">
            <w:pPr>
              <w:numPr>
                <w:ilvl w:val="0"/>
                <w:numId w:val="10"/>
              </w:numPr>
              <w:spacing w:after="0"/>
              <w:rPr>
                <w:rFonts w:cstheme="minorHAnsi"/>
                <w:bCs/>
                <w:color w:val="000000" w:themeColor="text1"/>
                <w:sz w:val="20"/>
                <w:szCs w:val="20"/>
              </w:rPr>
            </w:pPr>
            <w:r w:rsidRPr="00164C12">
              <w:rPr>
                <w:rFonts w:cstheme="minorHAnsi"/>
                <w:bCs/>
                <w:color w:val="000000" w:themeColor="text1"/>
                <w:sz w:val="20"/>
                <w:szCs w:val="20"/>
              </w:rPr>
              <w:t xml:space="preserve">Öğrencilere bir bulaşıcı hastalığın (örneğin, grip, sıtma veya COVID-19) dünya genelindeki yayılma sürecini araştırmalarını ve bunu bir harita üzerinde göstermelerini isteyin. Öğrenciler </w:t>
            </w:r>
            <w:proofErr w:type="gramStart"/>
            <w:r w:rsidRPr="00164C12">
              <w:rPr>
                <w:rFonts w:cstheme="minorHAnsi"/>
                <w:bCs/>
                <w:color w:val="000000" w:themeColor="text1"/>
                <w:sz w:val="20"/>
                <w:szCs w:val="20"/>
              </w:rPr>
              <w:lastRenderedPageBreak/>
              <w:t>bu</w:t>
            </w:r>
            <w:proofErr w:type="gramEnd"/>
            <w:r w:rsidRPr="00164C12">
              <w:rPr>
                <w:rFonts w:cstheme="minorHAnsi"/>
                <w:bCs/>
                <w:color w:val="000000" w:themeColor="text1"/>
                <w:sz w:val="20"/>
                <w:szCs w:val="20"/>
              </w:rPr>
              <w:t xml:space="preserve"> haritayı hazırlarken, hastalığın yayılma yolları, etkilediği bölgeler ve koruyucu önlemler hakkında bilgi toplayabilirler.</w:t>
            </w:r>
          </w:p>
        </w:tc>
      </w:tr>
      <w:tr w:rsidR="002A0136" w:rsidRPr="00327C9B" w14:paraId="0C4436FA" w14:textId="77777777" w:rsidTr="00AE6EB9">
        <w:trPr>
          <w:trHeight w:val="1125"/>
          <w:jc w:val="center"/>
        </w:trPr>
        <w:tc>
          <w:tcPr>
            <w:tcW w:w="1838" w:type="dxa"/>
            <w:vAlign w:val="center"/>
          </w:tcPr>
          <w:p w14:paraId="33CBE13F" w14:textId="77777777" w:rsidR="002A0136" w:rsidRPr="00327C9B" w:rsidRDefault="002A0136" w:rsidP="002A0136">
            <w:pPr>
              <w:spacing w:after="0"/>
              <w:jc w:val="center"/>
              <w:rPr>
                <w:rFonts w:cstheme="minorHAnsi"/>
                <w:b/>
                <w:color w:val="000000" w:themeColor="text1"/>
                <w:sz w:val="20"/>
                <w:szCs w:val="20"/>
              </w:rPr>
            </w:pPr>
            <w:r w:rsidRPr="00327C9B">
              <w:rPr>
                <w:rFonts w:cstheme="minorHAnsi"/>
                <w:b/>
                <w:color w:val="000000" w:themeColor="text1"/>
                <w:sz w:val="20"/>
                <w:szCs w:val="20"/>
              </w:rPr>
              <w:lastRenderedPageBreak/>
              <w:t>Özet:</w:t>
            </w:r>
          </w:p>
        </w:tc>
        <w:tc>
          <w:tcPr>
            <w:tcW w:w="8618" w:type="dxa"/>
            <w:vAlign w:val="center"/>
          </w:tcPr>
          <w:p w14:paraId="087CE054" w14:textId="77777777" w:rsidR="009B01F4" w:rsidRPr="009B01F4" w:rsidRDefault="009B01F4" w:rsidP="009B01F4">
            <w:pPr>
              <w:autoSpaceDE w:val="0"/>
              <w:autoSpaceDN w:val="0"/>
              <w:adjustRightInd w:val="0"/>
              <w:spacing w:after="0"/>
              <w:rPr>
                <w:rFonts w:eastAsiaTheme="minorHAnsi" w:cstheme="minorHAnsi"/>
                <w:b/>
                <w:bCs/>
                <w:color w:val="000000" w:themeColor="text1"/>
                <w:sz w:val="20"/>
                <w:szCs w:val="20"/>
                <w:lang w:eastAsia="en-US"/>
              </w:rPr>
            </w:pPr>
            <w:r w:rsidRPr="009B01F4">
              <w:rPr>
                <w:rFonts w:eastAsiaTheme="minorHAnsi" w:cstheme="minorHAnsi"/>
                <w:b/>
                <w:bCs/>
                <w:color w:val="000000" w:themeColor="text1"/>
                <w:sz w:val="20"/>
                <w:szCs w:val="20"/>
                <w:lang w:eastAsia="en-US"/>
              </w:rPr>
              <w:t>1. Bulaşıcı Hastalıkların Bulaşma Sebepleri</w:t>
            </w:r>
          </w:p>
          <w:p w14:paraId="39B6B096" w14:textId="77777777" w:rsidR="009B01F4" w:rsidRPr="009B01F4" w:rsidRDefault="009B01F4" w:rsidP="009B01F4">
            <w:p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color w:val="000000" w:themeColor="text1"/>
                <w:sz w:val="20"/>
                <w:szCs w:val="20"/>
                <w:lang w:eastAsia="en-US"/>
              </w:rPr>
              <w:t>Bulaşıcı hastalıklar, patojenler (bakteriler, virüsler, mantarlar, parazitler) aracılığıyla kişiden kişiye ya da çevresel kaynaklardan yayılabilir. Bulaşma yolları şu şekilde özetlenebilir:</w:t>
            </w:r>
          </w:p>
          <w:p w14:paraId="30A13B91" w14:textId="77777777" w:rsidR="009B01F4" w:rsidRPr="009B01F4" w:rsidRDefault="009B01F4" w:rsidP="00731915">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Hava Yoluyla Bulaşma:</w:t>
            </w:r>
          </w:p>
          <w:p w14:paraId="3476F1AF" w14:textId="77777777" w:rsidR="009B01F4" w:rsidRPr="009B01F4" w:rsidRDefault="009B01F4" w:rsidP="00731915">
            <w:pPr>
              <w:numPr>
                <w:ilvl w:val="1"/>
                <w:numId w:val="1"/>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color w:val="000000" w:themeColor="text1"/>
                <w:sz w:val="20"/>
                <w:szCs w:val="20"/>
                <w:lang w:eastAsia="en-US"/>
              </w:rPr>
              <w:t>Hastalıklar, öksürme, hapşırma veya konuşma sırasında havada asılı kalan damlacıklarla bulaşabilir.</w:t>
            </w:r>
          </w:p>
          <w:p w14:paraId="52228F67" w14:textId="77777777" w:rsidR="009B01F4" w:rsidRPr="009B01F4" w:rsidRDefault="009B01F4" w:rsidP="00731915">
            <w:pPr>
              <w:numPr>
                <w:ilvl w:val="1"/>
                <w:numId w:val="1"/>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Örnek:</w:t>
            </w:r>
            <w:r w:rsidRPr="009B01F4">
              <w:rPr>
                <w:rFonts w:eastAsiaTheme="minorHAnsi" w:cstheme="minorHAnsi"/>
                <w:color w:val="000000" w:themeColor="text1"/>
                <w:sz w:val="20"/>
                <w:szCs w:val="20"/>
                <w:lang w:eastAsia="en-US"/>
              </w:rPr>
              <w:t xml:space="preserve"> Grip, COVID-19 gibi hastalıklar, virüslerin damlacık yoluyla havada yayılması sonucu bulaşır.</w:t>
            </w:r>
          </w:p>
          <w:p w14:paraId="12E4518A" w14:textId="77777777" w:rsidR="009B01F4" w:rsidRPr="009B01F4" w:rsidRDefault="009B01F4" w:rsidP="00731915">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Temas Yoluyla Bulaşma:</w:t>
            </w:r>
          </w:p>
          <w:p w14:paraId="5C18DCEB" w14:textId="77777777" w:rsidR="009B01F4" w:rsidRPr="009B01F4" w:rsidRDefault="009B01F4" w:rsidP="00731915">
            <w:pPr>
              <w:numPr>
                <w:ilvl w:val="1"/>
                <w:numId w:val="1"/>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color w:val="000000" w:themeColor="text1"/>
                <w:sz w:val="20"/>
                <w:szCs w:val="20"/>
                <w:lang w:eastAsia="en-US"/>
              </w:rPr>
              <w:t>Enfekte yüzeylere dokunma, hasta kişilere temas etme ile hastalıklar bulaşabilir. Eller yoluyla ağız, burun ve gözlere mikrop taşınabilir.</w:t>
            </w:r>
          </w:p>
          <w:p w14:paraId="40E00FA5" w14:textId="77777777" w:rsidR="009B01F4" w:rsidRPr="009B01F4" w:rsidRDefault="009B01F4" w:rsidP="00731915">
            <w:pPr>
              <w:numPr>
                <w:ilvl w:val="1"/>
                <w:numId w:val="1"/>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Örnek:</w:t>
            </w:r>
            <w:r w:rsidRPr="009B01F4">
              <w:rPr>
                <w:rFonts w:eastAsiaTheme="minorHAnsi" w:cstheme="minorHAnsi"/>
                <w:color w:val="000000" w:themeColor="text1"/>
                <w:sz w:val="20"/>
                <w:szCs w:val="20"/>
                <w:lang w:eastAsia="en-US"/>
              </w:rPr>
              <w:t xml:space="preserve"> Soğuk algınlığı virüsü, hasta kişilerin ellerine ya da nesnelere temasla yayılabilir.</w:t>
            </w:r>
          </w:p>
          <w:p w14:paraId="6EC4F279" w14:textId="77777777" w:rsidR="009B01F4" w:rsidRPr="009B01F4" w:rsidRDefault="009B01F4" w:rsidP="00731915">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Gıda ve Su Yoluyla Bulaşma:</w:t>
            </w:r>
          </w:p>
          <w:p w14:paraId="1496FB61" w14:textId="77777777" w:rsidR="009B01F4" w:rsidRPr="009B01F4" w:rsidRDefault="009B01F4" w:rsidP="00731915">
            <w:pPr>
              <w:numPr>
                <w:ilvl w:val="1"/>
                <w:numId w:val="1"/>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color w:val="000000" w:themeColor="text1"/>
                <w:sz w:val="20"/>
                <w:szCs w:val="20"/>
                <w:lang w:eastAsia="en-US"/>
              </w:rPr>
              <w:t>Yeterince temizlenmemiş gıda ve su kaynakları, patojenleri taşıyarak hastalıklara neden olabilir.</w:t>
            </w:r>
          </w:p>
          <w:p w14:paraId="7F366F9B" w14:textId="77777777" w:rsidR="009B01F4" w:rsidRPr="009B01F4" w:rsidRDefault="009B01F4" w:rsidP="00731915">
            <w:pPr>
              <w:numPr>
                <w:ilvl w:val="1"/>
                <w:numId w:val="1"/>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Örnek:</w:t>
            </w:r>
            <w:r w:rsidRPr="009B01F4">
              <w:rPr>
                <w:rFonts w:eastAsiaTheme="minorHAnsi" w:cstheme="minorHAnsi"/>
                <w:color w:val="000000" w:themeColor="text1"/>
                <w:sz w:val="20"/>
                <w:szCs w:val="20"/>
                <w:lang w:eastAsia="en-US"/>
              </w:rPr>
              <w:t xml:space="preserve"> Kolera ve tifo gibi hastalıklar, kirli su ve hijyenik olmayan gıdalar yoluyla yayılır.</w:t>
            </w:r>
          </w:p>
          <w:p w14:paraId="6664966D" w14:textId="77777777" w:rsidR="009B01F4" w:rsidRPr="009B01F4" w:rsidRDefault="009B01F4" w:rsidP="00731915">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Vektör Yoluyla Bulaşma:</w:t>
            </w:r>
          </w:p>
          <w:p w14:paraId="3BEBBD06" w14:textId="77777777" w:rsidR="009B01F4" w:rsidRPr="009B01F4" w:rsidRDefault="009B01F4" w:rsidP="00731915">
            <w:pPr>
              <w:numPr>
                <w:ilvl w:val="1"/>
                <w:numId w:val="1"/>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color w:val="000000" w:themeColor="text1"/>
                <w:sz w:val="20"/>
                <w:szCs w:val="20"/>
                <w:lang w:eastAsia="en-US"/>
              </w:rPr>
              <w:t>Sivrisinek, kene gibi vektörler aracılığıyla hastalıklar taşınabilir.</w:t>
            </w:r>
          </w:p>
          <w:p w14:paraId="5DBF5875" w14:textId="77777777" w:rsidR="009B01F4" w:rsidRPr="009B01F4" w:rsidRDefault="009B01F4" w:rsidP="00731915">
            <w:pPr>
              <w:numPr>
                <w:ilvl w:val="1"/>
                <w:numId w:val="1"/>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Örnek:</w:t>
            </w:r>
            <w:r w:rsidRPr="009B01F4">
              <w:rPr>
                <w:rFonts w:eastAsiaTheme="minorHAnsi" w:cstheme="minorHAnsi"/>
                <w:color w:val="000000" w:themeColor="text1"/>
                <w:sz w:val="20"/>
                <w:szCs w:val="20"/>
                <w:lang w:eastAsia="en-US"/>
              </w:rPr>
              <w:t xml:space="preserve"> Sıtma, sivrisineklerin taşıdığı parazitlerle bulaşan bir hastalıktır.</w:t>
            </w:r>
          </w:p>
          <w:p w14:paraId="10B17313" w14:textId="77777777" w:rsidR="009B01F4" w:rsidRPr="009B01F4" w:rsidRDefault="009B01F4" w:rsidP="009B01F4">
            <w:pPr>
              <w:autoSpaceDE w:val="0"/>
              <w:autoSpaceDN w:val="0"/>
              <w:adjustRightInd w:val="0"/>
              <w:spacing w:after="0"/>
              <w:rPr>
                <w:rFonts w:eastAsiaTheme="minorHAnsi" w:cstheme="minorHAnsi"/>
                <w:b/>
                <w:bCs/>
                <w:color w:val="000000" w:themeColor="text1"/>
                <w:sz w:val="20"/>
                <w:szCs w:val="20"/>
                <w:lang w:eastAsia="en-US"/>
              </w:rPr>
            </w:pPr>
            <w:r w:rsidRPr="009B01F4">
              <w:rPr>
                <w:rFonts w:eastAsiaTheme="minorHAnsi" w:cstheme="minorHAnsi"/>
                <w:b/>
                <w:bCs/>
                <w:color w:val="000000" w:themeColor="text1"/>
                <w:sz w:val="20"/>
                <w:szCs w:val="20"/>
                <w:lang w:eastAsia="en-US"/>
              </w:rPr>
              <w:t>2. Bulaşıcı Hastalıklardan Korunma Yöntemleri</w:t>
            </w:r>
          </w:p>
          <w:p w14:paraId="029848F8" w14:textId="77777777" w:rsidR="009B01F4" w:rsidRPr="009B01F4" w:rsidRDefault="009B01F4" w:rsidP="009B01F4">
            <w:p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color w:val="000000" w:themeColor="text1"/>
                <w:sz w:val="20"/>
                <w:szCs w:val="20"/>
                <w:lang w:eastAsia="en-US"/>
              </w:rPr>
              <w:t>Bulaşıcı hastalıkları önlemek için bilimsel temelli birçok yöntem geliştirilmiştir. Bu yöntemler, bulaşma yollarına göre farklılık gösterir:</w:t>
            </w:r>
          </w:p>
          <w:p w14:paraId="2733F3E3" w14:textId="77777777" w:rsidR="009B01F4" w:rsidRPr="009B01F4" w:rsidRDefault="009B01F4" w:rsidP="00731915">
            <w:pPr>
              <w:numPr>
                <w:ilvl w:val="0"/>
                <w:numId w:val="2"/>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Aşılar:</w:t>
            </w:r>
          </w:p>
          <w:p w14:paraId="0F20223D" w14:textId="77777777" w:rsidR="009B01F4" w:rsidRPr="009B01F4" w:rsidRDefault="009B01F4" w:rsidP="00731915">
            <w:pPr>
              <w:numPr>
                <w:ilvl w:val="1"/>
                <w:numId w:val="2"/>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color w:val="000000" w:themeColor="text1"/>
                <w:sz w:val="20"/>
                <w:szCs w:val="20"/>
                <w:lang w:eastAsia="en-US"/>
              </w:rPr>
              <w:t>Aşılar, vücuda zayıflatılmış ya da inaktive edilmiş patojenlerin verilmesi yoluyla bağışıklık sistemini harekete geçirir. Aşılar, hastalığın yayılmasını önlemede en etkili yöntemlerden biridir.</w:t>
            </w:r>
          </w:p>
          <w:p w14:paraId="5ECE2F50" w14:textId="77777777" w:rsidR="009B01F4" w:rsidRPr="009B01F4" w:rsidRDefault="009B01F4" w:rsidP="00731915">
            <w:pPr>
              <w:numPr>
                <w:ilvl w:val="1"/>
                <w:numId w:val="2"/>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Örnek:</w:t>
            </w:r>
            <w:r w:rsidRPr="009B01F4">
              <w:rPr>
                <w:rFonts w:eastAsiaTheme="minorHAnsi" w:cstheme="minorHAnsi"/>
                <w:color w:val="000000" w:themeColor="text1"/>
                <w:sz w:val="20"/>
                <w:szCs w:val="20"/>
                <w:lang w:eastAsia="en-US"/>
              </w:rPr>
              <w:t xml:space="preserve"> Kızamık, suçiçeği ve COVID-19 gibi birçok bulaşıcı hastalık aşı yoluyla kontrol altına alınmıştır.</w:t>
            </w:r>
          </w:p>
          <w:p w14:paraId="26F9EFE6" w14:textId="77777777" w:rsidR="009B01F4" w:rsidRPr="009B01F4" w:rsidRDefault="009B01F4" w:rsidP="00731915">
            <w:pPr>
              <w:numPr>
                <w:ilvl w:val="0"/>
                <w:numId w:val="2"/>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Hijyen Kuralları:</w:t>
            </w:r>
          </w:p>
          <w:p w14:paraId="5D750A3E" w14:textId="77777777" w:rsidR="009B01F4" w:rsidRPr="009B01F4" w:rsidRDefault="009B01F4" w:rsidP="00731915">
            <w:pPr>
              <w:numPr>
                <w:ilvl w:val="1"/>
                <w:numId w:val="2"/>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color w:val="000000" w:themeColor="text1"/>
                <w:sz w:val="20"/>
                <w:szCs w:val="20"/>
                <w:lang w:eastAsia="en-US"/>
              </w:rPr>
              <w:t>Elleri düzenli olarak sabunla yıkamak, hastalıklardan korunmanın en basit ve etkili yollarından biridir. Bilimsel araştırmalar, mikropların elden ele yayılmasını önlemek için el yıkamanın şart olduğunu ortaya koymuştur.</w:t>
            </w:r>
          </w:p>
          <w:p w14:paraId="6E16D57F" w14:textId="77777777" w:rsidR="009B01F4" w:rsidRPr="009B01F4" w:rsidRDefault="009B01F4" w:rsidP="00731915">
            <w:pPr>
              <w:numPr>
                <w:ilvl w:val="1"/>
                <w:numId w:val="2"/>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Örnek:</w:t>
            </w:r>
            <w:r w:rsidRPr="009B01F4">
              <w:rPr>
                <w:rFonts w:eastAsiaTheme="minorHAnsi" w:cstheme="minorHAnsi"/>
                <w:color w:val="000000" w:themeColor="text1"/>
                <w:sz w:val="20"/>
                <w:szCs w:val="20"/>
                <w:lang w:eastAsia="en-US"/>
              </w:rPr>
              <w:t xml:space="preserve"> Yemeklerden önce ve sonra, tuvalet sonrası ellerin sabunla yıkanması, bulaşıcı hastalıkların önlenmesinde büyük rol oynar.</w:t>
            </w:r>
          </w:p>
          <w:p w14:paraId="7D095554" w14:textId="77777777" w:rsidR="009B01F4" w:rsidRPr="009B01F4" w:rsidRDefault="009B01F4" w:rsidP="00731915">
            <w:pPr>
              <w:numPr>
                <w:ilvl w:val="0"/>
                <w:numId w:val="2"/>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Sosyal Mesafe ve Maske Kullanımı:</w:t>
            </w:r>
          </w:p>
          <w:p w14:paraId="6A1B82CE" w14:textId="77777777" w:rsidR="009B01F4" w:rsidRPr="009B01F4" w:rsidRDefault="009B01F4" w:rsidP="00731915">
            <w:pPr>
              <w:numPr>
                <w:ilvl w:val="1"/>
                <w:numId w:val="2"/>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color w:val="000000" w:themeColor="text1"/>
                <w:sz w:val="20"/>
                <w:szCs w:val="20"/>
                <w:lang w:eastAsia="en-US"/>
              </w:rPr>
              <w:t>Özellikle solunum yoluyla bulaşan hastalıkların yayılmasını engellemek için sosyal mesafe ve maske kullanımı önerilir. Bilimsel veriler, kalabalık ortamlarda maske kullanımının enfeksiyon riskini ciddi oranda azalttığını göstermektedir.</w:t>
            </w:r>
          </w:p>
          <w:p w14:paraId="3C760C73" w14:textId="77777777" w:rsidR="009B01F4" w:rsidRPr="009B01F4" w:rsidRDefault="009B01F4" w:rsidP="00731915">
            <w:pPr>
              <w:numPr>
                <w:ilvl w:val="1"/>
                <w:numId w:val="2"/>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Örnek:</w:t>
            </w:r>
            <w:r w:rsidRPr="009B01F4">
              <w:rPr>
                <w:rFonts w:eastAsiaTheme="minorHAnsi" w:cstheme="minorHAnsi"/>
                <w:color w:val="000000" w:themeColor="text1"/>
                <w:sz w:val="20"/>
                <w:szCs w:val="20"/>
                <w:lang w:eastAsia="en-US"/>
              </w:rPr>
              <w:t xml:space="preserve"> Pandemi döneminde maske ve mesafe kuralları, COVID-19’un yayılmasını kontrol altına almada etkili olmuştur.</w:t>
            </w:r>
          </w:p>
          <w:p w14:paraId="17C87C09" w14:textId="77777777" w:rsidR="009B01F4" w:rsidRPr="009B01F4" w:rsidRDefault="009B01F4" w:rsidP="00731915">
            <w:pPr>
              <w:numPr>
                <w:ilvl w:val="0"/>
                <w:numId w:val="2"/>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Gıda ve Su Güvenliği:</w:t>
            </w:r>
          </w:p>
          <w:p w14:paraId="014B1A19" w14:textId="77777777" w:rsidR="009B01F4" w:rsidRPr="009B01F4" w:rsidRDefault="009B01F4" w:rsidP="00731915">
            <w:pPr>
              <w:numPr>
                <w:ilvl w:val="1"/>
                <w:numId w:val="2"/>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color w:val="000000" w:themeColor="text1"/>
                <w:sz w:val="20"/>
                <w:szCs w:val="20"/>
                <w:lang w:eastAsia="en-US"/>
              </w:rPr>
              <w:t>Temiz su içmek, yiyecekleri doğru saklamak ve hazırlamak, bulaşıcı hastalıklardan korunmanın temel unsurlarındandır. Bilimsel çalışmalar, kirli su kaynaklarının enfeksiyon hastalıklarına zemin hazırladığını ortaya koymuştur.</w:t>
            </w:r>
          </w:p>
          <w:p w14:paraId="3934E6BB" w14:textId="77777777" w:rsidR="009B01F4" w:rsidRPr="009B01F4" w:rsidRDefault="009B01F4" w:rsidP="00731915">
            <w:pPr>
              <w:numPr>
                <w:ilvl w:val="1"/>
                <w:numId w:val="2"/>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Örnek:</w:t>
            </w:r>
            <w:r w:rsidRPr="009B01F4">
              <w:rPr>
                <w:rFonts w:eastAsiaTheme="minorHAnsi" w:cstheme="minorHAnsi"/>
                <w:color w:val="000000" w:themeColor="text1"/>
                <w:sz w:val="20"/>
                <w:szCs w:val="20"/>
                <w:lang w:eastAsia="en-US"/>
              </w:rPr>
              <w:t xml:space="preserve"> Gıdaların pişirilmeden önce iyi yıkanması ve içme suyunun güvenilir kaynaklardan sağlanması, bağırsak enfeksiyonlarının önlenmesine yardımcı olur.</w:t>
            </w:r>
          </w:p>
          <w:p w14:paraId="3D846FDF" w14:textId="77777777" w:rsidR="009B01F4" w:rsidRPr="009B01F4" w:rsidRDefault="009B01F4" w:rsidP="00731915">
            <w:pPr>
              <w:numPr>
                <w:ilvl w:val="0"/>
                <w:numId w:val="2"/>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Vektör Kontrolü:</w:t>
            </w:r>
          </w:p>
          <w:p w14:paraId="1CC49E72" w14:textId="77777777" w:rsidR="009B01F4" w:rsidRPr="009B01F4" w:rsidRDefault="009B01F4" w:rsidP="00731915">
            <w:pPr>
              <w:numPr>
                <w:ilvl w:val="1"/>
                <w:numId w:val="2"/>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color w:val="000000" w:themeColor="text1"/>
                <w:sz w:val="20"/>
                <w:szCs w:val="20"/>
                <w:lang w:eastAsia="en-US"/>
              </w:rPr>
              <w:t xml:space="preserve">Sivrisinek, kene gibi vektörlerle bulaşan hastalıklara karşı alınabilecek önlemler arasında vektör kontrolü yer alır. Bilimsel araştırmalar, vektörleri azaltmak için </w:t>
            </w:r>
            <w:r w:rsidRPr="009B01F4">
              <w:rPr>
                <w:rFonts w:eastAsiaTheme="minorHAnsi" w:cstheme="minorHAnsi"/>
                <w:color w:val="000000" w:themeColor="text1"/>
                <w:sz w:val="20"/>
                <w:szCs w:val="20"/>
                <w:lang w:eastAsia="en-US"/>
              </w:rPr>
              <w:lastRenderedPageBreak/>
              <w:t>çevresel hijyenin ve koruyucu önlemlerin alınmasının gerekli olduğunu göstermektedir.</w:t>
            </w:r>
          </w:p>
          <w:p w14:paraId="3DFF4C7D" w14:textId="77777777" w:rsidR="009B01F4" w:rsidRPr="009B01F4" w:rsidRDefault="009B01F4" w:rsidP="00731915">
            <w:pPr>
              <w:numPr>
                <w:ilvl w:val="1"/>
                <w:numId w:val="2"/>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Örnek:</w:t>
            </w:r>
            <w:r w:rsidRPr="009B01F4">
              <w:rPr>
                <w:rFonts w:eastAsiaTheme="minorHAnsi" w:cstheme="minorHAnsi"/>
                <w:color w:val="000000" w:themeColor="text1"/>
                <w:sz w:val="20"/>
                <w:szCs w:val="20"/>
                <w:lang w:eastAsia="en-US"/>
              </w:rPr>
              <w:t xml:space="preserve"> Sıtmanın yayılmasını önlemek için sivrisinek kovucu spreyler ve sineklikler kullanmak etkili bir yöntemdir.</w:t>
            </w:r>
          </w:p>
          <w:p w14:paraId="06261F6C" w14:textId="77777777" w:rsidR="009B01F4" w:rsidRPr="009B01F4" w:rsidRDefault="009B01F4" w:rsidP="009B01F4">
            <w:pPr>
              <w:autoSpaceDE w:val="0"/>
              <w:autoSpaceDN w:val="0"/>
              <w:adjustRightInd w:val="0"/>
              <w:spacing w:after="0"/>
              <w:rPr>
                <w:rFonts w:eastAsiaTheme="minorHAnsi" w:cstheme="minorHAnsi"/>
                <w:b/>
                <w:bCs/>
                <w:color w:val="000000" w:themeColor="text1"/>
                <w:sz w:val="20"/>
                <w:szCs w:val="20"/>
                <w:lang w:eastAsia="en-US"/>
              </w:rPr>
            </w:pPr>
            <w:r w:rsidRPr="009B01F4">
              <w:rPr>
                <w:rFonts w:eastAsiaTheme="minorHAnsi" w:cstheme="minorHAnsi"/>
                <w:b/>
                <w:bCs/>
                <w:color w:val="000000" w:themeColor="text1"/>
                <w:sz w:val="20"/>
                <w:szCs w:val="20"/>
                <w:lang w:eastAsia="en-US"/>
              </w:rPr>
              <w:t>3. Bilimin Bulaşıcı Hastalıklarla Mücadeledeki Rolü</w:t>
            </w:r>
          </w:p>
          <w:p w14:paraId="7F9014B3" w14:textId="77777777" w:rsidR="009B01F4" w:rsidRPr="009B01F4" w:rsidRDefault="009B01F4" w:rsidP="009B01F4">
            <w:p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color w:val="000000" w:themeColor="text1"/>
                <w:sz w:val="20"/>
                <w:szCs w:val="20"/>
                <w:lang w:eastAsia="en-US"/>
              </w:rPr>
              <w:t>Bilim, bulaşıcı hastalıkların önlenmesi ve tedavisinde kritik bir rol oynamaktadır. Geliştirilen teknolojiler, aşılar, tedavi yöntemleri ve halk sağlığı çalışmaları sayesinde birçok hastalık kontrol altına alınmıştır.</w:t>
            </w:r>
          </w:p>
          <w:p w14:paraId="55770625" w14:textId="77777777" w:rsidR="009B01F4" w:rsidRPr="009B01F4" w:rsidRDefault="009B01F4" w:rsidP="00731915">
            <w:pPr>
              <w:numPr>
                <w:ilvl w:val="0"/>
                <w:numId w:val="3"/>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Aşı Geliştirme:</w:t>
            </w:r>
          </w:p>
          <w:p w14:paraId="5233A1AA" w14:textId="77777777" w:rsidR="009B01F4" w:rsidRPr="009B01F4" w:rsidRDefault="009B01F4" w:rsidP="00731915">
            <w:pPr>
              <w:numPr>
                <w:ilvl w:val="1"/>
                <w:numId w:val="3"/>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color w:val="000000" w:themeColor="text1"/>
                <w:sz w:val="20"/>
                <w:szCs w:val="20"/>
                <w:lang w:eastAsia="en-US"/>
              </w:rPr>
              <w:t>Bilim insanları, hastalıkları önlemek için etkili aşılar geliştirmektedir. Örneğin, COVID-19 pandemisinde mRNA aşılarının hızlı bir şekilde geliştirilmesi, hastalığın yayılmasını önlemeye yardımcı olmuştur.</w:t>
            </w:r>
          </w:p>
          <w:p w14:paraId="21CDEA00" w14:textId="77777777" w:rsidR="009B01F4" w:rsidRPr="009B01F4" w:rsidRDefault="009B01F4" w:rsidP="00731915">
            <w:pPr>
              <w:numPr>
                <w:ilvl w:val="1"/>
                <w:numId w:val="3"/>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Örnek:</w:t>
            </w:r>
            <w:r w:rsidRPr="009B01F4">
              <w:rPr>
                <w:rFonts w:eastAsiaTheme="minorHAnsi" w:cstheme="minorHAnsi"/>
                <w:color w:val="000000" w:themeColor="text1"/>
                <w:sz w:val="20"/>
                <w:szCs w:val="20"/>
                <w:lang w:eastAsia="en-US"/>
              </w:rPr>
              <w:t xml:space="preserve"> Tıbbın ilerlemesiyle, daha önce ölümcül olan çiçek hastalığı tamamen ortadan kaldırılmıştır.</w:t>
            </w:r>
          </w:p>
          <w:p w14:paraId="7396C369" w14:textId="77777777" w:rsidR="009B01F4" w:rsidRPr="009B01F4" w:rsidRDefault="009B01F4" w:rsidP="00731915">
            <w:pPr>
              <w:numPr>
                <w:ilvl w:val="0"/>
                <w:numId w:val="3"/>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Antibiyotik ve Antiviral İlaçlar:</w:t>
            </w:r>
          </w:p>
          <w:p w14:paraId="79D382EF" w14:textId="77777777" w:rsidR="009B01F4" w:rsidRPr="009B01F4" w:rsidRDefault="009B01F4" w:rsidP="00731915">
            <w:pPr>
              <w:numPr>
                <w:ilvl w:val="1"/>
                <w:numId w:val="3"/>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color w:val="000000" w:themeColor="text1"/>
                <w:sz w:val="20"/>
                <w:szCs w:val="20"/>
                <w:lang w:eastAsia="en-US"/>
              </w:rPr>
              <w:t>Bakteriyel enfeksiyonlarla mücadelede antibiyotikler, viral enfeksiyonlarla mücadelede ise antiviral ilaçlar geliştirilmiştir. Bilimsel çalışmalar, bu ilaçların hastalıklara karşı etkinliğini kanıtlamıştır.</w:t>
            </w:r>
          </w:p>
          <w:p w14:paraId="42530B54" w14:textId="77777777" w:rsidR="009B01F4" w:rsidRPr="009B01F4" w:rsidRDefault="009B01F4" w:rsidP="00731915">
            <w:pPr>
              <w:numPr>
                <w:ilvl w:val="1"/>
                <w:numId w:val="3"/>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Örnek:</w:t>
            </w:r>
            <w:r w:rsidRPr="009B01F4">
              <w:rPr>
                <w:rFonts w:eastAsiaTheme="minorHAnsi" w:cstheme="minorHAnsi"/>
                <w:color w:val="000000" w:themeColor="text1"/>
                <w:sz w:val="20"/>
                <w:szCs w:val="20"/>
                <w:lang w:eastAsia="en-US"/>
              </w:rPr>
              <w:t xml:space="preserve"> Zatürre gibi bakteriyel hastalıklar, antibiyotiklerle etkili bir şekilde tedavi edilmektedir.</w:t>
            </w:r>
          </w:p>
          <w:p w14:paraId="06E65CC7" w14:textId="77777777" w:rsidR="009B01F4" w:rsidRPr="009B01F4" w:rsidRDefault="009B01F4" w:rsidP="00731915">
            <w:pPr>
              <w:numPr>
                <w:ilvl w:val="0"/>
                <w:numId w:val="3"/>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Halk Sağlığı Kampanyaları:</w:t>
            </w:r>
          </w:p>
          <w:p w14:paraId="4E81E7CD" w14:textId="77777777" w:rsidR="009B01F4" w:rsidRPr="009B01F4" w:rsidRDefault="009B01F4" w:rsidP="00731915">
            <w:pPr>
              <w:numPr>
                <w:ilvl w:val="1"/>
                <w:numId w:val="3"/>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color w:val="000000" w:themeColor="text1"/>
                <w:sz w:val="20"/>
                <w:szCs w:val="20"/>
                <w:lang w:eastAsia="en-US"/>
              </w:rPr>
              <w:t>Bilimsel temellere dayalı halk sağlığı kampanyaları, bulaşıcı hastalıkların yayılmasını önlemekte önemli rol oynar. Hijyen, aşı ve sağlıklı yaşam alışkanlıkları konularında yapılan bilgilendirme çalışmaları toplum sağlığını korumaya yardımcı olur.</w:t>
            </w:r>
          </w:p>
          <w:p w14:paraId="5BF6205B" w14:textId="7388B398" w:rsidR="002A0136" w:rsidRPr="00327C9B" w:rsidRDefault="009B01F4" w:rsidP="00731915">
            <w:pPr>
              <w:numPr>
                <w:ilvl w:val="1"/>
                <w:numId w:val="3"/>
              </w:numPr>
              <w:autoSpaceDE w:val="0"/>
              <w:autoSpaceDN w:val="0"/>
              <w:adjustRightInd w:val="0"/>
              <w:spacing w:after="0"/>
              <w:rPr>
                <w:rFonts w:eastAsiaTheme="minorHAnsi" w:cstheme="minorHAnsi"/>
                <w:color w:val="000000" w:themeColor="text1"/>
                <w:sz w:val="20"/>
                <w:szCs w:val="20"/>
                <w:lang w:eastAsia="en-US"/>
              </w:rPr>
            </w:pPr>
            <w:r w:rsidRPr="009B01F4">
              <w:rPr>
                <w:rFonts w:eastAsiaTheme="minorHAnsi" w:cstheme="minorHAnsi"/>
                <w:b/>
                <w:bCs/>
                <w:color w:val="000000" w:themeColor="text1"/>
                <w:sz w:val="20"/>
                <w:szCs w:val="20"/>
                <w:lang w:eastAsia="en-US"/>
              </w:rPr>
              <w:t>Örnek:</w:t>
            </w:r>
            <w:r w:rsidRPr="009B01F4">
              <w:rPr>
                <w:rFonts w:eastAsiaTheme="minorHAnsi" w:cstheme="minorHAnsi"/>
                <w:color w:val="000000" w:themeColor="text1"/>
                <w:sz w:val="20"/>
                <w:szCs w:val="20"/>
                <w:lang w:eastAsia="en-US"/>
              </w:rPr>
              <w:t xml:space="preserve"> El yıkama alışkanlığını teşvik eden kampanyalar, enfeksiyonların yayılmasını önemli ölçüde azaltmıştır.</w:t>
            </w:r>
          </w:p>
        </w:tc>
      </w:tr>
    </w:tbl>
    <w:p w14:paraId="2FFDC839" w14:textId="77777777" w:rsidR="008143AE" w:rsidRPr="00327C9B" w:rsidRDefault="008143AE" w:rsidP="00400F6D">
      <w:pPr>
        <w:spacing w:after="0"/>
        <w:rPr>
          <w:rFonts w:cstheme="minorHAnsi"/>
          <w:b/>
          <w:color w:val="000000" w:themeColor="text1"/>
          <w:sz w:val="20"/>
          <w:szCs w:val="20"/>
        </w:rPr>
      </w:pPr>
      <w:r w:rsidRPr="00327C9B">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696"/>
        <w:gridCol w:w="8760"/>
      </w:tblGrid>
      <w:tr w:rsidR="009F758D" w:rsidRPr="00327C9B" w14:paraId="32FA9160" w14:textId="77777777" w:rsidTr="00AE6EB9">
        <w:trPr>
          <w:trHeight w:val="1376"/>
          <w:jc w:val="center"/>
        </w:trPr>
        <w:tc>
          <w:tcPr>
            <w:tcW w:w="1696" w:type="dxa"/>
            <w:vAlign w:val="center"/>
          </w:tcPr>
          <w:p w14:paraId="35F6FD69" w14:textId="77777777" w:rsidR="009F758D" w:rsidRPr="00327C9B" w:rsidRDefault="009F758D" w:rsidP="009F758D">
            <w:pPr>
              <w:spacing w:after="0"/>
              <w:jc w:val="center"/>
              <w:rPr>
                <w:rFonts w:cstheme="minorHAnsi"/>
                <w:b/>
                <w:color w:val="000000" w:themeColor="text1"/>
                <w:sz w:val="20"/>
                <w:szCs w:val="20"/>
              </w:rPr>
            </w:pPr>
            <w:r w:rsidRPr="00327C9B">
              <w:rPr>
                <w:rFonts w:cstheme="minorHAnsi"/>
                <w:b/>
                <w:color w:val="000000" w:themeColor="text1"/>
                <w:sz w:val="20"/>
                <w:szCs w:val="20"/>
              </w:rPr>
              <w:t>Ölçme ve Değerlendirme:</w:t>
            </w:r>
          </w:p>
        </w:tc>
        <w:tc>
          <w:tcPr>
            <w:tcW w:w="8760" w:type="dxa"/>
            <w:vAlign w:val="center"/>
          </w:tcPr>
          <w:p w14:paraId="43DACD86" w14:textId="77777777" w:rsidR="002F0309" w:rsidRPr="00327C9B" w:rsidRDefault="002F0309" w:rsidP="00AE6EB9">
            <w:pPr>
              <w:rPr>
                <w:rFonts w:cstheme="minorHAnsi"/>
                <w:sz w:val="20"/>
                <w:szCs w:val="20"/>
              </w:rPr>
            </w:pPr>
            <w:r w:rsidRPr="00327C9B">
              <w:rPr>
                <w:rFonts w:cstheme="minorHAnsi"/>
                <w:sz w:val="20"/>
                <w:szCs w:val="20"/>
              </w:rPr>
              <w:t xml:space="preserve">Dengeli beslenme, düzenli uyku, egzersiz yapma gibi sağlıklı yaşam unsurlarından birini seçer ve bunun bilimle olan ilişkisini araştırarak sunum yapmaları istenebilir. </w:t>
            </w:r>
          </w:p>
          <w:p w14:paraId="2DF534E2" w14:textId="5E4CD02A" w:rsidR="009F758D" w:rsidRPr="00327C9B" w:rsidRDefault="002F0309" w:rsidP="00AE6EB9">
            <w:pPr>
              <w:rPr>
                <w:rFonts w:cstheme="minorHAnsi"/>
                <w:sz w:val="20"/>
                <w:szCs w:val="20"/>
              </w:rPr>
            </w:pPr>
            <w:r w:rsidRPr="00327C9B">
              <w:rPr>
                <w:rFonts w:cstheme="minorHAnsi"/>
                <w:sz w:val="20"/>
                <w:szCs w:val="20"/>
              </w:rPr>
              <w:t>Teknoloji bağımlılığı gibi günlük yaşamda karşılaşılan sağlık sorunlarının bilimsel nedenlerini araştırır ve bu araştırmalarını bir rapor halinde sunabilirler.</w:t>
            </w:r>
          </w:p>
        </w:tc>
      </w:tr>
    </w:tbl>
    <w:p w14:paraId="51A7F075" w14:textId="77777777" w:rsidR="008143AE" w:rsidRPr="00327C9B" w:rsidRDefault="008143AE" w:rsidP="00400F6D">
      <w:pPr>
        <w:spacing w:after="0"/>
        <w:rPr>
          <w:rFonts w:cstheme="minorHAnsi"/>
          <w:b/>
          <w:color w:val="000000" w:themeColor="text1"/>
          <w:sz w:val="20"/>
          <w:szCs w:val="20"/>
        </w:rPr>
      </w:pPr>
      <w:r w:rsidRPr="00327C9B">
        <w:rPr>
          <w:rFonts w:cstheme="minorHAnsi"/>
          <w:b/>
          <w:color w:val="000000" w:themeColor="text1"/>
          <w:sz w:val="20"/>
          <w:szCs w:val="20"/>
        </w:rPr>
        <w:t>IV.BÖLÜM</w:t>
      </w:r>
    </w:p>
    <w:tbl>
      <w:tblPr>
        <w:tblStyle w:val="TabloKlavuzu"/>
        <w:tblW w:w="0" w:type="auto"/>
        <w:jc w:val="center"/>
        <w:tblLook w:val="04A0" w:firstRow="1" w:lastRow="0" w:firstColumn="1" w:lastColumn="0" w:noHBand="0" w:noVBand="1"/>
      </w:tblPr>
      <w:tblGrid>
        <w:gridCol w:w="1696"/>
        <w:gridCol w:w="8760"/>
      </w:tblGrid>
      <w:tr w:rsidR="00602FBF" w:rsidRPr="00327C9B" w14:paraId="7BB4F66C" w14:textId="77777777" w:rsidTr="00AE6EB9">
        <w:trPr>
          <w:trHeight w:val="751"/>
          <w:jc w:val="center"/>
        </w:trPr>
        <w:tc>
          <w:tcPr>
            <w:tcW w:w="1696" w:type="dxa"/>
            <w:vAlign w:val="center"/>
          </w:tcPr>
          <w:p w14:paraId="32C09784" w14:textId="77777777" w:rsidR="008143AE" w:rsidRPr="00327C9B" w:rsidRDefault="008143AE" w:rsidP="00400F6D">
            <w:pPr>
              <w:spacing w:after="0"/>
              <w:jc w:val="right"/>
              <w:rPr>
                <w:rFonts w:cstheme="minorHAnsi"/>
                <w:b/>
                <w:color w:val="000000" w:themeColor="text1"/>
                <w:sz w:val="20"/>
                <w:szCs w:val="20"/>
              </w:rPr>
            </w:pPr>
            <w:r w:rsidRPr="00327C9B">
              <w:rPr>
                <w:rFonts w:cstheme="minorHAnsi"/>
                <w:b/>
                <w:color w:val="000000" w:themeColor="text1"/>
                <w:sz w:val="20"/>
                <w:szCs w:val="20"/>
              </w:rPr>
              <w:t>Dersin Diğer Derslerle İlişkisi:</w:t>
            </w:r>
          </w:p>
        </w:tc>
        <w:tc>
          <w:tcPr>
            <w:tcW w:w="8760" w:type="dxa"/>
          </w:tcPr>
          <w:p w14:paraId="279C57E5" w14:textId="77777777" w:rsidR="001D14A1" w:rsidRPr="001D14A1" w:rsidRDefault="001D14A1" w:rsidP="001D14A1">
            <w:pPr>
              <w:spacing w:after="0"/>
              <w:rPr>
                <w:rFonts w:cstheme="minorHAnsi"/>
                <w:b/>
                <w:bCs/>
                <w:color w:val="000000" w:themeColor="text1"/>
                <w:sz w:val="20"/>
                <w:szCs w:val="20"/>
              </w:rPr>
            </w:pPr>
            <w:r w:rsidRPr="001D14A1">
              <w:rPr>
                <w:rFonts w:cstheme="minorHAnsi"/>
                <w:b/>
                <w:bCs/>
                <w:color w:val="000000" w:themeColor="text1"/>
                <w:sz w:val="20"/>
                <w:szCs w:val="20"/>
              </w:rPr>
              <w:t>1. Fen Bilimleri</w:t>
            </w:r>
          </w:p>
          <w:p w14:paraId="33E4ADAE" w14:textId="77777777" w:rsidR="001D14A1" w:rsidRPr="001D14A1" w:rsidRDefault="001D14A1" w:rsidP="00731915">
            <w:pPr>
              <w:numPr>
                <w:ilvl w:val="0"/>
                <w:numId w:val="11"/>
              </w:numPr>
              <w:spacing w:after="0"/>
              <w:rPr>
                <w:rFonts w:cstheme="minorHAnsi"/>
                <w:color w:val="000000" w:themeColor="text1"/>
                <w:sz w:val="20"/>
                <w:szCs w:val="20"/>
              </w:rPr>
            </w:pPr>
            <w:r w:rsidRPr="001D14A1">
              <w:rPr>
                <w:rFonts w:cstheme="minorHAnsi"/>
                <w:b/>
                <w:bCs/>
                <w:color w:val="000000" w:themeColor="text1"/>
                <w:sz w:val="20"/>
                <w:szCs w:val="20"/>
              </w:rPr>
              <w:t>Bağışıklık Sistemi ve Mikroorganizmalar:</w:t>
            </w:r>
          </w:p>
          <w:p w14:paraId="66E7BC9B" w14:textId="77777777" w:rsidR="001D14A1" w:rsidRPr="001D14A1" w:rsidRDefault="001D14A1" w:rsidP="00731915">
            <w:pPr>
              <w:numPr>
                <w:ilvl w:val="1"/>
                <w:numId w:val="11"/>
              </w:numPr>
              <w:spacing w:after="0"/>
              <w:rPr>
                <w:rFonts w:cstheme="minorHAnsi"/>
                <w:color w:val="000000" w:themeColor="text1"/>
                <w:sz w:val="20"/>
                <w:szCs w:val="20"/>
              </w:rPr>
            </w:pPr>
            <w:r w:rsidRPr="001D14A1">
              <w:rPr>
                <w:rFonts w:cstheme="minorHAnsi"/>
                <w:color w:val="000000" w:themeColor="text1"/>
                <w:sz w:val="20"/>
                <w:szCs w:val="20"/>
              </w:rPr>
              <w:t>Fen Bilimleri dersinde, öğrenciler mikroorganizmalar ve bağışıklık sistemi hakkında bilgi sahibi olurlar. Bulaşıcı hastalıkların patojenler yoluyla nasıl yayıldığını ve bağışıklık sisteminin bu hastalıklara karşı nasıl savaştığını öğrenirler. Bu bağlamda, bulaşıcı hastalıklardan korunma yolları bilimsel temellere dayalı olarak daha derinlemesine ele alınabilir.</w:t>
            </w:r>
          </w:p>
          <w:p w14:paraId="633B82B0" w14:textId="77777777" w:rsidR="001D14A1" w:rsidRPr="001D14A1" w:rsidRDefault="001D14A1" w:rsidP="00731915">
            <w:pPr>
              <w:numPr>
                <w:ilvl w:val="0"/>
                <w:numId w:val="11"/>
              </w:numPr>
              <w:spacing w:after="0"/>
              <w:rPr>
                <w:rFonts w:cstheme="minorHAnsi"/>
                <w:color w:val="000000" w:themeColor="text1"/>
                <w:sz w:val="20"/>
                <w:szCs w:val="20"/>
              </w:rPr>
            </w:pPr>
            <w:r w:rsidRPr="001D14A1">
              <w:rPr>
                <w:rFonts w:cstheme="minorHAnsi"/>
                <w:b/>
                <w:bCs/>
                <w:color w:val="000000" w:themeColor="text1"/>
                <w:sz w:val="20"/>
                <w:szCs w:val="20"/>
              </w:rPr>
              <w:t>Hastalıkların Yayılma Yolları:</w:t>
            </w:r>
          </w:p>
          <w:p w14:paraId="7D1187DB" w14:textId="77777777" w:rsidR="001D14A1" w:rsidRPr="001D14A1" w:rsidRDefault="001D14A1" w:rsidP="00731915">
            <w:pPr>
              <w:numPr>
                <w:ilvl w:val="1"/>
                <w:numId w:val="11"/>
              </w:numPr>
              <w:spacing w:after="0"/>
              <w:rPr>
                <w:rFonts w:cstheme="minorHAnsi"/>
                <w:color w:val="000000" w:themeColor="text1"/>
                <w:sz w:val="20"/>
                <w:szCs w:val="20"/>
              </w:rPr>
            </w:pPr>
            <w:r w:rsidRPr="001D14A1">
              <w:rPr>
                <w:rFonts w:cstheme="minorHAnsi"/>
                <w:color w:val="000000" w:themeColor="text1"/>
                <w:sz w:val="20"/>
                <w:szCs w:val="20"/>
              </w:rPr>
              <w:t>Fen derslerinde hava, temas ve su yoluyla bulaşan hastalıkların mekanizmaları detaylandırılabilir. Virüs ve bakterilerin canlı sistemler üzerindeki etkileri araştırılabilir.</w:t>
            </w:r>
          </w:p>
          <w:p w14:paraId="2495C84F" w14:textId="77777777" w:rsidR="001D14A1" w:rsidRPr="001D14A1" w:rsidRDefault="001D14A1" w:rsidP="001D14A1">
            <w:pPr>
              <w:spacing w:after="0"/>
              <w:rPr>
                <w:rFonts w:cstheme="minorHAnsi"/>
                <w:b/>
                <w:bCs/>
                <w:color w:val="000000" w:themeColor="text1"/>
                <w:sz w:val="20"/>
                <w:szCs w:val="20"/>
              </w:rPr>
            </w:pPr>
            <w:r w:rsidRPr="001D14A1">
              <w:rPr>
                <w:rFonts w:cstheme="minorHAnsi"/>
                <w:b/>
                <w:bCs/>
                <w:color w:val="000000" w:themeColor="text1"/>
                <w:sz w:val="20"/>
                <w:szCs w:val="20"/>
              </w:rPr>
              <w:t>2. Sosyal Bilgiler</w:t>
            </w:r>
          </w:p>
          <w:p w14:paraId="213239F8" w14:textId="77777777" w:rsidR="001D14A1" w:rsidRPr="001D14A1" w:rsidRDefault="001D14A1" w:rsidP="00731915">
            <w:pPr>
              <w:numPr>
                <w:ilvl w:val="0"/>
                <w:numId w:val="12"/>
              </w:numPr>
              <w:spacing w:after="0"/>
              <w:rPr>
                <w:rFonts w:cstheme="minorHAnsi"/>
                <w:color w:val="000000" w:themeColor="text1"/>
                <w:sz w:val="20"/>
                <w:szCs w:val="20"/>
              </w:rPr>
            </w:pPr>
            <w:r w:rsidRPr="001D14A1">
              <w:rPr>
                <w:rFonts w:cstheme="minorHAnsi"/>
                <w:b/>
                <w:bCs/>
                <w:color w:val="000000" w:themeColor="text1"/>
                <w:sz w:val="20"/>
                <w:szCs w:val="20"/>
              </w:rPr>
              <w:t>Tarihte Bulaşıcı Hastalıklar:</w:t>
            </w:r>
          </w:p>
          <w:p w14:paraId="1EE6AC92" w14:textId="77777777" w:rsidR="001D14A1" w:rsidRPr="001D14A1" w:rsidRDefault="001D14A1" w:rsidP="00731915">
            <w:pPr>
              <w:numPr>
                <w:ilvl w:val="1"/>
                <w:numId w:val="12"/>
              </w:numPr>
              <w:spacing w:after="0"/>
              <w:rPr>
                <w:rFonts w:cstheme="minorHAnsi"/>
                <w:color w:val="000000" w:themeColor="text1"/>
                <w:sz w:val="20"/>
                <w:szCs w:val="20"/>
              </w:rPr>
            </w:pPr>
            <w:r w:rsidRPr="001D14A1">
              <w:rPr>
                <w:rFonts w:cstheme="minorHAnsi"/>
                <w:color w:val="000000" w:themeColor="text1"/>
                <w:sz w:val="20"/>
                <w:szCs w:val="20"/>
              </w:rPr>
              <w:t>Tarih boyunca toplumları etkileyen büyük salgın hastalıklar, Sosyal Bilgiler dersinde ele alınabilir. Örneğin, "Kara Veba" salgını, "İspanyol Gribi" ve yakın dönemde yaşanan COVID-19 salgını incelenebilir. Bu salgınların sosyal, ekonomik ve politik etkileri, hastalıkların toplumlar üzerindeki yıkıcı etkilerini daha iyi anlamalarına yardımcı olabilir.</w:t>
            </w:r>
          </w:p>
          <w:p w14:paraId="12772FD7" w14:textId="77777777" w:rsidR="001D14A1" w:rsidRPr="001D14A1" w:rsidRDefault="001D14A1" w:rsidP="00731915">
            <w:pPr>
              <w:numPr>
                <w:ilvl w:val="0"/>
                <w:numId w:val="12"/>
              </w:numPr>
              <w:spacing w:after="0"/>
              <w:rPr>
                <w:rFonts w:cstheme="minorHAnsi"/>
                <w:color w:val="000000" w:themeColor="text1"/>
                <w:sz w:val="20"/>
                <w:szCs w:val="20"/>
              </w:rPr>
            </w:pPr>
            <w:r w:rsidRPr="001D14A1">
              <w:rPr>
                <w:rFonts w:cstheme="minorHAnsi"/>
                <w:b/>
                <w:bCs/>
                <w:color w:val="000000" w:themeColor="text1"/>
                <w:sz w:val="20"/>
                <w:szCs w:val="20"/>
              </w:rPr>
              <w:t>Sağlık Politikaları ve Halk Sağlığı:</w:t>
            </w:r>
          </w:p>
          <w:p w14:paraId="114D9BF8" w14:textId="77777777" w:rsidR="001D14A1" w:rsidRPr="00327C9B" w:rsidRDefault="001D14A1" w:rsidP="00731915">
            <w:pPr>
              <w:numPr>
                <w:ilvl w:val="1"/>
                <w:numId w:val="12"/>
              </w:numPr>
              <w:spacing w:after="0"/>
              <w:rPr>
                <w:rFonts w:cstheme="minorHAnsi"/>
                <w:color w:val="000000" w:themeColor="text1"/>
                <w:sz w:val="20"/>
                <w:szCs w:val="20"/>
              </w:rPr>
            </w:pPr>
            <w:r w:rsidRPr="001D14A1">
              <w:rPr>
                <w:rFonts w:cstheme="minorHAnsi"/>
                <w:color w:val="000000" w:themeColor="text1"/>
                <w:sz w:val="20"/>
                <w:szCs w:val="20"/>
              </w:rPr>
              <w:t>Günümüzde ülkelerin halk sağlığını korumak için aldığı önlemler ve sağlık politikaları tartışılabilir. Sosyal Bilgiler dersinde, sağlık sistemlerinin işleyişi, aşı kampanyalarının toplum üzerindeki etkisi ve sağlık örgütlerinin rolü değerlendirilebilir.</w:t>
            </w:r>
          </w:p>
          <w:p w14:paraId="02CAEA2A" w14:textId="6899D826" w:rsidR="001D14A1" w:rsidRPr="001D14A1" w:rsidRDefault="001D14A1" w:rsidP="001D14A1">
            <w:pPr>
              <w:spacing w:after="0"/>
              <w:rPr>
                <w:rFonts w:cstheme="minorHAnsi"/>
                <w:color w:val="000000" w:themeColor="text1"/>
                <w:sz w:val="20"/>
                <w:szCs w:val="20"/>
              </w:rPr>
            </w:pPr>
            <w:r w:rsidRPr="00327C9B">
              <w:rPr>
                <w:rFonts w:cstheme="minorHAnsi"/>
                <w:b/>
                <w:bCs/>
                <w:color w:val="000000" w:themeColor="text1"/>
                <w:sz w:val="20"/>
                <w:szCs w:val="20"/>
              </w:rPr>
              <w:lastRenderedPageBreak/>
              <w:t>3</w:t>
            </w:r>
            <w:r w:rsidRPr="001D14A1">
              <w:rPr>
                <w:rFonts w:cstheme="minorHAnsi"/>
                <w:b/>
                <w:bCs/>
                <w:color w:val="000000" w:themeColor="text1"/>
                <w:sz w:val="20"/>
                <w:szCs w:val="20"/>
              </w:rPr>
              <w:t>. Beden Eğitimi ve Spor</w:t>
            </w:r>
          </w:p>
          <w:p w14:paraId="3D860A2D" w14:textId="77777777" w:rsidR="001D14A1" w:rsidRPr="001D14A1" w:rsidRDefault="001D14A1" w:rsidP="00731915">
            <w:pPr>
              <w:numPr>
                <w:ilvl w:val="0"/>
                <w:numId w:val="13"/>
              </w:numPr>
              <w:spacing w:after="0"/>
              <w:rPr>
                <w:rFonts w:cstheme="minorHAnsi"/>
                <w:color w:val="000000" w:themeColor="text1"/>
                <w:sz w:val="20"/>
                <w:szCs w:val="20"/>
              </w:rPr>
            </w:pPr>
            <w:r w:rsidRPr="001D14A1">
              <w:rPr>
                <w:rFonts w:cstheme="minorHAnsi"/>
                <w:b/>
                <w:bCs/>
                <w:color w:val="000000" w:themeColor="text1"/>
                <w:sz w:val="20"/>
                <w:szCs w:val="20"/>
              </w:rPr>
              <w:t>Sağlıklı Yaşam Alışkanlıkları ve Hastalık Korunması:</w:t>
            </w:r>
          </w:p>
          <w:p w14:paraId="5A412DAD" w14:textId="77777777" w:rsidR="001D14A1" w:rsidRPr="001D14A1" w:rsidRDefault="001D14A1" w:rsidP="00731915">
            <w:pPr>
              <w:numPr>
                <w:ilvl w:val="1"/>
                <w:numId w:val="13"/>
              </w:numPr>
              <w:spacing w:after="0"/>
              <w:rPr>
                <w:rFonts w:cstheme="minorHAnsi"/>
                <w:color w:val="000000" w:themeColor="text1"/>
                <w:sz w:val="20"/>
                <w:szCs w:val="20"/>
              </w:rPr>
            </w:pPr>
            <w:r w:rsidRPr="001D14A1">
              <w:rPr>
                <w:rFonts w:cstheme="minorHAnsi"/>
                <w:color w:val="000000" w:themeColor="text1"/>
                <w:sz w:val="20"/>
                <w:szCs w:val="20"/>
              </w:rPr>
              <w:t>Bulaşıcı hastalıklardan korunmak için fiziksel sağlığın korunması önemlidir. Beden eğitimi derslerinde düzenli egzersizin bağışıklık sistemi üzerindeki olumlu etkileri vurgulanabilir. Ayrıca, vücut direncini artırmanın hastalıklardan korunmada etkili olduğu bilimsel temellere dayalı olarak tartışılabilir.</w:t>
            </w:r>
          </w:p>
          <w:p w14:paraId="118221B7" w14:textId="77777777" w:rsidR="001D14A1" w:rsidRPr="001D14A1" w:rsidRDefault="001D14A1" w:rsidP="00731915">
            <w:pPr>
              <w:numPr>
                <w:ilvl w:val="0"/>
                <w:numId w:val="13"/>
              </w:numPr>
              <w:spacing w:after="0"/>
              <w:rPr>
                <w:rFonts w:cstheme="minorHAnsi"/>
                <w:color w:val="000000" w:themeColor="text1"/>
                <w:sz w:val="20"/>
                <w:szCs w:val="20"/>
              </w:rPr>
            </w:pPr>
            <w:r w:rsidRPr="001D14A1">
              <w:rPr>
                <w:rFonts w:cstheme="minorHAnsi"/>
                <w:b/>
                <w:bCs/>
                <w:color w:val="000000" w:themeColor="text1"/>
                <w:sz w:val="20"/>
                <w:szCs w:val="20"/>
              </w:rPr>
              <w:t>Hijyen ve Spor:</w:t>
            </w:r>
          </w:p>
          <w:p w14:paraId="4854111E" w14:textId="77777777" w:rsidR="001D14A1" w:rsidRPr="001D14A1" w:rsidRDefault="001D14A1" w:rsidP="00731915">
            <w:pPr>
              <w:numPr>
                <w:ilvl w:val="1"/>
                <w:numId w:val="13"/>
              </w:numPr>
              <w:spacing w:after="0"/>
              <w:rPr>
                <w:rFonts w:cstheme="minorHAnsi"/>
                <w:color w:val="000000" w:themeColor="text1"/>
                <w:sz w:val="20"/>
                <w:szCs w:val="20"/>
              </w:rPr>
            </w:pPr>
            <w:r w:rsidRPr="001D14A1">
              <w:rPr>
                <w:rFonts w:cstheme="minorHAnsi"/>
                <w:color w:val="000000" w:themeColor="text1"/>
                <w:sz w:val="20"/>
                <w:szCs w:val="20"/>
              </w:rPr>
              <w:t>Bulaşıcı hastalıkların yayılmasını önlemek için spor ortamlarında hijyenin önemi üzerine durulabilir. Spor yaparken doğru hijyen kurallarına uymanın sağlık üzerindeki etkileri konuşulabilir.</w:t>
            </w:r>
          </w:p>
          <w:p w14:paraId="78C67BC1" w14:textId="77777777" w:rsidR="001D14A1" w:rsidRPr="00327C9B" w:rsidRDefault="001D14A1" w:rsidP="001D14A1">
            <w:pPr>
              <w:spacing w:after="0"/>
              <w:rPr>
                <w:rFonts w:cstheme="minorHAnsi"/>
                <w:b/>
                <w:bCs/>
                <w:color w:val="000000" w:themeColor="text1"/>
                <w:sz w:val="20"/>
                <w:szCs w:val="20"/>
              </w:rPr>
            </w:pPr>
            <w:r w:rsidRPr="00327C9B">
              <w:rPr>
                <w:rFonts w:cstheme="minorHAnsi"/>
                <w:b/>
                <w:bCs/>
                <w:color w:val="000000" w:themeColor="text1"/>
                <w:sz w:val="20"/>
                <w:szCs w:val="20"/>
              </w:rPr>
              <w:t>4</w:t>
            </w:r>
            <w:r w:rsidRPr="001D14A1">
              <w:rPr>
                <w:rFonts w:cstheme="minorHAnsi"/>
                <w:b/>
                <w:bCs/>
                <w:color w:val="000000" w:themeColor="text1"/>
                <w:sz w:val="20"/>
                <w:szCs w:val="20"/>
              </w:rPr>
              <w:t>. Matematik</w:t>
            </w:r>
          </w:p>
          <w:p w14:paraId="7E81996A" w14:textId="1F757998" w:rsidR="001D14A1" w:rsidRPr="001D14A1" w:rsidRDefault="001D14A1" w:rsidP="001D14A1">
            <w:pPr>
              <w:spacing w:after="0"/>
              <w:rPr>
                <w:rFonts w:cstheme="minorHAnsi"/>
                <w:color w:val="000000" w:themeColor="text1"/>
                <w:sz w:val="20"/>
                <w:szCs w:val="20"/>
              </w:rPr>
            </w:pPr>
            <w:r w:rsidRPr="001D14A1">
              <w:rPr>
                <w:rFonts w:cstheme="minorHAnsi"/>
                <w:b/>
                <w:bCs/>
                <w:color w:val="000000" w:themeColor="text1"/>
                <w:sz w:val="20"/>
                <w:szCs w:val="20"/>
              </w:rPr>
              <w:t>Olasılık Hesaplamaları:</w:t>
            </w:r>
          </w:p>
          <w:p w14:paraId="4CE7649A" w14:textId="77777777" w:rsidR="001D14A1" w:rsidRPr="001D14A1" w:rsidRDefault="001D14A1" w:rsidP="00731915">
            <w:pPr>
              <w:numPr>
                <w:ilvl w:val="1"/>
                <w:numId w:val="14"/>
              </w:numPr>
              <w:spacing w:after="0"/>
              <w:rPr>
                <w:rFonts w:cstheme="minorHAnsi"/>
                <w:color w:val="000000" w:themeColor="text1"/>
                <w:sz w:val="20"/>
                <w:szCs w:val="20"/>
              </w:rPr>
            </w:pPr>
            <w:r w:rsidRPr="001D14A1">
              <w:rPr>
                <w:rFonts w:cstheme="minorHAnsi"/>
                <w:color w:val="000000" w:themeColor="text1"/>
                <w:sz w:val="20"/>
                <w:szCs w:val="20"/>
              </w:rPr>
              <w:t>Hastalığın bulaşma olasılıkları ve aşıların etkinlik oranları gibi veriler üzerinden olasılık hesaplamaları yapılabilir. Bu sayede matematiksel olasılık kavramı, sağlıkla ilgili gerçek hayat problemleriyle ilişkilendirilmiş olur.</w:t>
            </w:r>
          </w:p>
          <w:p w14:paraId="790F799F" w14:textId="05006D2F" w:rsidR="00731915" w:rsidRPr="00327C9B" w:rsidRDefault="00731915" w:rsidP="00731915">
            <w:pPr>
              <w:rPr>
                <w:rFonts w:cstheme="minorHAnsi"/>
                <w:b/>
                <w:bCs/>
                <w:color w:val="000000" w:themeColor="text1"/>
                <w:sz w:val="20"/>
                <w:szCs w:val="20"/>
              </w:rPr>
            </w:pPr>
            <w:r w:rsidRPr="00327C9B">
              <w:rPr>
                <w:rFonts w:cstheme="minorHAnsi"/>
                <w:b/>
                <w:bCs/>
                <w:color w:val="000000" w:themeColor="text1"/>
                <w:sz w:val="20"/>
                <w:szCs w:val="20"/>
              </w:rPr>
              <w:t>5.</w:t>
            </w:r>
            <w:r w:rsidRPr="00327C9B">
              <w:rPr>
                <w:rFonts w:ascii="Times New Roman" w:eastAsia="Times New Roman" w:hAnsi="Times New Roman" w:cs="Times New Roman"/>
                <w:b/>
                <w:bCs/>
                <w:sz w:val="20"/>
                <w:szCs w:val="20"/>
              </w:rPr>
              <w:t xml:space="preserve"> </w:t>
            </w:r>
            <w:r w:rsidRPr="00327C9B">
              <w:rPr>
                <w:rFonts w:cstheme="minorHAnsi"/>
                <w:b/>
                <w:bCs/>
                <w:color w:val="000000" w:themeColor="text1"/>
                <w:sz w:val="20"/>
                <w:szCs w:val="20"/>
              </w:rPr>
              <w:t>Din Kültürü ve Ahlak Bilgisi</w:t>
            </w:r>
          </w:p>
          <w:p w14:paraId="61B9BE19" w14:textId="77777777" w:rsidR="00731915" w:rsidRPr="00731915" w:rsidRDefault="00731915" w:rsidP="00731915">
            <w:pPr>
              <w:numPr>
                <w:ilvl w:val="0"/>
                <w:numId w:val="15"/>
              </w:numPr>
              <w:spacing w:after="0"/>
              <w:rPr>
                <w:rFonts w:cstheme="minorHAnsi"/>
                <w:color w:val="000000" w:themeColor="text1"/>
                <w:sz w:val="20"/>
                <w:szCs w:val="20"/>
              </w:rPr>
            </w:pPr>
            <w:r w:rsidRPr="00731915">
              <w:rPr>
                <w:rFonts w:cstheme="minorHAnsi"/>
                <w:b/>
                <w:bCs/>
                <w:color w:val="000000" w:themeColor="text1"/>
                <w:sz w:val="20"/>
                <w:szCs w:val="20"/>
              </w:rPr>
              <w:t>Temizlik ve Sağlık İlişkisi:</w:t>
            </w:r>
          </w:p>
          <w:p w14:paraId="2DBEB04E" w14:textId="77777777" w:rsidR="00731915" w:rsidRPr="00731915" w:rsidRDefault="00731915" w:rsidP="00731915">
            <w:pPr>
              <w:numPr>
                <w:ilvl w:val="1"/>
                <w:numId w:val="15"/>
              </w:numPr>
              <w:spacing w:after="0"/>
              <w:rPr>
                <w:rFonts w:cstheme="minorHAnsi"/>
                <w:color w:val="000000" w:themeColor="text1"/>
                <w:sz w:val="20"/>
                <w:szCs w:val="20"/>
              </w:rPr>
            </w:pPr>
            <w:r w:rsidRPr="00731915">
              <w:rPr>
                <w:rFonts w:cstheme="minorHAnsi"/>
                <w:color w:val="000000" w:themeColor="text1"/>
                <w:sz w:val="20"/>
                <w:szCs w:val="20"/>
              </w:rPr>
              <w:t>Dinlerde temizlik ve hijyenin önemi sıklıkla vurgulanır. Din Kültürü dersinde, İslamiyet'teki abdest alışkanlığı veya farklı inançlardaki temizlik ritüelleriyle bulaşıcı hastalıklardan korunma yolları ilişkilendirilebilir. Temizlik ve sağlığın hem ahlaki hem de bilimsel bir sorumluluk olduğu tartışılabilir.</w:t>
            </w:r>
          </w:p>
          <w:p w14:paraId="077E7768" w14:textId="77777777" w:rsidR="00731915" w:rsidRPr="00731915" w:rsidRDefault="00731915" w:rsidP="00731915">
            <w:pPr>
              <w:numPr>
                <w:ilvl w:val="0"/>
                <w:numId w:val="15"/>
              </w:numPr>
              <w:spacing w:after="0"/>
              <w:rPr>
                <w:rFonts w:cstheme="minorHAnsi"/>
                <w:color w:val="000000" w:themeColor="text1"/>
                <w:sz w:val="20"/>
                <w:szCs w:val="20"/>
              </w:rPr>
            </w:pPr>
            <w:r w:rsidRPr="00731915">
              <w:rPr>
                <w:rFonts w:cstheme="minorHAnsi"/>
                <w:b/>
                <w:bCs/>
                <w:color w:val="000000" w:themeColor="text1"/>
                <w:sz w:val="20"/>
                <w:szCs w:val="20"/>
              </w:rPr>
              <w:t>Dayanışma ve Toplumsal Sorumluluk:</w:t>
            </w:r>
          </w:p>
          <w:p w14:paraId="218162B8" w14:textId="7CEA4A91" w:rsidR="008143AE" w:rsidRPr="00327C9B" w:rsidRDefault="00731915" w:rsidP="00731915">
            <w:pPr>
              <w:numPr>
                <w:ilvl w:val="1"/>
                <w:numId w:val="15"/>
              </w:numPr>
              <w:spacing w:after="0"/>
              <w:rPr>
                <w:rFonts w:cstheme="minorHAnsi"/>
                <w:color w:val="000000" w:themeColor="text1"/>
                <w:sz w:val="20"/>
                <w:szCs w:val="20"/>
              </w:rPr>
            </w:pPr>
            <w:r w:rsidRPr="00731915">
              <w:rPr>
                <w:rFonts w:cstheme="minorHAnsi"/>
                <w:color w:val="000000" w:themeColor="text1"/>
                <w:sz w:val="20"/>
                <w:szCs w:val="20"/>
              </w:rPr>
              <w:t>Salgın dönemlerinde toplumsal dayanışmanın ve yardımlaşmanın önemine dikkat çekilebilir. Toplumu bulaşıcı hastalıklardan korumak için bireylerin birbirlerine nasıl yardımcı olabileceği ve bu süreçte dayanışmanın ahlaki bir değer olarak önemi tartışılabilir.</w:t>
            </w:r>
          </w:p>
        </w:tc>
      </w:tr>
    </w:tbl>
    <w:p w14:paraId="685E754F" w14:textId="77777777" w:rsidR="008143AE" w:rsidRPr="00327C9B" w:rsidRDefault="008143AE" w:rsidP="00400F6D">
      <w:pPr>
        <w:spacing w:after="0"/>
        <w:rPr>
          <w:rFonts w:cstheme="minorHAnsi"/>
          <w:b/>
          <w:color w:val="000000" w:themeColor="text1"/>
          <w:sz w:val="20"/>
          <w:szCs w:val="20"/>
        </w:rPr>
      </w:pPr>
      <w:r w:rsidRPr="00327C9B">
        <w:rPr>
          <w:rFonts w:cstheme="minorHAnsi"/>
          <w:b/>
          <w:color w:val="000000" w:themeColor="text1"/>
          <w:sz w:val="20"/>
          <w:szCs w:val="20"/>
        </w:rPr>
        <w:lastRenderedPageBreak/>
        <w:t>V.BÖLÜM</w:t>
      </w:r>
    </w:p>
    <w:tbl>
      <w:tblPr>
        <w:tblStyle w:val="TabloKlavuzu"/>
        <w:tblW w:w="0" w:type="auto"/>
        <w:jc w:val="center"/>
        <w:tblLook w:val="04A0" w:firstRow="1" w:lastRow="0" w:firstColumn="1" w:lastColumn="0" w:noHBand="0" w:noVBand="1"/>
      </w:tblPr>
      <w:tblGrid>
        <w:gridCol w:w="2405"/>
        <w:gridCol w:w="8051"/>
      </w:tblGrid>
      <w:tr w:rsidR="008143AE" w:rsidRPr="00327C9B" w14:paraId="5A1F0763" w14:textId="77777777" w:rsidTr="00A52FF0">
        <w:trPr>
          <w:trHeight w:val="692"/>
          <w:jc w:val="center"/>
        </w:trPr>
        <w:tc>
          <w:tcPr>
            <w:tcW w:w="2405" w:type="dxa"/>
            <w:vAlign w:val="center"/>
          </w:tcPr>
          <w:p w14:paraId="0AC73D15" w14:textId="77777777" w:rsidR="008143AE" w:rsidRPr="00327C9B" w:rsidRDefault="008143AE" w:rsidP="00400F6D">
            <w:pPr>
              <w:spacing w:after="0"/>
              <w:jc w:val="right"/>
              <w:rPr>
                <w:rFonts w:cstheme="minorHAnsi"/>
                <w:b/>
                <w:color w:val="000000" w:themeColor="text1"/>
                <w:sz w:val="20"/>
                <w:szCs w:val="20"/>
              </w:rPr>
            </w:pPr>
            <w:r w:rsidRPr="00327C9B">
              <w:rPr>
                <w:rFonts w:cstheme="minorHAnsi"/>
                <w:b/>
                <w:color w:val="000000" w:themeColor="text1"/>
                <w:sz w:val="20"/>
                <w:szCs w:val="20"/>
              </w:rPr>
              <w:t>Planın Uygulanmasıyla İlgili Diğer Açıklamalar:</w:t>
            </w:r>
          </w:p>
        </w:tc>
        <w:tc>
          <w:tcPr>
            <w:tcW w:w="8051" w:type="dxa"/>
          </w:tcPr>
          <w:p w14:paraId="187EF8E4" w14:textId="77777777" w:rsidR="008143AE" w:rsidRPr="00327C9B" w:rsidRDefault="008143AE" w:rsidP="00400F6D">
            <w:pPr>
              <w:spacing w:after="0"/>
              <w:rPr>
                <w:rFonts w:cstheme="minorHAnsi"/>
                <w:b/>
                <w:color w:val="000000" w:themeColor="text1"/>
                <w:sz w:val="20"/>
                <w:szCs w:val="20"/>
              </w:rPr>
            </w:pPr>
          </w:p>
        </w:tc>
      </w:tr>
    </w:tbl>
    <w:p w14:paraId="736B4285" w14:textId="77777777" w:rsidR="008143AE" w:rsidRPr="00327C9B" w:rsidRDefault="008143AE" w:rsidP="00400F6D">
      <w:pPr>
        <w:spacing w:after="0"/>
        <w:jc w:val="center"/>
        <w:rPr>
          <w:rFonts w:cstheme="minorHAnsi"/>
          <w:b/>
          <w:color w:val="000000" w:themeColor="text1"/>
          <w:sz w:val="20"/>
          <w:szCs w:val="20"/>
        </w:rPr>
      </w:pPr>
    </w:p>
    <w:p w14:paraId="74E3D52F" w14:textId="77777777" w:rsidR="008143AE" w:rsidRPr="00327C9B" w:rsidRDefault="008143AE" w:rsidP="00400F6D">
      <w:pPr>
        <w:spacing w:after="0"/>
        <w:ind w:left="5664" w:firstLine="708"/>
        <w:jc w:val="center"/>
        <w:rPr>
          <w:rFonts w:cstheme="minorHAnsi"/>
          <w:b/>
          <w:color w:val="000000" w:themeColor="text1"/>
          <w:sz w:val="20"/>
          <w:szCs w:val="20"/>
        </w:rPr>
      </w:pPr>
    </w:p>
    <w:p w14:paraId="6376696D" w14:textId="77777777" w:rsidR="008143AE" w:rsidRPr="00327C9B" w:rsidRDefault="008143AE" w:rsidP="00400F6D">
      <w:pPr>
        <w:spacing w:after="0"/>
        <w:ind w:left="5664" w:firstLine="708"/>
        <w:jc w:val="center"/>
        <w:rPr>
          <w:rFonts w:cstheme="minorHAnsi"/>
          <w:b/>
          <w:color w:val="000000" w:themeColor="text1"/>
          <w:sz w:val="20"/>
          <w:szCs w:val="20"/>
        </w:rPr>
      </w:pPr>
      <w:r w:rsidRPr="00327C9B">
        <w:rPr>
          <w:rFonts w:cstheme="minorHAnsi"/>
          <w:b/>
          <w:color w:val="000000" w:themeColor="text1"/>
          <w:sz w:val="20"/>
          <w:szCs w:val="20"/>
        </w:rPr>
        <w:t>Uygundur</w:t>
      </w:r>
    </w:p>
    <w:p w14:paraId="50B77674" w14:textId="77777777" w:rsidR="008143AE" w:rsidRPr="00327C9B" w:rsidRDefault="008143AE" w:rsidP="00400F6D">
      <w:pPr>
        <w:spacing w:after="0"/>
        <w:rPr>
          <w:rFonts w:cstheme="minorHAnsi"/>
          <w:b/>
          <w:color w:val="000000" w:themeColor="text1"/>
          <w:sz w:val="20"/>
          <w:szCs w:val="20"/>
        </w:rPr>
      </w:pPr>
      <w:r w:rsidRPr="00327C9B">
        <w:rPr>
          <w:rFonts w:cstheme="minorHAnsi"/>
          <w:b/>
          <w:color w:val="000000" w:themeColor="text1"/>
          <w:sz w:val="20"/>
          <w:szCs w:val="20"/>
        </w:rPr>
        <w:t xml:space="preserve">                                                                   </w:t>
      </w:r>
      <w:r w:rsidRPr="00327C9B">
        <w:rPr>
          <w:rFonts w:cstheme="minorHAnsi"/>
          <w:b/>
          <w:color w:val="000000" w:themeColor="text1"/>
          <w:sz w:val="20"/>
          <w:szCs w:val="20"/>
        </w:rPr>
        <w:tab/>
      </w:r>
      <w:r w:rsidRPr="00327C9B">
        <w:rPr>
          <w:rFonts w:cstheme="minorHAnsi"/>
          <w:b/>
          <w:color w:val="000000" w:themeColor="text1"/>
          <w:sz w:val="20"/>
          <w:szCs w:val="20"/>
        </w:rPr>
        <w:tab/>
      </w:r>
      <w:r w:rsidRPr="00327C9B">
        <w:rPr>
          <w:rFonts w:cstheme="minorHAnsi"/>
          <w:b/>
          <w:color w:val="000000" w:themeColor="text1"/>
          <w:sz w:val="20"/>
          <w:szCs w:val="20"/>
        </w:rPr>
        <w:tab/>
      </w:r>
      <w:r w:rsidRPr="00327C9B">
        <w:rPr>
          <w:rFonts w:cstheme="minorHAnsi"/>
          <w:b/>
          <w:color w:val="000000" w:themeColor="text1"/>
          <w:sz w:val="20"/>
          <w:szCs w:val="20"/>
        </w:rPr>
        <w:tab/>
      </w:r>
      <w:r w:rsidRPr="00327C9B">
        <w:rPr>
          <w:rFonts w:cstheme="minorHAnsi"/>
          <w:b/>
          <w:color w:val="000000" w:themeColor="text1"/>
          <w:sz w:val="20"/>
          <w:szCs w:val="20"/>
        </w:rPr>
        <w:tab/>
      </w:r>
      <w:r w:rsidRPr="00327C9B">
        <w:rPr>
          <w:rFonts w:cstheme="minorHAnsi"/>
          <w:b/>
          <w:color w:val="000000" w:themeColor="text1"/>
          <w:sz w:val="20"/>
          <w:szCs w:val="20"/>
        </w:rPr>
        <w:tab/>
        <w:t xml:space="preserve">      .......................</w:t>
      </w:r>
    </w:p>
    <w:p w14:paraId="294823A6" w14:textId="77777777" w:rsidR="008143AE" w:rsidRPr="00327C9B" w:rsidRDefault="008143AE" w:rsidP="00400F6D">
      <w:pPr>
        <w:spacing w:after="0"/>
        <w:rPr>
          <w:rFonts w:cstheme="minorHAnsi"/>
          <w:b/>
          <w:color w:val="000000" w:themeColor="text1"/>
          <w:sz w:val="20"/>
          <w:szCs w:val="20"/>
        </w:rPr>
      </w:pPr>
      <w:r w:rsidRPr="00327C9B">
        <w:rPr>
          <w:rFonts w:cstheme="minorHAnsi"/>
          <w:b/>
          <w:color w:val="000000" w:themeColor="text1"/>
          <w:sz w:val="20"/>
          <w:szCs w:val="20"/>
        </w:rPr>
        <w:t xml:space="preserve">                Fen Bilimleri Öğretmeni   </w:t>
      </w:r>
      <w:r w:rsidRPr="00327C9B">
        <w:rPr>
          <w:rFonts w:cstheme="minorHAnsi"/>
          <w:b/>
          <w:color w:val="000000" w:themeColor="text1"/>
          <w:sz w:val="20"/>
          <w:szCs w:val="20"/>
        </w:rPr>
        <w:tab/>
      </w:r>
      <w:r w:rsidRPr="00327C9B">
        <w:rPr>
          <w:rFonts w:cstheme="minorHAnsi"/>
          <w:b/>
          <w:color w:val="000000" w:themeColor="text1"/>
          <w:sz w:val="20"/>
          <w:szCs w:val="20"/>
        </w:rPr>
        <w:tab/>
      </w:r>
      <w:r w:rsidRPr="00327C9B">
        <w:rPr>
          <w:rFonts w:cstheme="minorHAnsi"/>
          <w:b/>
          <w:color w:val="000000" w:themeColor="text1"/>
          <w:sz w:val="20"/>
          <w:szCs w:val="20"/>
        </w:rPr>
        <w:tab/>
      </w:r>
      <w:r w:rsidRPr="00327C9B">
        <w:rPr>
          <w:rFonts w:cstheme="minorHAnsi"/>
          <w:b/>
          <w:color w:val="000000" w:themeColor="text1"/>
          <w:sz w:val="20"/>
          <w:szCs w:val="20"/>
        </w:rPr>
        <w:tab/>
      </w:r>
      <w:r w:rsidRPr="00327C9B">
        <w:rPr>
          <w:rFonts w:cstheme="minorHAnsi"/>
          <w:b/>
          <w:color w:val="000000" w:themeColor="text1"/>
          <w:sz w:val="20"/>
          <w:szCs w:val="20"/>
        </w:rPr>
        <w:tab/>
      </w:r>
      <w:r w:rsidRPr="00327C9B">
        <w:rPr>
          <w:rFonts w:cstheme="minorHAnsi"/>
          <w:b/>
          <w:color w:val="000000" w:themeColor="text1"/>
          <w:sz w:val="20"/>
          <w:szCs w:val="20"/>
        </w:rPr>
        <w:tab/>
      </w:r>
      <w:r w:rsidRPr="00327C9B">
        <w:rPr>
          <w:rFonts w:cstheme="minorHAnsi"/>
          <w:b/>
          <w:color w:val="000000" w:themeColor="text1"/>
          <w:sz w:val="20"/>
          <w:szCs w:val="20"/>
        </w:rPr>
        <w:tab/>
        <w:t xml:space="preserve"> Okul Müdürü   </w:t>
      </w:r>
    </w:p>
    <w:p w14:paraId="615E4255" w14:textId="235FD354" w:rsidR="00E10705" w:rsidRPr="00327C9B" w:rsidRDefault="00961D9B" w:rsidP="00400F6D">
      <w:pPr>
        <w:spacing w:after="0"/>
        <w:rPr>
          <w:rFonts w:eastAsia="Times New Roman" w:cstheme="minorHAnsi"/>
          <w:b/>
          <w:bCs/>
          <w:color w:val="FF0000"/>
          <w:sz w:val="20"/>
          <w:szCs w:val="20"/>
        </w:rPr>
      </w:pPr>
      <w:r w:rsidRPr="00327C9B">
        <w:rPr>
          <w:rFonts w:cstheme="minorHAnsi"/>
          <w:b/>
          <w:bCs/>
          <w:color w:val="FF0000"/>
          <w:sz w:val="20"/>
          <w:szCs w:val="20"/>
        </w:rPr>
        <w:t xml:space="preserve">Diğer haftaların günlük planları için </w:t>
      </w:r>
      <w:hyperlink r:id="rId5" w:history="1">
        <w:r w:rsidRPr="00327C9B">
          <w:rPr>
            <w:rStyle w:val="Kpr"/>
            <w:rFonts w:cstheme="minorHAnsi"/>
            <w:b/>
            <w:bCs/>
            <w:color w:val="FF0000"/>
            <w:sz w:val="20"/>
            <w:szCs w:val="20"/>
          </w:rPr>
          <w:t>www.fenusbilim.com</w:t>
        </w:r>
      </w:hyperlink>
      <w:r w:rsidRPr="00327C9B">
        <w:rPr>
          <w:rFonts w:cstheme="minorHAnsi"/>
          <w:b/>
          <w:bCs/>
          <w:color w:val="FF0000"/>
          <w:sz w:val="20"/>
          <w:szCs w:val="20"/>
        </w:rPr>
        <w:t xml:space="preserve"> </w:t>
      </w:r>
    </w:p>
    <w:sectPr w:rsidR="00E10705" w:rsidRPr="00327C9B" w:rsidSect="00A52F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C0FC9"/>
    <w:multiLevelType w:val="multilevel"/>
    <w:tmpl w:val="94CCF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A30C8"/>
    <w:multiLevelType w:val="multilevel"/>
    <w:tmpl w:val="5452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E53CB"/>
    <w:multiLevelType w:val="multilevel"/>
    <w:tmpl w:val="AA1EB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810E9"/>
    <w:multiLevelType w:val="multilevel"/>
    <w:tmpl w:val="B950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410AB"/>
    <w:multiLevelType w:val="multilevel"/>
    <w:tmpl w:val="487E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F6D22"/>
    <w:multiLevelType w:val="multilevel"/>
    <w:tmpl w:val="25406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77A3A"/>
    <w:multiLevelType w:val="multilevel"/>
    <w:tmpl w:val="95B4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1135AF"/>
    <w:multiLevelType w:val="multilevel"/>
    <w:tmpl w:val="6F0E0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0449B"/>
    <w:multiLevelType w:val="multilevel"/>
    <w:tmpl w:val="83061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438CE"/>
    <w:multiLevelType w:val="multilevel"/>
    <w:tmpl w:val="1174E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D26AE1"/>
    <w:multiLevelType w:val="multilevel"/>
    <w:tmpl w:val="33FA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5836C0"/>
    <w:multiLevelType w:val="multilevel"/>
    <w:tmpl w:val="4A8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88688D"/>
    <w:multiLevelType w:val="multilevel"/>
    <w:tmpl w:val="82F0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D06340"/>
    <w:multiLevelType w:val="multilevel"/>
    <w:tmpl w:val="9334C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9116B"/>
    <w:multiLevelType w:val="multilevel"/>
    <w:tmpl w:val="B9684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076918">
    <w:abstractNumId w:val="0"/>
  </w:num>
  <w:num w:numId="2" w16cid:durableId="2129815848">
    <w:abstractNumId w:val="5"/>
  </w:num>
  <w:num w:numId="3" w16cid:durableId="1180047507">
    <w:abstractNumId w:val="13"/>
  </w:num>
  <w:num w:numId="4" w16cid:durableId="214899901">
    <w:abstractNumId w:val="12"/>
  </w:num>
  <w:num w:numId="5" w16cid:durableId="1899396026">
    <w:abstractNumId w:val="6"/>
  </w:num>
  <w:num w:numId="6" w16cid:durableId="841169100">
    <w:abstractNumId w:val="10"/>
  </w:num>
  <w:num w:numId="7" w16cid:durableId="1337996233">
    <w:abstractNumId w:val="3"/>
  </w:num>
  <w:num w:numId="8" w16cid:durableId="296568970">
    <w:abstractNumId w:val="11"/>
  </w:num>
  <w:num w:numId="9" w16cid:durableId="405803016">
    <w:abstractNumId w:val="1"/>
  </w:num>
  <w:num w:numId="10" w16cid:durableId="705566319">
    <w:abstractNumId w:val="4"/>
  </w:num>
  <w:num w:numId="11" w16cid:durableId="1192183879">
    <w:abstractNumId w:val="2"/>
  </w:num>
  <w:num w:numId="12" w16cid:durableId="533541102">
    <w:abstractNumId w:val="14"/>
  </w:num>
  <w:num w:numId="13" w16cid:durableId="204298290">
    <w:abstractNumId w:val="8"/>
  </w:num>
  <w:num w:numId="14" w16cid:durableId="958101124">
    <w:abstractNumId w:val="9"/>
  </w:num>
  <w:num w:numId="15" w16cid:durableId="25632953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AE"/>
    <w:rsid w:val="00001CED"/>
    <w:rsid w:val="00041369"/>
    <w:rsid w:val="00043593"/>
    <w:rsid w:val="000512B3"/>
    <w:rsid w:val="0006064C"/>
    <w:rsid w:val="00060EDD"/>
    <w:rsid w:val="000A4F1D"/>
    <w:rsid w:val="000C62D9"/>
    <w:rsid w:val="000D7924"/>
    <w:rsid w:val="000E2DAF"/>
    <w:rsid w:val="000F0AA5"/>
    <w:rsid w:val="001148A3"/>
    <w:rsid w:val="00147E45"/>
    <w:rsid w:val="0015492B"/>
    <w:rsid w:val="00164C12"/>
    <w:rsid w:val="00194C4E"/>
    <w:rsid w:val="001C2772"/>
    <w:rsid w:val="001D14A1"/>
    <w:rsid w:val="001E077F"/>
    <w:rsid w:val="001F0513"/>
    <w:rsid w:val="00202A05"/>
    <w:rsid w:val="0021717A"/>
    <w:rsid w:val="002259F4"/>
    <w:rsid w:val="002315DC"/>
    <w:rsid w:val="00297838"/>
    <w:rsid w:val="002A0136"/>
    <w:rsid w:val="002A26F2"/>
    <w:rsid w:val="002D1DA3"/>
    <w:rsid w:val="002E568E"/>
    <w:rsid w:val="002F0309"/>
    <w:rsid w:val="002F650F"/>
    <w:rsid w:val="0031518F"/>
    <w:rsid w:val="00327C9B"/>
    <w:rsid w:val="00335FF1"/>
    <w:rsid w:val="0034019C"/>
    <w:rsid w:val="003441C0"/>
    <w:rsid w:val="00373CF4"/>
    <w:rsid w:val="00382FE9"/>
    <w:rsid w:val="003B0D58"/>
    <w:rsid w:val="003C7163"/>
    <w:rsid w:val="00400D00"/>
    <w:rsid w:val="00400F6D"/>
    <w:rsid w:val="00425008"/>
    <w:rsid w:val="004362E9"/>
    <w:rsid w:val="00436AC3"/>
    <w:rsid w:val="004837ED"/>
    <w:rsid w:val="004B45AF"/>
    <w:rsid w:val="004B66F8"/>
    <w:rsid w:val="004F2E3F"/>
    <w:rsid w:val="00507C21"/>
    <w:rsid w:val="00512334"/>
    <w:rsid w:val="00533B75"/>
    <w:rsid w:val="00534058"/>
    <w:rsid w:val="0053615B"/>
    <w:rsid w:val="00547240"/>
    <w:rsid w:val="00547283"/>
    <w:rsid w:val="005517EB"/>
    <w:rsid w:val="0055538A"/>
    <w:rsid w:val="005A52DA"/>
    <w:rsid w:val="005B73BA"/>
    <w:rsid w:val="005D1BDC"/>
    <w:rsid w:val="005E28FD"/>
    <w:rsid w:val="00602FBF"/>
    <w:rsid w:val="00607079"/>
    <w:rsid w:val="00621926"/>
    <w:rsid w:val="00662C54"/>
    <w:rsid w:val="0067499A"/>
    <w:rsid w:val="00694932"/>
    <w:rsid w:val="00731915"/>
    <w:rsid w:val="0074643D"/>
    <w:rsid w:val="0074690C"/>
    <w:rsid w:val="00756236"/>
    <w:rsid w:val="00765952"/>
    <w:rsid w:val="00774163"/>
    <w:rsid w:val="007A4751"/>
    <w:rsid w:val="007C6515"/>
    <w:rsid w:val="008143AE"/>
    <w:rsid w:val="00816B59"/>
    <w:rsid w:val="00827809"/>
    <w:rsid w:val="00844D4A"/>
    <w:rsid w:val="008733D9"/>
    <w:rsid w:val="008A5ADD"/>
    <w:rsid w:val="008C2F8C"/>
    <w:rsid w:val="008D56AB"/>
    <w:rsid w:val="008E09E1"/>
    <w:rsid w:val="00902C86"/>
    <w:rsid w:val="0093781E"/>
    <w:rsid w:val="00946798"/>
    <w:rsid w:val="009522DA"/>
    <w:rsid w:val="00953496"/>
    <w:rsid w:val="00954202"/>
    <w:rsid w:val="00961D9B"/>
    <w:rsid w:val="0096319C"/>
    <w:rsid w:val="009A0F2F"/>
    <w:rsid w:val="009A2573"/>
    <w:rsid w:val="009B01F4"/>
    <w:rsid w:val="009F463D"/>
    <w:rsid w:val="009F758D"/>
    <w:rsid w:val="00A05794"/>
    <w:rsid w:val="00A27F98"/>
    <w:rsid w:val="00A44A99"/>
    <w:rsid w:val="00A52FF0"/>
    <w:rsid w:val="00A81328"/>
    <w:rsid w:val="00A8605E"/>
    <w:rsid w:val="00A912FE"/>
    <w:rsid w:val="00AB0A4E"/>
    <w:rsid w:val="00AC3456"/>
    <w:rsid w:val="00AE6EB9"/>
    <w:rsid w:val="00AF58B9"/>
    <w:rsid w:val="00B172D3"/>
    <w:rsid w:val="00B72685"/>
    <w:rsid w:val="00B90AB2"/>
    <w:rsid w:val="00BB6D7E"/>
    <w:rsid w:val="00BD54D3"/>
    <w:rsid w:val="00C05BEE"/>
    <w:rsid w:val="00CB0EBA"/>
    <w:rsid w:val="00D109A6"/>
    <w:rsid w:val="00D124D6"/>
    <w:rsid w:val="00D57C14"/>
    <w:rsid w:val="00D71192"/>
    <w:rsid w:val="00D7209C"/>
    <w:rsid w:val="00D80AE9"/>
    <w:rsid w:val="00D83848"/>
    <w:rsid w:val="00D84391"/>
    <w:rsid w:val="00DB6A44"/>
    <w:rsid w:val="00E10705"/>
    <w:rsid w:val="00E5233E"/>
    <w:rsid w:val="00E5641F"/>
    <w:rsid w:val="00E867B6"/>
    <w:rsid w:val="00EA02F9"/>
    <w:rsid w:val="00EA60CA"/>
    <w:rsid w:val="00EB7160"/>
    <w:rsid w:val="00ED7459"/>
    <w:rsid w:val="00F05ECF"/>
    <w:rsid w:val="00F07081"/>
    <w:rsid w:val="00F72C5E"/>
    <w:rsid w:val="00F739F2"/>
    <w:rsid w:val="00F80D01"/>
    <w:rsid w:val="00F903E8"/>
    <w:rsid w:val="00F93F97"/>
    <w:rsid w:val="00FA46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14E8"/>
  <w15:chartTrackingRefBased/>
  <w15:docId w15:val="{2478F110-4522-4194-8D0A-7A63EFED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3AE"/>
    <w:pPr>
      <w:spacing w:after="200" w:line="276" w:lineRule="auto"/>
    </w:pPr>
    <w:rPr>
      <w:rFonts w:eastAsiaTheme="minorEastAsia"/>
      <w:lang w:eastAsia="tr-TR"/>
    </w:rPr>
  </w:style>
  <w:style w:type="paragraph" w:styleId="Balk3">
    <w:name w:val="heading 3"/>
    <w:basedOn w:val="Normal"/>
    <w:next w:val="Normal"/>
    <w:link w:val="Balk3Char"/>
    <w:uiPriority w:val="9"/>
    <w:semiHidden/>
    <w:unhideWhenUsed/>
    <w:qFormat/>
    <w:rsid w:val="007319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143AE"/>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61D9B"/>
    <w:rPr>
      <w:color w:val="0000FF"/>
      <w:u w:val="single"/>
    </w:rPr>
  </w:style>
  <w:style w:type="paragraph" w:styleId="ListeParagraf">
    <w:name w:val="List Paragraph"/>
    <w:basedOn w:val="Normal"/>
    <w:uiPriority w:val="34"/>
    <w:qFormat/>
    <w:rsid w:val="00373CF4"/>
    <w:pPr>
      <w:ind w:left="720"/>
      <w:contextualSpacing/>
    </w:pPr>
  </w:style>
  <w:style w:type="character" w:styleId="zmlenmeyenBahsetme">
    <w:name w:val="Unresolved Mention"/>
    <w:basedOn w:val="VarsaylanParagrafYazTipi"/>
    <w:uiPriority w:val="99"/>
    <w:semiHidden/>
    <w:unhideWhenUsed/>
    <w:rsid w:val="00BB6D7E"/>
    <w:rPr>
      <w:color w:val="605E5C"/>
      <w:shd w:val="clear" w:color="auto" w:fill="E1DFDD"/>
    </w:rPr>
  </w:style>
  <w:style w:type="character" w:customStyle="1" w:styleId="Balk3Char">
    <w:name w:val="Başlık 3 Char"/>
    <w:basedOn w:val="VarsaylanParagrafYazTipi"/>
    <w:link w:val="Balk3"/>
    <w:uiPriority w:val="9"/>
    <w:semiHidden/>
    <w:rsid w:val="00731915"/>
    <w:rPr>
      <w:rFonts w:asciiTheme="majorHAnsi" w:eastAsiaTheme="majorEastAsia" w:hAnsiTheme="majorHAnsi" w:cstheme="majorBidi"/>
      <w:color w:val="1F3763"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528">
      <w:bodyDiv w:val="1"/>
      <w:marLeft w:val="0"/>
      <w:marRight w:val="0"/>
      <w:marTop w:val="0"/>
      <w:marBottom w:val="0"/>
      <w:divBdr>
        <w:top w:val="none" w:sz="0" w:space="0" w:color="auto"/>
        <w:left w:val="none" w:sz="0" w:space="0" w:color="auto"/>
        <w:bottom w:val="none" w:sz="0" w:space="0" w:color="auto"/>
        <w:right w:val="none" w:sz="0" w:space="0" w:color="auto"/>
      </w:divBdr>
    </w:div>
    <w:div w:id="79454651">
      <w:bodyDiv w:val="1"/>
      <w:marLeft w:val="0"/>
      <w:marRight w:val="0"/>
      <w:marTop w:val="0"/>
      <w:marBottom w:val="0"/>
      <w:divBdr>
        <w:top w:val="none" w:sz="0" w:space="0" w:color="auto"/>
        <w:left w:val="none" w:sz="0" w:space="0" w:color="auto"/>
        <w:bottom w:val="none" w:sz="0" w:space="0" w:color="auto"/>
        <w:right w:val="none" w:sz="0" w:space="0" w:color="auto"/>
      </w:divBdr>
    </w:div>
    <w:div w:id="107968513">
      <w:bodyDiv w:val="1"/>
      <w:marLeft w:val="0"/>
      <w:marRight w:val="0"/>
      <w:marTop w:val="0"/>
      <w:marBottom w:val="0"/>
      <w:divBdr>
        <w:top w:val="none" w:sz="0" w:space="0" w:color="auto"/>
        <w:left w:val="none" w:sz="0" w:space="0" w:color="auto"/>
        <w:bottom w:val="none" w:sz="0" w:space="0" w:color="auto"/>
        <w:right w:val="none" w:sz="0" w:space="0" w:color="auto"/>
      </w:divBdr>
    </w:div>
    <w:div w:id="268317536">
      <w:bodyDiv w:val="1"/>
      <w:marLeft w:val="0"/>
      <w:marRight w:val="0"/>
      <w:marTop w:val="0"/>
      <w:marBottom w:val="0"/>
      <w:divBdr>
        <w:top w:val="none" w:sz="0" w:space="0" w:color="auto"/>
        <w:left w:val="none" w:sz="0" w:space="0" w:color="auto"/>
        <w:bottom w:val="none" w:sz="0" w:space="0" w:color="auto"/>
        <w:right w:val="none" w:sz="0" w:space="0" w:color="auto"/>
      </w:divBdr>
    </w:div>
    <w:div w:id="286667248">
      <w:bodyDiv w:val="1"/>
      <w:marLeft w:val="0"/>
      <w:marRight w:val="0"/>
      <w:marTop w:val="0"/>
      <w:marBottom w:val="0"/>
      <w:divBdr>
        <w:top w:val="none" w:sz="0" w:space="0" w:color="auto"/>
        <w:left w:val="none" w:sz="0" w:space="0" w:color="auto"/>
        <w:bottom w:val="none" w:sz="0" w:space="0" w:color="auto"/>
        <w:right w:val="none" w:sz="0" w:space="0" w:color="auto"/>
      </w:divBdr>
    </w:div>
    <w:div w:id="309753144">
      <w:bodyDiv w:val="1"/>
      <w:marLeft w:val="0"/>
      <w:marRight w:val="0"/>
      <w:marTop w:val="0"/>
      <w:marBottom w:val="0"/>
      <w:divBdr>
        <w:top w:val="none" w:sz="0" w:space="0" w:color="auto"/>
        <w:left w:val="none" w:sz="0" w:space="0" w:color="auto"/>
        <w:bottom w:val="none" w:sz="0" w:space="0" w:color="auto"/>
        <w:right w:val="none" w:sz="0" w:space="0" w:color="auto"/>
      </w:divBdr>
    </w:div>
    <w:div w:id="336882370">
      <w:bodyDiv w:val="1"/>
      <w:marLeft w:val="0"/>
      <w:marRight w:val="0"/>
      <w:marTop w:val="0"/>
      <w:marBottom w:val="0"/>
      <w:divBdr>
        <w:top w:val="none" w:sz="0" w:space="0" w:color="auto"/>
        <w:left w:val="none" w:sz="0" w:space="0" w:color="auto"/>
        <w:bottom w:val="none" w:sz="0" w:space="0" w:color="auto"/>
        <w:right w:val="none" w:sz="0" w:space="0" w:color="auto"/>
      </w:divBdr>
      <w:divsChild>
        <w:div w:id="573668637">
          <w:marLeft w:val="0"/>
          <w:marRight w:val="0"/>
          <w:marTop w:val="0"/>
          <w:marBottom w:val="120"/>
          <w:divBdr>
            <w:top w:val="none" w:sz="0" w:space="0" w:color="auto"/>
            <w:left w:val="none" w:sz="0" w:space="0" w:color="auto"/>
            <w:bottom w:val="none" w:sz="0" w:space="0" w:color="auto"/>
            <w:right w:val="none" w:sz="0" w:space="0" w:color="auto"/>
          </w:divBdr>
        </w:div>
        <w:div w:id="889921648">
          <w:marLeft w:val="0"/>
          <w:marRight w:val="0"/>
          <w:marTop w:val="0"/>
          <w:marBottom w:val="120"/>
          <w:divBdr>
            <w:top w:val="none" w:sz="0" w:space="0" w:color="auto"/>
            <w:left w:val="none" w:sz="0" w:space="0" w:color="auto"/>
            <w:bottom w:val="none" w:sz="0" w:space="0" w:color="auto"/>
            <w:right w:val="none" w:sz="0" w:space="0" w:color="auto"/>
          </w:divBdr>
        </w:div>
        <w:div w:id="1278563488">
          <w:marLeft w:val="0"/>
          <w:marRight w:val="0"/>
          <w:marTop w:val="0"/>
          <w:marBottom w:val="120"/>
          <w:divBdr>
            <w:top w:val="none" w:sz="0" w:space="0" w:color="auto"/>
            <w:left w:val="none" w:sz="0" w:space="0" w:color="auto"/>
            <w:bottom w:val="none" w:sz="0" w:space="0" w:color="auto"/>
            <w:right w:val="none" w:sz="0" w:space="0" w:color="auto"/>
          </w:divBdr>
        </w:div>
      </w:divsChild>
    </w:div>
    <w:div w:id="360320607">
      <w:bodyDiv w:val="1"/>
      <w:marLeft w:val="0"/>
      <w:marRight w:val="0"/>
      <w:marTop w:val="0"/>
      <w:marBottom w:val="0"/>
      <w:divBdr>
        <w:top w:val="none" w:sz="0" w:space="0" w:color="auto"/>
        <w:left w:val="none" w:sz="0" w:space="0" w:color="auto"/>
        <w:bottom w:val="none" w:sz="0" w:space="0" w:color="auto"/>
        <w:right w:val="none" w:sz="0" w:space="0" w:color="auto"/>
      </w:divBdr>
    </w:div>
    <w:div w:id="395595474">
      <w:bodyDiv w:val="1"/>
      <w:marLeft w:val="0"/>
      <w:marRight w:val="0"/>
      <w:marTop w:val="0"/>
      <w:marBottom w:val="0"/>
      <w:divBdr>
        <w:top w:val="none" w:sz="0" w:space="0" w:color="auto"/>
        <w:left w:val="none" w:sz="0" w:space="0" w:color="auto"/>
        <w:bottom w:val="none" w:sz="0" w:space="0" w:color="auto"/>
        <w:right w:val="none" w:sz="0" w:space="0" w:color="auto"/>
      </w:divBdr>
    </w:div>
    <w:div w:id="448428175">
      <w:bodyDiv w:val="1"/>
      <w:marLeft w:val="0"/>
      <w:marRight w:val="0"/>
      <w:marTop w:val="0"/>
      <w:marBottom w:val="0"/>
      <w:divBdr>
        <w:top w:val="none" w:sz="0" w:space="0" w:color="auto"/>
        <w:left w:val="none" w:sz="0" w:space="0" w:color="auto"/>
        <w:bottom w:val="none" w:sz="0" w:space="0" w:color="auto"/>
        <w:right w:val="none" w:sz="0" w:space="0" w:color="auto"/>
      </w:divBdr>
    </w:div>
    <w:div w:id="455024572">
      <w:bodyDiv w:val="1"/>
      <w:marLeft w:val="0"/>
      <w:marRight w:val="0"/>
      <w:marTop w:val="0"/>
      <w:marBottom w:val="0"/>
      <w:divBdr>
        <w:top w:val="none" w:sz="0" w:space="0" w:color="auto"/>
        <w:left w:val="none" w:sz="0" w:space="0" w:color="auto"/>
        <w:bottom w:val="none" w:sz="0" w:space="0" w:color="auto"/>
        <w:right w:val="none" w:sz="0" w:space="0" w:color="auto"/>
      </w:divBdr>
    </w:div>
    <w:div w:id="496384133">
      <w:bodyDiv w:val="1"/>
      <w:marLeft w:val="0"/>
      <w:marRight w:val="0"/>
      <w:marTop w:val="0"/>
      <w:marBottom w:val="0"/>
      <w:divBdr>
        <w:top w:val="none" w:sz="0" w:space="0" w:color="auto"/>
        <w:left w:val="none" w:sz="0" w:space="0" w:color="auto"/>
        <w:bottom w:val="none" w:sz="0" w:space="0" w:color="auto"/>
        <w:right w:val="none" w:sz="0" w:space="0" w:color="auto"/>
      </w:divBdr>
    </w:div>
    <w:div w:id="544296334">
      <w:bodyDiv w:val="1"/>
      <w:marLeft w:val="0"/>
      <w:marRight w:val="0"/>
      <w:marTop w:val="0"/>
      <w:marBottom w:val="0"/>
      <w:divBdr>
        <w:top w:val="none" w:sz="0" w:space="0" w:color="auto"/>
        <w:left w:val="none" w:sz="0" w:space="0" w:color="auto"/>
        <w:bottom w:val="none" w:sz="0" w:space="0" w:color="auto"/>
        <w:right w:val="none" w:sz="0" w:space="0" w:color="auto"/>
      </w:divBdr>
    </w:div>
    <w:div w:id="546261319">
      <w:bodyDiv w:val="1"/>
      <w:marLeft w:val="0"/>
      <w:marRight w:val="0"/>
      <w:marTop w:val="0"/>
      <w:marBottom w:val="0"/>
      <w:divBdr>
        <w:top w:val="none" w:sz="0" w:space="0" w:color="auto"/>
        <w:left w:val="none" w:sz="0" w:space="0" w:color="auto"/>
        <w:bottom w:val="none" w:sz="0" w:space="0" w:color="auto"/>
        <w:right w:val="none" w:sz="0" w:space="0" w:color="auto"/>
      </w:divBdr>
    </w:div>
    <w:div w:id="639842907">
      <w:bodyDiv w:val="1"/>
      <w:marLeft w:val="0"/>
      <w:marRight w:val="0"/>
      <w:marTop w:val="0"/>
      <w:marBottom w:val="0"/>
      <w:divBdr>
        <w:top w:val="none" w:sz="0" w:space="0" w:color="auto"/>
        <w:left w:val="none" w:sz="0" w:space="0" w:color="auto"/>
        <w:bottom w:val="none" w:sz="0" w:space="0" w:color="auto"/>
        <w:right w:val="none" w:sz="0" w:space="0" w:color="auto"/>
      </w:divBdr>
    </w:div>
    <w:div w:id="649940916">
      <w:bodyDiv w:val="1"/>
      <w:marLeft w:val="0"/>
      <w:marRight w:val="0"/>
      <w:marTop w:val="0"/>
      <w:marBottom w:val="0"/>
      <w:divBdr>
        <w:top w:val="none" w:sz="0" w:space="0" w:color="auto"/>
        <w:left w:val="none" w:sz="0" w:space="0" w:color="auto"/>
        <w:bottom w:val="none" w:sz="0" w:space="0" w:color="auto"/>
        <w:right w:val="none" w:sz="0" w:space="0" w:color="auto"/>
      </w:divBdr>
    </w:div>
    <w:div w:id="664942564">
      <w:bodyDiv w:val="1"/>
      <w:marLeft w:val="0"/>
      <w:marRight w:val="0"/>
      <w:marTop w:val="0"/>
      <w:marBottom w:val="0"/>
      <w:divBdr>
        <w:top w:val="none" w:sz="0" w:space="0" w:color="auto"/>
        <w:left w:val="none" w:sz="0" w:space="0" w:color="auto"/>
        <w:bottom w:val="none" w:sz="0" w:space="0" w:color="auto"/>
        <w:right w:val="none" w:sz="0" w:space="0" w:color="auto"/>
      </w:divBdr>
    </w:div>
    <w:div w:id="806556527">
      <w:bodyDiv w:val="1"/>
      <w:marLeft w:val="0"/>
      <w:marRight w:val="0"/>
      <w:marTop w:val="0"/>
      <w:marBottom w:val="0"/>
      <w:divBdr>
        <w:top w:val="none" w:sz="0" w:space="0" w:color="auto"/>
        <w:left w:val="none" w:sz="0" w:space="0" w:color="auto"/>
        <w:bottom w:val="none" w:sz="0" w:space="0" w:color="auto"/>
        <w:right w:val="none" w:sz="0" w:space="0" w:color="auto"/>
      </w:divBdr>
    </w:div>
    <w:div w:id="932709257">
      <w:bodyDiv w:val="1"/>
      <w:marLeft w:val="0"/>
      <w:marRight w:val="0"/>
      <w:marTop w:val="0"/>
      <w:marBottom w:val="0"/>
      <w:divBdr>
        <w:top w:val="none" w:sz="0" w:space="0" w:color="auto"/>
        <w:left w:val="none" w:sz="0" w:space="0" w:color="auto"/>
        <w:bottom w:val="none" w:sz="0" w:space="0" w:color="auto"/>
        <w:right w:val="none" w:sz="0" w:space="0" w:color="auto"/>
      </w:divBdr>
    </w:div>
    <w:div w:id="971793206">
      <w:bodyDiv w:val="1"/>
      <w:marLeft w:val="0"/>
      <w:marRight w:val="0"/>
      <w:marTop w:val="0"/>
      <w:marBottom w:val="0"/>
      <w:divBdr>
        <w:top w:val="none" w:sz="0" w:space="0" w:color="auto"/>
        <w:left w:val="none" w:sz="0" w:space="0" w:color="auto"/>
        <w:bottom w:val="none" w:sz="0" w:space="0" w:color="auto"/>
        <w:right w:val="none" w:sz="0" w:space="0" w:color="auto"/>
      </w:divBdr>
    </w:div>
    <w:div w:id="1055659685">
      <w:bodyDiv w:val="1"/>
      <w:marLeft w:val="0"/>
      <w:marRight w:val="0"/>
      <w:marTop w:val="0"/>
      <w:marBottom w:val="0"/>
      <w:divBdr>
        <w:top w:val="none" w:sz="0" w:space="0" w:color="auto"/>
        <w:left w:val="none" w:sz="0" w:space="0" w:color="auto"/>
        <w:bottom w:val="none" w:sz="0" w:space="0" w:color="auto"/>
        <w:right w:val="none" w:sz="0" w:space="0" w:color="auto"/>
      </w:divBdr>
    </w:div>
    <w:div w:id="1126776763">
      <w:bodyDiv w:val="1"/>
      <w:marLeft w:val="0"/>
      <w:marRight w:val="0"/>
      <w:marTop w:val="0"/>
      <w:marBottom w:val="0"/>
      <w:divBdr>
        <w:top w:val="none" w:sz="0" w:space="0" w:color="auto"/>
        <w:left w:val="none" w:sz="0" w:space="0" w:color="auto"/>
        <w:bottom w:val="none" w:sz="0" w:space="0" w:color="auto"/>
        <w:right w:val="none" w:sz="0" w:space="0" w:color="auto"/>
      </w:divBdr>
    </w:div>
    <w:div w:id="1176724701">
      <w:bodyDiv w:val="1"/>
      <w:marLeft w:val="0"/>
      <w:marRight w:val="0"/>
      <w:marTop w:val="0"/>
      <w:marBottom w:val="0"/>
      <w:divBdr>
        <w:top w:val="none" w:sz="0" w:space="0" w:color="auto"/>
        <w:left w:val="none" w:sz="0" w:space="0" w:color="auto"/>
        <w:bottom w:val="none" w:sz="0" w:space="0" w:color="auto"/>
        <w:right w:val="none" w:sz="0" w:space="0" w:color="auto"/>
      </w:divBdr>
    </w:div>
    <w:div w:id="1207644175">
      <w:bodyDiv w:val="1"/>
      <w:marLeft w:val="0"/>
      <w:marRight w:val="0"/>
      <w:marTop w:val="0"/>
      <w:marBottom w:val="0"/>
      <w:divBdr>
        <w:top w:val="none" w:sz="0" w:space="0" w:color="auto"/>
        <w:left w:val="none" w:sz="0" w:space="0" w:color="auto"/>
        <w:bottom w:val="none" w:sz="0" w:space="0" w:color="auto"/>
        <w:right w:val="none" w:sz="0" w:space="0" w:color="auto"/>
      </w:divBdr>
    </w:div>
    <w:div w:id="1272320550">
      <w:bodyDiv w:val="1"/>
      <w:marLeft w:val="0"/>
      <w:marRight w:val="0"/>
      <w:marTop w:val="0"/>
      <w:marBottom w:val="0"/>
      <w:divBdr>
        <w:top w:val="none" w:sz="0" w:space="0" w:color="auto"/>
        <w:left w:val="none" w:sz="0" w:space="0" w:color="auto"/>
        <w:bottom w:val="none" w:sz="0" w:space="0" w:color="auto"/>
        <w:right w:val="none" w:sz="0" w:space="0" w:color="auto"/>
      </w:divBdr>
    </w:div>
    <w:div w:id="1348289052">
      <w:bodyDiv w:val="1"/>
      <w:marLeft w:val="0"/>
      <w:marRight w:val="0"/>
      <w:marTop w:val="0"/>
      <w:marBottom w:val="0"/>
      <w:divBdr>
        <w:top w:val="none" w:sz="0" w:space="0" w:color="auto"/>
        <w:left w:val="none" w:sz="0" w:space="0" w:color="auto"/>
        <w:bottom w:val="none" w:sz="0" w:space="0" w:color="auto"/>
        <w:right w:val="none" w:sz="0" w:space="0" w:color="auto"/>
      </w:divBdr>
    </w:div>
    <w:div w:id="1452940885">
      <w:bodyDiv w:val="1"/>
      <w:marLeft w:val="0"/>
      <w:marRight w:val="0"/>
      <w:marTop w:val="0"/>
      <w:marBottom w:val="0"/>
      <w:divBdr>
        <w:top w:val="none" w:sz="0" w:space="0" w:color="auto"/>
        <w:left w:val="none" w:sz="0" w:space="0" w:color="auto"/>
        <w:bottom w:val="none" w:sz="0" w:space="0" w:color="auto"/>
        <w:right w:val="none" w:sz="0" w:space="0" w:color="auto"/>
      </w:divBdr>
    </w:div>
    <w:div w:id="1457259723">
      <w:bodyDiv w:val="1"/>
      <w:marLeft w:val="0"/>
      <w:marRight w:val="0"/>
      <w:marTop w:val="0"/>
      <w:marBottom w:val="0"/>
      <w:divBdr>
        <w:top w:val="none" w:sz="0" w:space="0" w:color="auto"/>
        <w:left w:val="none" w:sz="0" w:space="0" w:color="auto"/>
        <w:bottom w:val="none" w:sz="0" w:space="0" w:color="auto"/>
        <w:right w:val="none" w:sz="0" w:space="0" w:color="auto"/>
      </w:divBdr>
    </w:div>
    <w:div w:id="1476409132">
      <w:bodyDiv w:val="1"/>
      <w:marLeft w:val="0"/>
      <w:marRight w:val="0"/>
      <w:marTop w:val="0"/>
      <w:marBottom w:val="0"/>
      <w:divBdr>
        <w:top w:val="none" w:sz="0" w:space="0" w:color="auto"/>
        <w:left w:val="none" w:sz="0" w:space="0" w:color="auto"/>
        <w:bottom w:val="none" w:sz="0" w:space="0" w:color="auto"/>
        <w:right w:val="none" w:sz="0" w:space="0" w:color="auto"/>
      </w:divBdr>
    </w:div>
    <w:div w:id="1538155936">
      <w:bodyDiv w:val="1"/>
      <w:marLeft w:val="0"/>
      <w:marRight w:val="0"/>
      <w:marTop w:val="0"/>
      <w:marBottom w:val="0"/>
      <w:divBdr>
        <w:top w:val="none" w:sz="0" w:space="0" w:color="auto"/>
        <w:left w:val="none" w:sz="0" w:space="0" w:color="auto"/>
        <w:bottom w:val="none" w:sz="0" w:space="0" w:color="auto"/>
        <w:right w:val="none" w:sz="0" w:space="0" w:color="auto"/>
      </w:divBdr>
    </w:div>
    <w:div w:id="1549340972">
      <w:bodyDiv w:val="1"/>
      <w:marLeft w:val="0"/>
      <w:marRight w:val="0"/>
      <w:marTop w:val="0"/>
      <w:marBottom w:val="0"/>
      <w:divBdr>
        <w:top w:val="none" w:sz="0" w:space="0" w:color="auto"/>
        <w:left w:val="none" w:sz="0" w:space="0" w:color="auto"/>
        <w:bottom w:val="none" w:sz="0" w:space="0" w:color="auto"/>
        <w:right w:val="none" w:sz="0" w:space="0" w:color="auto"/>
      </w:divBdr>
    </w:div>
    <w:div w:id="1769498272">
      <w:bodyDiv w:val="1"/>
      <w:marLeft w:val="0"/>
      <w:marRight w:val="0"/>
      <w:marTop w:val="0"/>
      <w:marBottom w:val="0"/>
      <w:divBdr>
        <w:top w:val="none" w:sz="0" w:space="0" w:color="auto"/>
        <w:left w:val="none" w:sz="0" w:space="0" w:color="auto"/>
        <w:bottom w:val="none" w:sz="0" w:space="0" w:color="auto"/>
        <w:right w:val="none" w:sz="0" w:space="0" w:color="auto"/>
      </w:divBdr>
    </w:div>
    <w:div w:id="1794591574">
      <w:bodyDiv w:val="1"/>
      <w:marLeft w:val="0"/>
      <w:marRight w:val="0"/>
      <w:marTop w:val="0"/>
      <w:marBottom w:val="0"/>
      <w:divBdr>
        <w:top w:val="none" w:sz="0" w:space="0" w:color="auto"/>
        <w:left w:val="none" w:sz="0" w:space="0" w:color="auto"/>
        <w:bottom w:val="none" w:sz="0" w:space="0" w:color="auto"/>
        <w:right w:val="none" w:sz="0" w:space="0" w:color="auto"/>
      </w:divBdr>
    </w:div>
    <w:div w:id="1809546049">
      <w:bodyDiv w:val="1"/>
      <w:marLeft w:val="0"/>
      <w:marRight w:val="0"/>
      <w:marTop w:val="0"/>
      <w:marBottom w:val="0"/>
      <w:divBdr>
        <w:top w:val="none" w:sz="0" w:space="0" w:color="auto"/>
        <w:left w:val="none" w:sz="0" w:space="0" w:color="auto"/>
        <w:bottom w:val="none" w:sz="0" w:space="0" w:color="auto"/>
        <w:right w:val="none" w:sz="0" w:space="0" w:color="auto"/>
      </w:divBdr>
      <w:divsChild>
        <w:div w:id="607734119">
          <w:marLeft w:val="0"/>
          <w:marRight w:val="0"/>
          <w:marTop w:val="0"/>
          <w:marBottom w:val="120"/>
          <w:divBdr>
            <w:top w:val="none" w:sz="0" w:space="0" w:color="auto"/>
            <w:left w:val="none" w:sz="0" w:space="0" w:color="auto"/>
            <w:bottom w:val="none" w:sz="0" w:space="0" w:color="auto"/>
            <w:right w:val="none" w:sz="0" w:space="0" w:color="auto"/>
          </w:divBdr>
        </w:div>
        <w:div w:id="580335552">
          <w:marLeft w:val="0"/>
          <w:marRight w:val="0"/>
          <w:marTop w:val="0"/>
          <w:marBottom w:val="120"/>
          <w:divBdr>
            <w:top w:val="none" w:sz="0" w:space="0" w:color="auto"/>
            <w:left w:val="none" w:sz="0" w:space="0" w:color="auto"/>
            <w:bottom w:val="none" w:sz="0" w:space="0" w:color="auto"/>
            <w:right w:val="none" w:sz="0" w:space="0" w:color="auto"/>
          </w:divBdr>
        </w:div>
      </w:divsChild>
    </w:div>
    <w:div w:id="1817261857">
      <w:bodyDiv w:val="1"/>
      <w:marLeft w:val="0"/>
      <w:marRight w:val="0"/>
      <w:marTop w:val="0"/>
      <w:marBottom w:val="0"/>
      <w:divBdr>
        <w:top w:val="none" w:sz="0" w:space="0" w:color="auto"/>
        <w:left w:val="none" w:sz="0" w:space="0" w:color="auto"/>
        <w:bottom w:val="none" w:sz="0" w:space="0" w:color="auto"/>
        <w:right w:val="none" w:sz="0" w:space="0" w:color="auto"/>
      </w:divBdr>
    </w:div>
    <w:div w:id="1826121047">
      <w:bodyDiv w:val="1"/>
      <w:marLeft w:val="0"/>
      <w:marRight w:val="0"/>
      <w:marTop w:val="0"/>
      <w:marBottom w:val="0"/>
      <w:divBdr>
        <w:top w:val="none" w:sz="0" w:space="0" w:color="auto"/>
        <w:left w:val="none" w:sz="0" w:space="0" w:color="auto"/>
        <w:bottom w:val="none" w:sz="0" w:space="0" w:color="auto"/>
        <w:right w:val="none" w:sz="0" w:space="0" w:color="auto"/>
      </w:divBdr>
    </w:div>
    <w:div w:id="1870100672">
      <w:bodyDiv w:val="1"/>
      <w:marLeft w:val="0"/>
      <w:marRight w:val="0"/>
      <w:marTop w:val="0"/>
      <w:marBottom w:val="0"/>
      <w:divBdr>
        <w:top w:val="none" w:sz="0" w:space="0" w:color="auto"/>
        <w:left w:val="none" w:sz="0" w:space="0" w:color="auto"/>
        <w:bottom w:val="none" w:sz="0" w:space="0" w:color="auto"/>
        <w:right w:val="none" w:sz="0" w:space="0" w:color="auto"/>
      </w:divBdr>
    </w:div>
    <w:div w:id="1873955700">
      <w:bodyDiv w:val="1"/>
      <w:marLeft w:val="0"/>
      <w:marRight w:val="0"/>
      <w:marTop w:val="0"/>
      <w:marBottom w:val="0"/>
      <w:divBdr>
        <w:top w:val="none" w:sz="0" w:space="0" w:color="auto"/>
        <w:left w:val="none" w:sz="0" w:space="0" w:color="auto"/>
        <w:bottom w:val="none" w:sz="0" w:space="0" w:color="auto"/>
        <w:right w:val="none" w:sz="0" w:space="0" w:color="auto"/>
      </w:divBdr>
    </w:div>
    <w:div w:id="1906406085">
      <w:bodyDiv w:val="1"/>
      <w:marLeft w:val="0"/>
      <w:marRight w:val="0"/>
      <w:marTop w:val="0"/>
      <w:marBottom w:val="0"/>
      <w:divBdr>
        <w:top w:val="none" w:sz="0" w:space="0" w:color="auto"/>
        <w:left w:val="none" w:sz="0" w:space="0" w:color="auto"/>
        <w:bottom w:val="none" w:sz="0" w:space="0" w:color="auto"/>
        <w:right w:val="none" w:sz="0" w:space="0" w:color="auto"/>
      </w:divBdr>
    </w:div>
    <w:div w:id="1917476166">
      <w:bodyDiv w:val="1"/>
      <w:marLeft w:val="0"/>
      <w:marRight w:val="0"/>
      <w:marTop w:val="0"/>
      <w:marBottom w:val="0"/>
      <w:divBdr>
        <w:top w:val="none" w:sz="0" w:space="0" w:color="auto"/>
        <w:left w:val="none" w:sz="0" w:space="0" w:color="auto"/>
        <w:bottom w:val="none" w:sz="0" w:space="0" w:color="auto"/>
        <w:right w:val="none" w:sz="0" w:space="0" w:color="auto"/>
      </w:divBdr>
    </w:div>
    <w:div w:id="1961062027">
      <w:bodyDiv w:val="1"/>
      <w:marLeft w:val="0"/>
      <w:marRight w:val="0"/>
      <w:marTop w:val="0"/>
      <w:marBottom w:val="0"/>
      <w:divBdr>
        <w:top w:val="none" w:sz="0" w:space="0" w:color="auto"/>
        <w:left w:val="none" w:sz="0" w:space="0" w:color="auto"/>
        <w:bottom w:val="none" w:sz="0" w:space="0" w:color="auto"/>
        <w:right w:val="none" w:sz="0" w:space="0" w:color="auto"/>
      </w:divBdr>
      <w:divsChild>
        <w:div w:id="1928885104">
          <w:marLeft w:val="0"/>
          <w:marRight w:val="0"/>
          <w:marTop w:val="0"/>
          <w:marBottom w:val="120"/>
          <w:divBdr>
            <w:top w:val="none" w:sz="0" w:space="0" w:color="auto"/>
            <w:left w:val="none" w:sz="0" w:space="0" w:color="auto"/>
            <w:bottom w:val="none" w:sz="0" w:space="0" w:color="auto"/>
            <w:right w:val="none" w:sz="0" w:space="0" w:color="auto"/>
          </w:divBdr>
        </w:div>
        <w:div w:id="578516313">
          <w:marLeft w:val="0"/>
          <w:marRight w:val="0"/>
          <w:marTop w:val="0"/>
          <w:marBottom w:val="120"/>
          <w:divBdr>
            <w:top w:val="none" w:sz="0" w:space="0" w:color="auto"/>
            <w:left w:val="none" w:sz="0" w:space="0" w:color="auto"/>
            <w:bottom w:val="none" w:sz="0" w:space="0" w:color="auto"/>
            <w:right w:val="none" w:sz="0" w:space="0" w:color="auto"/>
          </w:divBdr>
        </w:div>
        <w:div w:id="1220632292">
          <w:marLeft w:val="0"/>
          <w:marRight w:val="0"/>
          <w:marTop w:val="0"/>
          <w:marBottom w:val="120"/>
          <w:divBdr>
            <w:top w:val="none" w:sz="0" w:space="0" w:color="auto"/>
            <w:left w:val="none" w:sz="0" w:space="0" w:color="auto"/>
            <w:bottom w:val="none" w:sz="0" w:space="0" w:color="auto"/>
            <w:right w:val="none" w:sz="0" w:space="0" w:color="auto"/>
          </w:divBdr>
        </w:div>
      </w:divsChild>
    </w:div>
    <w:div w:id="1966882265">
      <w:bodyDiv w:val="1"/>
      <w:marLeft w:val="0"/>
      <w:marRight w:val="0"/>
      <w:marTop w:val="0"/>
      <w:marBottom w:val="0"/>
      <w:divBdr>
        <w:top w:val="none" w:sz="0" w:space="0" w:color="auto"/>
        <w:left w:val="none" w:sz="0" w:space="0" w:color="auto"/>
        <w:bottom w:val="none" w:sz="0" w:space="0" w:color="auto"/>
        <w:right w:val="none" w:sz="0" w:space="0" w:color="auto"/>
      </w:divBdr>
    </w:div>
    <w:div w:id="2006469020">
      <w:bodyDiv w:val="1"/>
      <w:marLeft w:val="0"/>
      <w:marRight w:val="0"/>
      <w:marTop w:val="0"/>
      <w:marBottom w:val="0"/>
      <w:divBdr>
        <w:top w:val="none" w:sz="0" w:space="0" w:color="auto"/>
        <w:left w:val="none" w:sz="0" w:space="0" w:color="auto"/>
        <w:bottom w:val="none" w:sz="0" w:space="0" w:color="auto"/>
        <w:right w:val="none" w:sz="0" w:space="0" w:color="auto"/>
      </w:divBdr>
    </w:div>
    <w:div w:id="2060977354">
      <w:bodyDiv w:val="1"/>
      <w:marLeft w:val="0"/>
      <w:marRight w:val="0"/>
      <w:marTop w:val="0"/>
      <w:marBottom w:val="0"/>
      <w:divBdr>
        <w:top w:val="none" w:sz="0" w:space="0" w:color="auto"/>
        <w:left w:val="none" w:sz="0" w:space="0" w:color="auto"/>
        <w:bottom w:val="none" w:sz="0" w:space="0" w:color="auto"/>
        <w:right w:val="none" w:sz="0" w:space="0" w:color="auto"/>
      </w:divBdr>
    </w:div>
    <w:div w:id="2082630411">
      <w:bodyDiv w:val="1"/>
      <w:marLeft w:val="0"/>
      <w:marRight w:val="0"/>
      <w:marTop w:val="0"/>
      <w:marBottom w:val="0"/>
      <w:divBdr>
        <w:top w:val="none" w:sz="0" w:space="0" w:color="auto"/>
        <w:left w:val="none" w:sz="0" w:space="0" w:color="auto"/>
        <w:bottom w:val="none" w:sz="0" w:space="0" w:color="auto"/>
        <w:right w:val="none" w:sz="0" w:space="0" w:color="auto"/>
      </w:divBdr>
    </w:div>
    <w:div w:id="211393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nusbilim.com/2021/02/12/6-sinif-gunluk-planl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10152</Characters>
  <Application>Microsoft Office Word</Application>
  <DocSecurity>0</DocSecurity>
  <Lines>507</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2025-10-06T12:14:00Z</dcterms:created>
  <dcterms:modified xsi:type="dcterms:W3CDTF">2025-10-06T12:15:00Z</dcterms:modified>
</cp:coreProperties>
</file>