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3750" w14:textId="7A151B55" w:rsidR="004A5448" w:rsidRPr="006332C0" w:rsidRDefault="004A5448" w:rsidP="004A5448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332C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202</w:t>
      </w:r>
      <w:r w:rsidR="0075319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5</w:t>
      </w:r>
      <w:r w:rsidRPr="006332C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-202</w:t>
      </w:r>
      <w:r w:rsidR="0075319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6</w:t>
      </w:r>
      <w:r w:rsidRPr="006332C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EĞİTİM – ÖĞRETİM YILI ................ </w:t>
      </w:r>
      <w:r w:rsidR="00437840">
        <w:fldChar w:fldCharType="begin"/>
      </w:r>
      <w:r w:rsidR="00437840">
        <w:instrText>HYPERLINK "http://www.fenusbilim.com/"</w:instrText>
      </w:r>
      <w:r w:rsidR="00437840">
        <w:fldChar w:fldCharType="separate"/>
      </w:r>
      <w:r w:rsidR="00437840" w:rsidRPr="00437840">
        <w:rPr>
          <w:rStyle w:val="Kpr"/>
          <w:rFonts w:asciiTheme="majorHAnsi" w:hAnsiTheme="majorHAnsi" w:cstheme="majorHAnsi"/>
          <w:b/>
          <w:sz w:val="24"/>
          <w:szCs w:val="24"/>
        </w:rPr>
        <w:t>http://www.fenusbilim.com/</w:t>
      </w:r>
      <w:r w:rsidR="00437840">
        <w:fldChar w:fldCharType="end"/>
      </w:r>
      <w:r w:rsidRPr="006332C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OKULU 7. </w:t>
      </w:r>
      <w:r w:rsidR="007449D6" w:rsidRPr="006332C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SINIFLAR FEN</w:t>
      </w:r>
      <w:r w:rsidRPr="006332C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BİLİMLERİ DERSİ GÜNLÜK DERS PLÂNI</w:t>
      </w:r>
    </w:p>
    <w:p w14:paraId="6956E561" w14:textId="77777777" w:rsidR="004A5448" w:rsidRPr="0060229A" w:rsidRDefault="004A5448" w:rsidP="004A5448">
      <w:pPr>
        <w:rPr>
          <w:rFonts w:cstheme="minorHAnsi"/>
          <w:b/>
          <w:color w:val="000000" w:themeColor="text1"/>
          <w:sz w:val="18"/>
          <w:szCs w:val="18"/>
        </w:rPr>
      </w:pPr>
      <w:r w:rsidRPr="006332C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</w:t>
      </w:r>
      <w:r w:rsidRPr="0060229A">
        <w:rPr>
          <w:rFonts w:cstheme="minorHAnsi"/>
          <w:b/>
          <w:color w:val="000000" w:themeColor="text1"/>
          <w:sz w:val="18"/>
          <w:szCs w:val="18"/>
        </w:rPr>
        <w:t>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436"/>
        <w:gridCol w:w="3368"/>
      </w:tblGrid>
      <w:tr w:rsidR="004A5448" w:rsidRPr="0060229A" w14:paraId="25B0A96E" w14:textId="77777777" w:rsidTr="0060229A">
        <w:trPr>
          <w:jc w:val="center"/>
        </w:trPr>
        <w:tc>
          <w:tcPr>
            <w:tcW w:w="2122" w:type="dxa"/>
          </w:tcPr>
          <w:p w14:paraId="45AABB0A" w14:textId="77777777" w:rsidR="004A5448" w:rsidRPr="0060229A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Dersin Adı:</w:t>
            </w:r>
          </w:p>
        </w:tc>
        <w:tc>
          <w:tcPr>
            <w:tcW w:w="4436" w:type="dxa"/>
          </w:tcPr>
          <w:p w14:paraId="41D651B0" w14:textId="77777777" w:rsidR="004A5448" w:rsidRPr="0060229A" w:rsidRDefault="004A5448" w:rsidP="00EC64D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Fen Bilimleri</w:t>
            </w:r>
          </w:p>
        </w:tc>
        <w:tc>
          <w:tcPr>
            <w:tcW w:w="3368" w:type="dxa"/>
          </w:tcPr>
          <w:p w14:paraId="5608ABB9" w14:textId="67BFA43C" w:rsidR="004A5448" w:rsidRPr="0060229A" w:rsidRDefault="0060229A" w:rsidP="00EC64D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="00753190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-1</w:t>
            </w:r>
            <w:r w:rsidR="00753190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F23F25"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Eylül </w:t>
            </w:r>
            <w:r w:rsidR="004A5448" w:rsidRPr="0060229A">
              <w:rPr>
                <w:rFonts w:cstheme="minorHAnsi"/>
                <w:color w:val="000000" w:themeColor="text1"/>
                <w:sz w:val="18"/>
                <w:szCs w:val="18"/>
              </w:rPr>
              <w:t>202</w:t>
            </w:r>
            <w:r w:rsidR="00753190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4A5448" w:rsidRPr="0060229A" w14:paraId="72560E83" w14:textId="77777777" w:rsidTr="0060229A">
        <w:trPr>
          <w:jc w:val="center"/>
        </w:trPr>
        <w:tc>
          <w:tcPr>
            <w:tcW w:w="2122" w:type="dxa"/>
          </w:tcPr>
          <w:p w14:paraId="0560B6E8" w14:textId="77777777" w:rsidR="004A5448" w:rsidRPr="0060229A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Sınıf:</w:t>
            </w:r>
          </w:p>
        </w:tc>
        <w:tc>
          <w:tcPr>
            <w:tcW w:w="7804" w:type="dxa"/>
            <w:gridSpan w:val="2"/>
          </w:tcPr>
          <w:p w14:paraId="6A55A2DE" w14:textId="77777777" w:rsidR="004A5448" w:rsidRPr="0060229A" w:rsidRDefault="004A5448" w:rsidP="00EC64D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7.Sınıf</w:t>
            </w:r>
          </w:p>
        </w:tc>
      </w:tr>
      <w:tr w:rsidR="00762881" w:rsidRPr="0060229A" w14:paraId="30A7D9A8" w14:textId="77777777" w:rsidTr="0060229A">
        <w:trPr>
          <w:jc w:val="center"/>
        </w:trPr>
        <w:tc>
          <w:tcPr>
            <w:tcW w:w="2122" w:type="dxa"/>
          </w:tcPr>
          <w:p w14:paraId="6A77BF0F" w14:textId="77777777" w:rsidR="00762881" w:rsidRPr="0060229A" w:rsidRDefault="00762881" w:rsidP="00762881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Ünite No-Adı:</w:t>
            </w:r>
          </w:p>
        </w:tc>
        <w:tc>
          <w:tcPr>
            <w:tcW w:w="7804" w:type="dxa"/>
            <w:gridSpan w:val="2"/>
          </w:tcPr>
          <w:p w14:paraId="0EE98BE0" w14:textId="1B12A141" w:rsidR="00762881" w:rsidRPr="0060229A" w:rsidRDefault="00762881" w:rsidP="0076288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Cs/>
                <w:color w:val="000000"/>
                <w:sz w:val="18"/>
                <w:szCs w:val="18"/>
              </w:rPr>
              <w:t>Dünya ve Evren</w:t>
            </w:r>
          </w:p>
        </w:tc>
      </w:tr>
      <w:tr w:rsidR="00762881" w:rsidRPr="0060229A" w14:paraId="3EE389DD" w14:textId="77777777" w:rsidTr="0060229A">
        <w:trPr>
          <w:jc w:val="center"/>
        </w:trPr>
        <w:tc>
          <w:tcPr>
            <w:tcW w:w="2122" w:type="dxa"/>
          </w:tcPr>
          <w:p w14:paraId="3255CE3C" w14:textId="77777777" w:rsidR="00762881" w:rsidRPr="0060229A" w:rsidRDefault="00762881" w:rsidP="00762881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Konu:</w:t>
            </w:r>
          </w:p>
        </w:tc>
        <w:tc>
          <w:tcPr>
            <w:tcW w:w="7804" w:type="dxa"/>
            <w:gridSpan w:val="2"/>
          </w:tcPr>
          <w:p w14:paraId="20D5A339" w14:textId="34C10338" w:rsidR="00762881" w:rsidRPr="0060229A" w:rsidRDefault="00762881" w:rsidP="0076288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sz w:val="18"/>
                <w:szCs w:val="18"/>
              </w:rPr>
              <w:t>F.7.1.1. Uzay Araştırmaları</w:t>
            </w:r>
          </w:p>
        </w:tc>
      </w:tr>
      <w:tr w:rsidR="004A5448" w:rsidRPr="0060229A" w14:paraId="1C2EB57C" w14:textId="77777777" w:rsidTr="0060229A">
        <w:trPr>
          <w:jc w:val="center"/>
        </w:trPr>
        <w:tc>
          <w:tcPr>
            <w:tcW w:w="2122" w:type="dxa"/>
          </w:tcPr>
          <w:p w14:paraId="3A2CBA0E" w14:textId="77777777" w:rsidR="004A5448" w:rsidRPr="0060229A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Önerilen Ders Saati:</w:t>
            </w:r>
          </w:p>
        </w:tc>
        <w:tc>
          <w:tcPr>
            <w:tcW w:w="7804" w:type="dxa"/>
            <w:gridSpan w:val="2"/>
          </w:tcPr>
          <w:p w14:paraId="60EA6B99" w14:textId="77777777" w:rsidR="004A5448" w:rsidRPr="0060229A" w:rsidRDefault="004A5448" w:rsidP="00EC64D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4 Saat</w:t>
            </w:r>
          </w:p>
        </w:tc>
      </w:tr>
    </w:tbl>
    <w:p w14:paraId="46F514E9" w14:textId="77F65A45" w:rsidR="004A5448" w:rsidRPr="0060229A" w:rsidRDefault="004A5448" w:rsidP="004A5448">
      <w:pPr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814"/>
      </w:tblGrid>
      <w:tr w:rsidR="00816DAD" w:rsidRPr="0060229A" w14:paraId="006DEDD0" w14:textId="77777777" w:rsidTr="00BA605E">
        <w:trPr>
          <w:trHeight w:val="733"/>
          <w:jc w:val="center"/>
        </w:trPr>
        <w:tc>
          <w:tcPr>
            <w:tcW w:w="2093" w:type="dxa"/>
            <w:vAlign w:val="center"/>
          </w:tcPr>
          <w:p w14:paraId="433017B2" w14:textId="77777777" w:rsidR="00816DAD" w:rsidRPr="0060229A" w:rsidRDefault="00816DAD" w:rsidP="00816DAD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Öğrenci Kazanımları/Hedef ve Davranışlar:</w:t>
            </w:r>
          </w:p>
        </w:tc>
        <w:tc>
          <w:tcPr>
            <w:tcW w:w="7081" w:type="dxa"/>
          </w:tcPr>
          <w:p w14:paraId="434D3BEA" w14:textId="45DE4349" w:rsidR="00816DAD" w:rsidRPr="0060229A" w:rsidRDefault="00816DAD" w:rsidP="00816DAD">
            <w:pPr>
              <w:rPr>
                <w:rFonts w:cstheme="minorHAnsi"/>
                <w:sz w:val="18"/>
                <w:szCs w:val="18"/>
              </w:rPr>
            </w:pPr>
            <w:r w:rsidRPr="0060229A">
              <w:rPr>
                <w:rFonts w:cstheme="minorHAnsi"/>
                <w:sz w:val="18"/>
                <w:szCs w:val="18"/>
              </w:rPr>
              <w:t>7.1.1.1.Uzay teknolojilerini açıklar.</w:t>
            </w:r>
          </w:p>
          <w:p w14:paraId="05006996" w14:textId="77777777" w:rsidR="00816DAD" w:rsidRPr="0060229A" w:rsidRDefault="00816DAD" w:rsidP="00816DAD">
            <w:pPr>
              <w:rPr>
                <w:rFonts w:cstheme="minorHAnsi"/>
                <w:sz w:val="18"/>
                <w:szCs w:val="18"/>
              </w:rPr>
            </w:pPr>
            <w:r w:rsidRPr="0060229A">
              <w:rPr>
                <w:rFonts w:cstheme="minorHAnsi"/>
                <w:sz w:val="18"/>
                <w:szCs w:val="18"/>
              </w:rPr>
              <w:t>7.1.1.2.Uzay kirliliğinin nedenlerini ifade ederek bu kirliliğin yol açabileceği olası sonuçları tahmin eder.</w:t>
            </w:r>
          </w:p>
          <w:p w14:paraId="7CFFE7D6" w14:textId="3A38BE2A" w:rsidR="00816DAD" w:rsidRPr="0060229A" w:rsidRDefault="00816DAD" w:rsidP="00816DAD">
            <w:pPr>
              <w:rPr>
                <w:rFonts w:cstheme="minorHAnsi"/>
                <w:sz w:val="18"/>
                <w:szCs w:val="18"/>
              </w:rPr>
            </w:pPr>
            <w:r w:rsidRPr="0060229A">
              <w:rPr>
                <w:rFonts w:cstheme="minorHAnsi"/>
                <w:sz w:val="18"/>
                <w:szCs w:val="18"/>
              </w:rPr>
              <w:t>7.1.1.3.Teknoloji ile uzay araştırmaları arasındaki ilişkiyi açıklar.</w:t>
            </w:r>
          </w:p>
        </w:tc>
      </w:tr>
      <w:tr w:rsidR="00816DAD" w:rsidRPr="0060229A" w14:paraId="6D7568C2" w14:textId="77777777" w:rsidTr="00BA605E">
        <w:trPr>
          <w:trHeight w:val="922"/>
          <w:jc w:val="center"/>
        </w:trPr>
        <w:tc>
          <w:tcPr>
            <w:tcW w:w="2093" w:type="dxa"/>
            <w:vAlign w:val="center"/>
          </w:tcPr>
          <w:p w14:paraId="1448FBCA" w14:textId="77777777" w:rsidR="00816DAD" w:rsidRPr="0060229A" w:rsidRDefault="00816DAD" w:rsidP="00816DAD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Ünite Kavramları ve Sembolleri:</w:t>
            </w:r>
          </w:p>
        </w:tc>
        <w:tc>
          <w:tcPr>
            <w:tcW w:w="7081" w:type="dxa"/>
          </w:tcPr>
          <w:p w14:paraId="4EF022D7" w14:textId="76F1A501" w:rsidR="00816DAD" w:rsidRPr="00753190" w:rsidRDefault="00816DAD" w:rsidP="00816DAD">
            <w:pPr>
              <w:rPr>
                <w:rFonts w:cstheme="minorHAnsi"/>
                <w:bCs/>
                <w:sz w:val="18"/>
                <w:szCs w:val="18"/>
              </w:rPr>
            </w:pPr>
            <w:r w:rsidRPr="00753190">
              <w:rPr>
                <w:rFonts w:cstheme="minorHAnsi"/>
                <w:bCs/>
                <w:sz w:val="18"/>
                <w:szCs w:val="18"/>
              </w:rPr>
              <w:t>Uydu, uzay kirliliği, gök yüzü gözlem araçları</w:t>
            </w:r>
          </w:p>
        </w:tc>
      </w:tr>
      <w:tr w:rsidR="00816DAD" w:rsidRPr="0060229A" w14:paraId="71410B65" w14:textId="77777777" w:rsidTr="00BA605E">
        <w:trPr>
          <w:trHeight w:val="690"/>
          <w:jc w:val="center"/>
        </w:trPr>
        <w:tc>
          <w:tcPr>
            <w:tcW w:w="2093" w:type="dxa"/>
            <w:vAlign w:val="center"/>
          </w:tcPr>
          <w:p w14:paraId="4C40CA1F" w14:textId="77777777" w:rsidR="00816DAD" w:rsidRPr="0060229A" w:rsidRDefault="00816DAD" w:rsidP="00816DAD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Uygulanacak Yöntem ve Teknikler:</w:t>
            </w:r>
          </w:p>
        </w:tc>
        <w:tc>
          <w:tcPr>
            <w:tcW w:w="7081" w:type="dxa"/>
          </w:tcPr>
          <w:p w14:paraId="6C96D39C" w14:textId="23D54F7F" w:rsidR="00816DAD" w:rsidRPr="0060229A" w:rsidRDefault="00816DAD" w:rsidP="00816DA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sz w:val="18"/>
                <w:szCs w:val="18"/>
              </w:rPr>
              <w:t>Anlatım, Soru Cevap, Rol Yapma, Grup Çalışması</w:t>
            </w:r>
          </w:p>
        </w:tc>
      </w:tr>
      <w:tr w:rsidR="00816DAD" w:rsidRPr="0060229A" w14:paraId="4FCBD028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675F081E" w14:textId="77777777" w:rsidR="00816DAD" w:rsidRPr="0060229A" w:rsidRDefault="00816DAD" w:rsidP="00816DAD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Kullanılacak Araç – Gereçler:</w:t>
            </w:r>
          </w:p>
        </w:tc>
        <w:tc>
          <w:tcPr>
            <w:tcW w:w="7081" w:type="dxa"/>
          </w:tcPr>
          <w:p w14:paraId="43C74C6D" w14:textId="77777777" w:rsidR="00816DAD" w:rsidRPr="0060229A" w:rsidRDefault="00816DAD" w:rsidP="00816DA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16DAD" w:rsidRPr="0060229A" w14:paraId="47502FEA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58FD7136" w14:textId="77777777" w:rsidR="00816DAD" w:rsidRPr="0060229A" w:rsidRDefault="00816DAD" w:rsidP="00816DAD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Açıklamalar:</w:t>
            </w:r>
          </w:p>
        </w:tc>
        <w:tc>
          <w:tcPr>
            <w:tcW w:w="7081" w:type="dxa"/>
          </w:tcPr>
          <w:p w14:paraId="49578338" w14:textId="77777777" w:rsidR="00816DAD" w:rsidRPr="0060229A" w:rsidRDefault="00816DAD" w:rsidP="00816DAD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0229A">
              <w:rPr>
                <w:rFonts w:cstheme="minorHAnsi"/>
                <w:sz w:val="18"/>
                <w:szCs w:val="18"/>
              </w:rPr>
              <w:t>a.Yapay</w:t>
            </w:r>
            <w:proofErr w:type="spellEnd"/>
            <w:proofErr w:type="gramEnd"/>
            <w:r w:rsidRPr="0060229A">
              <w:rPr>
                <w:rFonts w:cstheme="minorHAnsi"/>
                <w:sz w:val="18"/>
                <w:szCs w:val="18"/>
              </w:rPr>
              <w:t xml:space="preserve"> uydulara değinilir.</w:t>
            </w:r>
          </w:p>
          <w:p w14:paraId="6DB802CC" w14:textId="2F53FC25" w:rsidR="00816DAD" w:rsidRPr="0060229A" w:rsidRDefault="00816DAD" w:rsidP="00816DA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0229A">
              <w:rPr>
                <w:rFonts w:cstheme="minorHAnsi"/>
                <w:sz w:val="18"/>
                <w:szCs w:val="18"/>
              </w:rPr>
              <w:t>b.Türkiye’nin</w:t>
            </w:r>
            <w:proofErr w:type="spellEnd"/>
            <w:proofErr w:type="gramEnd"/>
            <w:r w:rsidRPr="0060229A">
              <w:rPr>
                <w:rFonts w:cstheme="minorHAnsi"/>
                <w:sz w:val="18"/>
                <w:szCs w:val="18"/>
              </w:rPr>
              <w:t xml:space="preserve"> uzaya gönderdiği uydulara ve görevlerine </w:t>
            </w:r>
            <w:r w:rsidRPr="0060229A">
              <w:rPr>
                <w:rFonts w:eastAsia="Arial" w:cstheme="minorHAnsi"/>
                <w:color w:val="231F20"/>
                <w:sz w:val="18"/>
                <w:szCs w:val="18"/>
              </w:rPr>
              <w:t>değinilir.</w:t>
            </w:r>
          </w:p>
        </w:tc>
      </w:tr>
      <w:tr w:rsidR="004A5448" w:rsidRPr="0060229A" w14:paraId="3A527C51" w14:textId="77777777" w:rsidTr="00BA605E">
        <w:trPr>
          <w:trHeight w:val="699"/>
          <w:jc w:val="center"/>
        </w:trPr>
        <w:tc>
          <w:tcPr>
            <w:tcW w:w="2093" w:type="dxa"/>
            <w:vAlign w:val="center"/>
          </w:tcPr>
          <w:p w14:paraId="6A4AFBBF" w14:textId="0C439A16" w:rsidR="004A5448" w:rsidRPr="0060229A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Yapılacak Etkinlikler:</w:t>
            </w:r>
          </w:p>
        </w:tc>
        <w:tc>
          <w:tcPr>
            <w:tcW w:w="7081" w:type="dxa"/>
          </w:tcPr>
          <w:p w14:paraId="59A8C320" w14:textId="30B82D3B" w:rsidR="004A5448" w:rsidRPr="0060229A" w:rsidRDefault="004A5448" w:rsidP="00EC64D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A5448" w:rsidRPr="0060229A" w14:paraId="2DAF0536" w14:textId="77777777" w:rsidTr="00EC64D7">
        <w:trPr>
          <w:trHeight w:val="834"/>
          <w:jc w:val="center"/>
        </w:trPr>
        <w:tc>
          <w:tcPr>
            <w:tcW w:w="2093" w:type="dxa"/>
            <w:vAlign w:val="center"/>
          </w:tcPr>
          <w:p w14:paraId="0977F32A" w14:textId="77777777" w:rsidR="004A5448" w:rsidRPr="0060229A" w:rsidRDefault="004A5448" w:rsidP="00EC64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Özet:</w:t>
            </w:r>
          </w:p>
        </w:tc>
        <w:tc>
          <w:tcPr>
            <w:tcW w:w="7081" w:type="dxa"/>
            <w:vAlign w:val="center"/>
          </w:tcPr>
          <w:p w14:paraId="4E5DBA2F" w14:textId="43784345" w:rsidR="004A5448" w:rsidRPr="0060229A" w:rsidRDefault="00E8756E" w:rsidP="0060229A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GÜNEŞ SİSTEMİ VE ÖTESİ</w:t>
            </w:r>
          </w:p>
          <w:p w14:paraId="34C631C1" w14:textId="6C34B58C" w:rsidR="00E8756E" w:rsidRPr="0060229A" w:rsidRDefault="00E8756E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Bütün gök cisimlerini içinde bulunduran sonsuz boşluğa </w:t>
            </w:r>
            <w:proofErr w:type="gramStart"/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uzay </w:t>
            </w: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denir</w:t>
            </w:r>
            <w:proofErr w:type="gramEnd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14:paraId="326F792E" w14:textId="64B12677" w:rsidR="00E8756E" w:rsidRPr="0060229A" w:rsidRDefault="007843C4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8756E" w:rsidRPr="0060229A">
              <w:rPr>
                <w:rFonts w:cstheme="minorHAnsi"/>
                <w:color w:val="000000" w:themeColor="text1"/>
                <w:sz w:val="18"/>
                <w:szCs w:val="18"/>
              </w:rPr>
              <w:t>Uzayla ilgili araştırmalar yapabilmek için çeşitli teknolojiler geliştirilmiştir</w:t>
            </w:r>
          </w:p>
          <w:p w14:paraId="7B2FA267" w14:textId="77777777" w:rsidR="007843C4" w:rsidRPr="0060229A" w:rsidRDefault="007843C4" w:rsidP="0060229A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Uzay istasyonları</w:t>
            </w:r>
          </w:p>
          <w:p w14:paraId="6D764D37" w14:textId="77777777" w:rsidR="007843C4" w:rsidRPr="0060229A" w:rsidRDefault="007843C4" w:rsidP="0060229A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Teleskoplar</w:t>
            </w:r>
          </w:p>
          <w:p w14:paraId="6E7D244C" w14:textId="77777777" w:rsidR="007843C4" w:rsidRPr="0060229A" w:rsidRDefault="007843C4" w:rsidP="0060229A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uzay</w:t>
            </w:r>
            <w:proofErr w:type="gramEnd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mekikleri</w:t>
            </w:r>
          </w:p>
          <w:p w14:paraId="51E67869" w14:textId="77777777" w:rsidR="007843C4" w:rsidRPr="0060229A" w:rsidRDefault="007843C4" w:rsidP="0060229A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yapay</w:t>
            </w:r>
            <w:proofErr w:type="gramEnd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uydular,</w:t>
            </w:r>
          </w:p>
          <w:p w14:paraId="70AFD79F" w14:textId="06CB8D5D" w:rsidR="00D51178" w:rsidRPr="0060229A" w:rsidRDefault="0060229A" w:rsidP="0060229A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B5353BA" wp14:editId="6A03460B">
                  <wp:simplePos x="0" y="0"/>
                  <wp:positionH relativeFrom="column">
                    <wp:posOffset>3130550</wp:posOffset>
                  </wp:positionH>
                  <wp:positionV relativeFrom="paragraph">
                    <wp:posOffset>104775</wp:posOffset>
                  </wp:positionV>
                  <wp:extent cx="1866900" cy="1490980"/>
                  <wp:effectExtent l="304800" t="304800" r="323850" b="318770"/>
                  <wp:wrapSquare wrapText="bothSides"/>
                  <wp:docPr id="1026" name="Picture 2" descr="Açık uzayda ve uluslararası yörünge istasyonunda astronotlar iç ve dış çizgi film illüstrasyonu Ücretsiz Vektö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390E89-9E11-4601-B33F-27533EC149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Açık uzayda ve uluslararası yörünge istasyonunda astronotlar iç ve dış çizgi film illüstrasyonu Ücretsiz Vektör">
                            <a:extLst>
                              <a:ext uri="{FF2B5EF4-FFF2-40B4-BE49-F238E27FC236}">
                                <a16:creationId xmlns:a16="http://schemas.microsoft.com/office/drawing/2014/main" id="{E5390E89-9E11-4601-B33F-27533EC149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9098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7843C4" w:rsidRPr="0060229A">
              <w:rPr>
                <w:rFonts w:cstheme="minorHAnsi"/>
                <w:color w:val="000000" w:themeColor="text1"/>
                <w:sz w:val="18"/>
                <w:szCs w:val="18"/>
              </w:rPr>
              <w:t>uzay</w:t>
            </w:r>
            <w:proofErr w:type="gramEnd"/>
            <w:r w:rsidR="007843C4"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roketleri bunlardan bazılarıdır.</w:t>
            </w:r>
          </w:p>
          <w:p w14:paraId="02D211D1" w14:textId="664BCDB7" w:rsidR="007843C4" w:rsidRPr="0060229A" w:rsidRDefault="007843C4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UZAY İSTASYONU</w:t>
            </w:r>
          </w:p>
          <w:p w14:paraId="6060AE82" w14:textId="0D83727B" w:rsidR="007843C4" w:rsidRPr="0060229A" w:rsidRDefault="007843C4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Uzaya giden bilim insanlarının, uzayda uzun süre kalmalarını sağlayan uzay araçlarına uzay istasyonu denir.</w:t>
            </w:r>
          </w:p>
          <w:p w14:paraId="35CF87A7" w14:textId="44004FC3" w:rsidR="007843C4" w:rsidRPr="0060229A" w:rsidRDefault="007843C4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F4647F9" w14:textId="5B1CD646" w:rsidR="00E8756E" w:rsidRPr="0060229A" w:rsidRDefault="00E8756E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84B11D4" w14:textId="17D46FC8" w:rsidR="00E8756E" w:rsidRPr="0060229A" w:rsidRDefault="00E8756E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371CEFA" w14:textId="6B00490A" w:rsidR="00E8756E" w:rsidRPr="0060229A" w:rsidRDefault="00E8756E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8D8181F" w14:textId="1DC271D5" w:rsidR="00E8756E" w:rsidRPr="0060229A" w:rsidRDefault="00E8756E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08DD00" w14:textId="12D164C7" w:rsidR="00881E01" w:rsidRPr="0060229A" w:rsidRDefault="00881E01" w:rsidP="0060229A">
            <w:pPr>
              <w:spacing w:after="0"/>
              <w:ind w:left="36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CDEF2C8" w14:textId="4EE13FA3" w:rsidR="00881E01" w:rsidRPr="0060229A" w:rsidRDefault="00881E01" w:rsidP="0060229A">
            <w:pPr>
              <w:spacing w:after="0"/>
              <w:ind w:left="36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A4278AE" w14:textId="32532D94" w:rsidR="00881E01" w:rsidRPr="0060229A" w:rsidRDefault="0060229A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3B1A817" wp14:editId="0F63E249">
                  <wp:simplePos x="0" y="0"/>
                  <wp:positionH relativeFrom="column">
                    <wp:posOffset>-1122680</wp:posOffset>
                  </wp:positionH>
                  <wp:positionV relativeFrom="paragraph">
                    <wp:posOffset>140970</wp:posOffset>
                  </wp:positionV>
                  <wp:extent cx="685165" cy="830580"/>
                  <wp:effectExtent l="304800" t="304800" r="324485" b="331470"/>
                  <wp:wrapSquare wrapText="bothSides"/>
                  <wp:docPr id="1028" name="Picture 4" descr="Gerçekçi metal roket fırlatma arka plan poster Bedava Vektö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6BDCC-3AF0-4296-85FC-929580C0FC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Gerçekçi metal roket fırlatma arka plan poster Bedava Vektör">
                            <a:extLst>
                              <a:ext uri="{FF2B5EF4-FFF2-40B4-BE49-F238E27FC236}">
                                <a16:creationId xmlns:a16="http://schemas.microsoft.com/office/drawing/2014/main" id="{5A36BDCC-3AF0-4296-85FC-929580C0FC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83058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E01"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UZAY ROKETİ</w:t>
            </w:r>
          </w:p>
          <w:p w14:paraId="292BC9C2" w14:textId="7D5658A0" w:rsidR="00881E01" w:rsidRPr="0060229A" w:rsidRDefault="00881E01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Uzaya uydu veya uzay aracı taşımada kullanılan araçlardır. Uzay roketleri genellikle bir kez kullanılır.</w:t>
            </w:r>
          </w:p>
          <w:p w14:paraId="761CDD83" w14:textId="77777777" w:rsidR="00E8756E" w:rsidRPr="0060229A" w:rsidRDefault="00E8756E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391814F" w14:textId="77777777" w:rsidR="00E8756E" w:rsidRPr="0060229A" w:rsidRDefault="00E8756E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B37423C" w14:textId="2EAAC68F" w:rsidR="00881E01" w:rsidRPr="0060229A" w:rsidRDefault="00881E01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5694AED" w14:textId="77777777" w:rsidR="00881E01" w:rsidRPr="0060229A" w:rsidRDefault="00881E01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79247E6" w14:textId="5C589863" w:rsidR="00D94C83" w:rsidRPr="0060229A" w:rsidRDefault="00D94C83" w:rsidP="0060229A">
            <w:pPr>
              <w:spacing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AB424FD" w14:textId="293F98DA" w:rsidR="00D94C83" w:rsidRPr="0060229A" w:rsidRDefault="00D94C83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UZAY MEKİĞİ</w:t>
            </w:r>
          </w:p>
          <w:p w14:paraId="3B1469F2" w14:textId="07D79EEB" w:rsidR="00D94C83" w:rsidRPr="0060229A" w:rsidRDefault="0060229A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36D4C2B" wp14:editId="0370E23D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17780</wp:posOffset>
                  </wp:positionV>
                  <wp:extent cx="1109345" cy="762000"/>
                  <wp:effectExtent l="114300" t="76200" r="52705" b="133350"/>
                  <wp:wrapSquare wrapText="bothSides"/>
                  <wp:docPr id="2050" name="Picture 2" descr="Uzay mekiği izometrik kompozisyon Bedava Vektö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F144A0-C440-463E-BBA0-BE8D501261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Uzay mekiği izometrik kompozisyon Bedava Vektör">
                            <a:extLst>
                              <a:ext uri="{FF2B5EF4-FFF2-40B4-BE49-F238E27FC236}">
                                <a16:creationId xmlns:a16="http://schemas.microsoft.com/office/drawing/2014/main" id="{57F144A0-C440-463E-BBA0-BE8D501261B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76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C83" w:rsidRPr="0060229A">
              <w:rPr>
                <w:rFonts w:cstheme="minorHAnsi"/>
                <w:color w:val="000000" w:themeColor="text1"/>
                <w:sz w:val="18"/>
                <w:szCs w:val="18"/>
              </w:rPr>
              <w:t>Uydu yerleştirmek ve uzayla ilgili araştırma yapmak için kullanılır.</w:t>
            </w:r>
          </w:p>
          <w:p w14:paraId="6AC3D09C" w14:textId="24C52E28" w:rsidR="00D94C83" w:rsidRPr="0060229A" w:rsidRDefault="00D94C83" w:rsidP="0060229A">
            <w:pPr>
              <w:numPr>
                <w:ilvl w:val="0"/>
                <w:numId w:val="6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Tekrar kullanılabilen uzay aracıdır.</w:t>
            </w:r>
          </w:p>
          <w:p w14:paraId="7DAB6ED5" w14:textId="2CA14E5E" w:rsidR="00D94C83" w:rsidRPr="0060229A" w:rsidRDefault="00D94C83" w:rsidP="0060229A">
            <w:pPr>
              <w:numPr>
                <w:ilvl w:val="0"/>
                <w:numId w:val="6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İlk uzay mekiği </w:t>
            </w: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Columbia Uzay Mekiğidir</w:t>
            </w:r>
          </w:p>
          <w:p w14:paraId="7BC56172" w14:textId="5A023659" w:rsidR="00881E01" w:rsidRPr="0060229A" w:rsidRDefault="00881E01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2A5920B" w14:textId="77777777" w:rsidR="0060229A" w:rsidRDefault="0060229A" w:rsidP="0060229A">
            <w:pPr>
              <w:spacing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23D876A4" w14:textId="77777777" w:rsidR="0060229A" w:rsidRDefault="0060229A" w:rsidP="0060229A">
            <w:pPr>
              <w:spacing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58AC226" w14:textId="34E08198" w:rsidR="00EF7196" w:rsidRPr="0060229A" w:rsidRDefault="00EF7196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UZAY SONDASI</w:t>
            </w:r>
          </w:p>
          <w:p w14:paraId="1747221F" w14:textId="6E6DECB5" w:rsidR="00EF7196" w:rsidRPr="0060229A" w:rsidRDefault="00D51178" w:rsidP="0060229A">
            <w:pPr>
              <w:spacing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Bir gezegeni veya bir gök cismini </w:t>
            </w:r>
            <w:r w:rsidR="00027547" w:rsidRPr="0060229A">
              <w:rPr>
                <w:rFonts w:cstheme="minorHAnsi"/>
                <w:color w:val="000000" w:themeColor="text1"/>
                <w:sz w:val="18"/>
                <w:szCs w:val="18"/>
              </w:rPr>
              <w:t>incelemek</w:t>
            </w:r>
            <w:r w:rsidR="00EF7196"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için </w:t>
            </w:r>
            <w:r w:rsidR="00027547"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ona </w:t>
            </w:r>
            <w:r w:rsidR="00EF7196" w:rsidRPr="0060229A">
              <w:rPr>
                <w:rFonts w:cstheme="minorHAnsi"/>
                <w:color w:val="000000" w:themeColor="text1"/>
                <w:sz w:val="18"/>
                <w:szCs w:val="18"/>
              </w:rPr>
              <w:t>gön</w:t>
            </w:r>
            <w:r w:rsidR="00EF7196" w:rsidRPr="0060229A">
              <w:rPr>
                <w:rFonts w:cstheme="minorHAnsi"/>
                <w:color w:val="000000" w:themeColor="text1"/>
                <w:sz w:val="18"/>
                <w:szCs w:val="18"/>
              </w:rPr>
              <w:softHyphen/>
              <w:t xml:space="preserve">derilen </w:t>
            </w:r>
            <w:r w:rsidR="00027547"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ve </w:t>
            </w:r>
            <w:r w:rsidR="00EF7196" w:rsidRPr="0060229A">
              <w:rPr>
                <w:rFonts w:cstheme="minorHAnsi"/>
                <w:color w:val="000000" w:themeColor="text1"/>
                <w:sz w:val="18"/>
                <w:szCs w:val="18"/>
              </w:rPr>
              <w:t>uzaktan kontrol edilebilen</w:t>
            </w:r>
            <w:r w:rsidR="00EF7196"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insansız uzay aracıdır</w:t>
            </w:r>
          </w:p>
          <w:p w14:paraId="53D571D4" w14:textId="050E29E8" w:rsidR="00066219" w:rsidRPr="0060229A" w:rsidRDefault="00066219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F40E130" w14:textId="64A565AF" w:rsidR="00FD624C" w:rsidRPr="0060229A" w:rsidRDefault="00FD624C" w:rsidP="0060229A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/>
                <w:sz w:val="18"/>
                <w:szCs w:val="18"/>
              </w:rPr>
              <w:t>UYDU:</w:t>
            </w:r>
            <w:r w:rsidRPr="0060229A">
              <w:rPr>
                <w:rFonts w:cstheme="minorHAnsi"/>
                <w:color w:val="000000"/>
                <w:sz w:val="18"/>
                <w:szCs w:val="18"/>
              </w:rPr>
              <w:t xml:space="preserve"> Bir cismin etrafında dolanan herhangi diğer bir cisim anlamına gelir. Ay ve kuyruklu yıldızlar gibi uydulara DOĞAL UYDU, insan yapımı olan diğer uydulara da YAPAY UYDU denilir.</w:t>
            </w:r>
          </w:p>
          <w:p w14:paraId="470BA6EF" w14:textId="4A22252A" w:rsidR="00FD624C" w:rsidRPr="0060229A" w:rsidRDefault="00FD624C" w:rsidP="006022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/>
                <w:sz w:val="18"/>
                <w:szCs w:val="18"/>
              </w:rPr>
              <w:t>YAPAY UYDU:</w:t>
            </w:r>
            <w:r w:rsidRPr="0060229A">
              <w:rPr>
                <w:rFonts w:cstheme="minorHAnsi"/>
                <w:color w:val="000000"/>
                <w:sz w:val="18"/>
                <w:szCs w:val="18"/>
              </w:rPr>
              <w:t xml:space="preserve"> İnsanoğlunun geliştirip Dünya’nın veya başka gezegenlerin yörüngesine yerleştirdiği uydulardır. Bu uydular genellikle yarı-bağımsız bilgisayar kontrollü sistemlerdir. Bu uydular belli bir amaç için tasarlanmış olup belirli gezegenlerin yörüngelerine oturtulur.</w:t>
            </w:r>
          </w:p>
          <w:p w14:paraId="615AD185" w14:textId="22CC8B3B" w:rsidR="00FD624C" w:rsidRPr="0060229A" w:rsidRDefault="00FD624C" w:rsidP="0060229A">
            <w:pPr>
              <w:spacing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Türkiye’nin Uzaya Gönderdiği Uydular</w:t>
            </w:r>
          </w:p>
          <w:p w14:paraId="56E118A9" w14:textId="4AA1CAD2" w:rsidR="00027547" w:rsidRPr="0060229A" w:rsidRDefault="006C0C6B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TUBİTAK </w:t>
            </w:r>
            <w:proofErr w:type="gramStart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Uzay ,</w:t>
            </w:r>
            <w:proofErr w:type="gramEnd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2001’de başlattığı BİLSAT projesi ile uydu teknolojileri alanında çalışmalara başladı.</w:t>
            </w:r>
          </w:p>
          <w:p w14:paraId="50E44524" w14:textId="23A2352F" w:rsidR="006C0C6B" w:rsidRPr="0060229A" w:rsidRDefault="0090187B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BİLSAT=&gt;Ülkemizin ilk gözlem uydusudur. Görevini tamamlamıştır.</w:t>
            </w:r>
          </w:p>
          <w:p w14:paraId="59F85BB4" w14:textId="61DD8714" w:rsidR="00027547" w:rsidRPr="0060229A" w:rsidRDefault="00FD624C" w:rsidP="0060229A">
            <w:pPr>
              <w:spacing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Haberleşme ve iletişim uyduları</w:t>
            </w:r>
          </w:p>
          <w:p w14:paraId="42CA48B9" w14:textId="7006DBBA" w:rsidR="00FD624C" w:rsidRPr="0060229A" w:rsidRDefault="00FD624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Türksat 3A</w:t>
            </w:r>
          </w:p>
          <w:p w14:paraId="6554C921" w14:textId="0BD52F08" w:rsidR="00FD624C" w:rsidRPr="0060229A" w:rsidRDefault="00FD624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Türksat 4A</w:t>
            </w:r>
          </w:p>
          <w:p w14:paraId="00B4F4B9" w14:textId="30DA4176" w:rsidR="00FD624C" w:rsidRPr="0060229A" w:rsidRDefault="00FD624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Türksat 4B</w:t>
            </w:r>
          </w:p>
          <w:p w14:paraId="391D08BE" w14:textId="7B975907" w:rsidR="00FD624C" w:rsidRPr="0060229A" w:rsidRDefault="00FD624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Göktürk 2 </w:t>
            </w:r>
            <w:r w:rsidRPr="0060229A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Gözlem amaçlı uydu</w:t>
            </w:r>
          </w:p>
          <w:p w14:paraId="29E528F5" w14:textId="705CFFF4" w:rsidR="00FD624C" w:rsidRPr="0060229A" w:rsidRDefault="00FD624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Göktürk 1 </w:t>
            </w:r>
            <w:r w:rsidRPr="0060229A">
              <w:rPr>
                <w:rFonts w:ascii="Cambria Math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Askeri amaçlı istihbarat keşif uydusu</w:t>
            </w:r>
          </w:p>
          <w:p w14:paraId="57610C54" w14:textId="03FDDAA7" w:rsidR="00FD624C" w:rsidRPr="0060229A" w:rsidRDefault="00FD624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Rasat </w:t>
            </w:r>
            <w:r w:rsidRPr="0060229A">
              <w:rPr>
                <w:rFonts w:ascii="Cambria Math" w:hAnsi="Cambria Math" w:cs="Cambria Math"/>
                <w:b/>
                <w:bCs/>
                <w:color w:val="000000" w:themeColor="text1"/>
                <w:sz w:val="18"/>
                <w:szCs w:val="18"/>
              </w:rPr>
              <w:t>⇒</w:t>
            </w:r>
            <w:r w:rsidR="00502F9C" w:rsidRPr="0060229A">
              <w:rPr>
                <w:rFonts w:cstheme="minorHAnsi"/>
                <w:color w:val="000000" w:themeColor="text1"/>
                <w:sz w:val="18"/>
                <w:szCs w:val="18"/>
              </w:rPr>
              <w:t>Ülkemiz</w:t>
            </w:r>
            <w:r w:rsidR="00502F9C"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02F9C" w:rsidRPr="0060229A">
              <w:rPr>
                <w:rFonts w:cstheme="minorHAnsi"/>
                <w:color w:val="000000" w:themeColor="text1"/>
                <w:sz w:val="18"/>
                <w:szCs w:val="18"/>
              </w:rPr>
              <w:t>2011’de uzaya fırlatmıştır. Haritacılık, afet, izleme, şehircilik ve çevre planlama alanlarında kullanılmıştır.</w:t>
            </w: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02F9C"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İlk yer gözlem uydusu</w:t>
            </w:r>
            <w:r w:rsidR="00502F9C"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502F9C" w:rsidRPr="0060229A">
              <w:rPr>
                <w:rFonts w:cstheme="minorHAnsi"/>
                <w:color w:val="000000" w:themeColor="text1"/>
                <w:sz w:val="18"/>
                <w:szCs w:val="18"/>
              </w:rPr>
              <w:t>Ağustos 2022 de görev süresi doldu.</w:t>
            </w:r>
          </w:p>
          <w:p w14:paraId="13F25C6C" w14:textId="22D3A0AC" w:rsidR="00502F9C" w:rsidRPr="0060229A" w:rsidRDefault="00502F9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İMECE=&gt; TUBİTAK Uzay Teknolojileri Araştırma Enstitüsü tarafından tasarlanıp, geliştirilen ve yüksek </w:t>
            </w:r>
            <w:r w:rsidR="00687699" w:rsidRPr="0060229A">
              <w:rPr>
                <w:rFonts w:cstheme="minorHAnsi"/>
                <w:color w:val="000000" w:themeColor="text1"/>
                <w:sz w:val="18"/>
                <w:szCs w:val="18"/>
              </w:rPr>
              <w:t>çözünürlüklü görüntü sağlamak üzere Türkiye’de üretilen yer gözlem uydusudur.</w:t>
            </w:r>
          </w:p>
          <w:p w14:paraId="049BF29A" w14:textId="25ABCB05" w:rsidR="00687699" w:rsidRPr="0060229A" w:rsidRDefault="00687699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Türksat-6A=&gt; 202</w:t>
            </w:r>
            <w:r w:rsidR="00227072" w:rsidRPr="0060229A">
              <w:rPr>
                <w:rFonts w:cstheme="minorHAnsi"/>
                <w:color w:val="000000" w:themeColor="text1"/>
                <w:sz w:val="18"/>
                <w:szCs w:val="18"/>
              </w:rPr>
              <w:t>4 yılında fırlatılacaktır.</w:t>
            </w:r>
          </w:p>
          <w:p w14:paraId="27E7D06B" w14:textId="14857269" w:rsidR="00227072" w:rsidRPr="0060229A" w:rsidRDefault="00227072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Göktürk-3=&gt; Gözlem uydusunun 2025 yılında yörüngeye yerleştirilmesi planlanmaktadır.</w:t>
            </w:r>
          </w:p>
          <w:p w14:paraId="4122DDBD" w14:textId="3C196323" w:rsidR="00FD624C" w:rsidRPr="0060229A" w:rsidRDefault="00FD624C" w:rsidP="0060229A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Türksat-1B, Türksat-1C ve Türksat -</w:t>
            </w:r>
            <w:proofErr w:type="gramStart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>2A ,</w:t>
            </w:r>
            <w:proofErr w:type="gramEnd"/>
            <w:r w:rsidRPr="0060229A">
              <w:rPr>
                <w:rFonts w:cstheme="minorHAnsi"/>
                <w:color w:val="000000" w:themeColor="text1"/>
                <w:sz w:val="18"/>
                <w:szCs w:val="18"/>
              </w:rPr>
              <w:t xml:space="preserve"> Bilsat </w:t>
            </w: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Türkiye’nin görevini tamamlamış uydularıdır</w:t>
            </w:r>
          </w:p>
          <w:p w14:paraId="7F58A33F" w14:textId="383ACFE1" w:rsidR="00FD624C" w:rsidRPr="0060229A" w:rsidRDefault="0060229A" w:rsidP="0060229A">
            <w:pPr>
              <w:spacing w:after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797B1A31" wp14:editId="55FD0177">
                  <wp:simplePos x="0" y="0"/>
                  <wp:positionH relativeFrom="column">
                    <wp:posOffset>-3237230</wp:posOffset>
                  </wp:positionH>
                  <wp:positionV relativeFrom="paragraph">
                    <wp:posOffset>124460</wp:posOffset>
                  </wp:positionV>
                  <wp:extent cx="3116580" cy="1885315"/>
                  <wp:effectExtent l="0" t="0" r="7620" b="635"/>
                  <wp:wrapSquare wrapText="bothSides"/>
                  <wp:docPr id="8194" name="Picture 2" descr="Top Five Facts: Junk In Space – How It Work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38C482-EF49-487B-910B-8B5716AD04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Top Five Facts: Junk In Space – How It Works">
                            <a:extLst>
                              <a:ext uri="{FF2B5EF4-FFF2-40B4-BE49-F238E27FC236}">
                                <a16:creationId xmlns:a16="http://schemas.microsoft.com/office/drawing/2014/main" id="{B538C482-EF49-487B-910B-8B5716AD04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59" b="18718"/>
                          <a:stretch/>
                        </pic:blipFill>
                        <pic:spPr bwMode="auto">
                          <a:xfrm>
                            <a:off x="0" y="0"/>
                            <a:ext cx="3116580" cy="188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E26A30" w14:textId="2B3DA514" w:rsidR="00EC3EB6" w:rsidRPr="0060229A" w:rsidRDefault="00EC3EB6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UZAY KİRLİLİĞİ</w:t>
            </w:r>
          </w:p>
          <w:p w14:paraId="2A107813" w14:textId="77777777" w:rsidR="00EC3EB6" w:rsidRPr="0060229A" w:rsidRDefault="00EC3EB6" w:rsidP="0060229A">
            <w:pPr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77CF">
              <w:rPr>
                <w:rFonts w:cstheme="minorHAnsi"/>
                <w:color w:val="000000" w:themeColor="text1"/>
                <w:sz w:val="18"/>
                <w:szCs w:val="18"/>
              </w:rPr>
              <w:t xml:space="preserve">Uzayda işlevini bitirmiş yapay uydular, yakıt </w:t>
            </w:r>
            <w:proofErr w:type="gramStart"/>
            <w:r w:rsidRPr="006877CF">
              <w:rPr>
                <w:rFonts w:cstheme="minorHAnsi"/>
                <w:color w:val="000000" w:themeColor="text1"/>
                <w:sz w:val="18"/>
                <w:szCs w:val="18"/>
              </w:rPr>
              <w:t>tankları ,</w:t>
            </w:r>
            <w:proofErr w:type="gramEnd"/>
            <w:r w:rsidRPr="006877CF">
              <w:rPr>
                <w:rFonts w:cstheme="minorHAnsi"/>
                <w:color w:val="000000" w:themeColor="text1"/>
                <w:sz w:val="18"/>
                <w:szCs w:val="18"/>
              </w:rPr>
              <w:t xml:space="preserve"> uzay aracı parça</w:t>
            </w:r>
            <w:r w:rsidRPr="006877CF">
              <w:rPr>
                <w:rFonts w:cstheme="minorHAnsi"/>
                <w:color w:val="000000" w:themeColor="text1"/>
                <w:sz w:val="18"/>
                <w:szCs w:val="18"/>
              </w:rPr>
              <w:softHyphen/>
              <w:t>ları uzay kirliliğine neden olur.</w:t>
            </w:r>
          </w:p>
          <w:p w14:paraId="54DB3310" w14:textId="22A49BB2" w:rsidR="00EC3EB6" w:rsidRPr="0060229A" w:rsidRDefault="00EC3EB6" w:rsidP="0060229A">
            <w:pPr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t>Uzay kirliliği uzay araçlarına ve astro</w:t>
            </w:r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softHyphen/>
              <w:t>notlara zarar verebilir.</w:t>
            </w:r>
          </w:p>
          <w:p w14:paraId="7842D58F" w14:textId="5B537841" w:rsidR="00EC3EB6" w:rsidRPr="0060229A" w:rsidRDefault="00EC3EB6" w:rsidP="0060229A">
            <w:pPr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t xml:space="preserve">Uzay kirliliğini önlemek için </w:t>
            </w:r>
            <w:r w:rsidRPr="0075319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uzaya gönderilen araçların, uyduların Dünya’ya dönmeleri sağlanmalıdır.</w:t>
            </w:r>
          </w:p>
          <w:p w14:paraId="7183007F" w14:textId="159AFE59" w:rsidR="006332C0" w:rsidRPr="0060229A" w:rsidRDefault="006332C0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5319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TEKNOLOJİ VE UZAY ARAŞTIRMALARI ARASINDAKİ İLİŞKİ</w:t>
            </w:r>
          </w:p>
          <w:p w14:paraId="49B6EC64" w14:textId="0E3C8382" w:rsidR="006332C0" w:rsidRPr="0060229A" w:rsidRDefault="006332C0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t>Uzay çalışmaları sonucunda teknolojide yeni buluşlar yapılmıştır.</w:t>
            </w:r>
          </w:p>
          <w:p w14:paraId="099793AB" w14:textId="1FF5C519" w:rsidR="006332C0" w:rsidRPr="0060229A" w:rsidRDefault="006332C0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37611DC" wp14:editId="4E53DAD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434975</wp:posOffset>
                  </wp:positionV>
                  <wp:extent cx="4824730" cy="1066165"/>
                  <wp:effectExtent l="0" t="0" r="0" b="635"/>
                  <wp:wrapSquare wrapText="bothSides"/>
                  <wp:docPr id="9218" name="Picture 2" descr="NASA Invests in 18 Potentially Revolutionary Space Tech Concepts | N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D39CF5-E250-4313-947C-0460F51819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NASA Invests in 18 Potentially Revolutionary Space Tech Concepts | NASA">
                            <a:extLst>
                              <a:ext uri="{FF2B5EF4-FFF2-40B4-BE49-F238E27FC236}">
                                <a16:creationId xmlns:a16="http://schemas.microsoft.com/office/drawing/2014/main" id="{B5D39CF5-E250-4313-947C-0460F51819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567" t="6786" r="-2388" b="-3768"/>
                          <a:stretch/>
                        </pic:blipFill>
                        <pic:spPr bwMode="auto">
                          <a:xfrm>
                            <a:off x="0" y="0"/>
                            <a:ext cx="4824730" cy="10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7684" h="3694372">
                                <a:moveTo>
                                  <a:pt x="1047969" y="0"/>
                                </a:moveTo>
                                <a:lnTo>
                                  <a:pt x="7287684" y="0"/>
                                </a:lnTo>
                                <a:lnTo>
                                  <a:pt x="7287684" y="814388"/>
                                </a:lnTo>
                                <a:lnTo>
                                  <a:pt x="7287684" y="3694372"/>
                                </a:lnTo>
                                <a:lnTo>
                                  <a:pt x="471411" y="3694372"/>
                                </a:lnTo>
                                <a:lnTo>
                                  <a:pt x="470992" y="3686621"/>
                                </a:lnTo>
                                <a:cubicBezTo>
                                  <a:pt x="458999" y="3642419"/>
                                  <a:pt x="427907" y="3602236"/>
                                  <a:pt x="376383" y="3554015"/>
                                </a:cubicBezTo>
                                <a:cubicBezTo>
                                  <a:pt x="315976" y="3500438"/>
                                  <a:pt x="255568" y="3454003"/>
                                  <a:pt x="170288" y="3407569"/>
                                </a:cubicBezTo>
                                <a:cubicBezTo>
                                  <a:pt x="365723" y="3382565"/>
                                  <a:pt x="163181" y="3296841"/>
                                  <a:pt x="230695" y="3243263"/>
                                </a:cubicBezTo>
                                <a:cubicBezTo>
                                  <a:pt x="369276" y="3221831"/>
                                  <a:pt x="479431" y="3393282"/>
                                  <a:pt x="667759" y="3343275"/>
                                </a:cubicBezTo>
                                <a:cubicBezTo>
                                  <a:pt x="440344" y="3196828"/>
                                  <a:pt x="184501" y="3150393"/>
                                  <a:pt x="17493" y="2953940"/>
                                </a:cubicBezTo>
                                <a:cubicBezTo>
                                  <a:pt x="56580" y="2911078"/>
                                  <a:pt x="95667" y="2953940"/>
                                  <a:pt x="127647" y="2936081"/>
                                </a:cubicBezTo>
                                <a:cubicBezTo>
                                  <a:pt x="127647" y="2925365"/>
                                  <a:pt x="500751" y="2993232"/>
                                  <a:pt x="522071" y="2714625"/>
                                </a:cubicBezTo>
                                <a:cubicBezTo>
                                  <a:pt x="529178" y="2714625"/>
                                  <a:pt x="536285" y="2714625"/>
                                  <a:pt x="543391" y="2703909"/>
                                </a:cubicBezTo>
                                <a:cubicBezTo>
                                  <a:pt x="582478" y="2664619"/>
                                  <a:pt x="546945" y="2571750"/>
                                  <a:pt x="610905" y="2564606"/>
                                </a:cubicBezTo>
                                <a:cubicBezTo>
                                  <a:pt x="681973" y="2557462"/>
                                  <a:pt x="749487" y="2525315"/>
                                  <a:pt x="824107" y="2543175"/>
                                </a:cubicBezTo>
                                <a:cubicBezTo>
                                  <a:pt x="880961" y="2557462"/>
                                  <a:pt x="941368" y="2575322"/>
                                  <a:pt x="1001776" y="2575322"/>
                                </a:cubicBezTo>
                                <a:cubicBezTo>
                                  <a:pt x="1065736" y="2575322"/>
                                  <a:pt x="1154570" y="2696766"/>
                                  <a:pt x="1193658" y="2536031"/>
                                </a:cubicBezTo>
                                <a:cubicBezTo>
                                  <a:pt x="1193658" y="2528888"/>
                                  <a:pt x="1303812" y="2546747"/>
                                  <a:pt x="1364219" y="2553891"/>
                                </a:cubicBezTo>
                                <a:cubicBezTo>
                                  <a:pt x="1413966" y="2561035"/>
                                  <a:pt x="1474374" y="2593181"/>
                                  <a:pt x="1509907" y="2528888"/>
                                </a:cubicBezTo>
                                <a:cubicBezTo>
                                  <a:pt x="1527674" y="2489596"/>
                                  <a:pt x="1442393" y="2418159"/>
                                  <a:pt x="1367772" y="2411015"/>
                                </a:cubicBezTo>
                                <a:cubicBezTo>
                                  <a:pt x="1300259" y="2403872"/>
                                  <a:pt x="1232745" y="2396728"/>
                                  <a:pt x="1168784" y="2411015"/>
                                </a:cubicBezTo>
                                <a:cubicBezTo>
                                  <a:pt x="1090610" y="2428875"/>
                                  <a:pt x="1047969" y="2400300"/>
                                  <a:pt x="1026649" y="2336007"/>
                                </a:cubicBezTo>
                                <a:cubicBezTo>
                                  <a:pt x="1001776" y="2268141"/>
                                  <a:pt x="955582" y="2232422"/>
                                  <a:pt x="891621" y="2200275"/>
                                </a:cubicBezTo>
                                <a:cubicBezTo>
                                  <a:pt x="735273" y="2121694"/>
                                  <a:pt x="586032" y="2028825"/>
                                  <a:pt x="415470" y="1982390"/>
                                </a:cubicBezTo>
                                <a:cubicBezTo>
                                  <a:pt x="383490" y="1975246"/>
                                  <a:pt x="344403" y="1960959"/>
                                  <a:pt x="330189" y="1900238"/>
                                </a:cubicBezTo>
                                <a:cubicBezTo>
                                  <a:pt x="792127" y="1993106"/>
                                  <a:pt x="1211424" y="2232422"/>
                                  <a:pt x="1687576" y="2218135"/>
                                </a:cubicBezTo>
                                <a:cubicBezTo>
                                  <a:pt x="1559654" y="2143125"/>
                                  <a:pt x="1406860" y="2139554"/>
                                  <a:pt x="1268278" y="2085975"/>
                                </a:cubicBezTo>
                                <a:cubicBezTo>
                                  <a:pt x="1367772" y="2046685"/>
                                  <a:pt x="1460160" y="2089547"/>
                                  <a:pt x="1552548" y="2110978"/>
                                </a:cubicBezTo>
                                <a:cubicBezTo>
                                  <a:pt x="1630722" y="2128837"/>
                                  <a:pt x="1701789" y="2132410"/>
                                  <a:pt x="1708896" y="2021681"/>
                                </a:cubicBezTo>
                                <a:cubicBezTo>
                                  <a:pt x="1708896" y="2010965"/>
                                  <a:pt x="1708896" y="2003821"/>
                                  <a:pt x="1708896" y="1993106"/>
                                </a:cubicBezTo>
                                <a:cubicBezTo>
                                  <a:pt x="1680469" y="1946672"/>
                                  <a:pt x="1641382" y="1925240"/>
                                  <a:pt x="1591635" y="1910953"/>
                                </a:cubicBezTo>
                                <a:cubicBezTo>
                                  <a:pt x="1563208" y="1903809"/>
                                  <a:pt x="1524121" y="1889522"/>
                                  <a:pt x="1524121" y="1857375"/>
                                </a:cubicBezTo>
                                <a:cubicBezTo>
                                  <a:pt x="1527674" y="1735931"/>
                                  <a:pt x="1431733" y="1700212"/>
                                  <a:pt x="1339346" y="1664493"/>
                                </a:cubicBezTo>
                                <a:cubicBezTo>
                                  <a:pt x="1389093" y="1603772"/>
                                  <a:pt x="1431733" y="1646635"/>
                                  <a:pt x="1470820" y="1643062"/>
                                </a:cubicBezTo>
                                <a:cubicBezTo>
                                  <a:pt x="1495694" y="1639491"/>
                                  <a:pt x="1520567" y="1635919"/>
                                  <a:pt x="1520567" y="1603772"/>
                                </a:cubicBezTo>
                                <a:cubicBezTo>
                                  <a:pt x="1520567" y="1578769"/>
                                  <a:pt x="1509907" y="1546622"/>
                                  <a:pt x="1485034" y="1546622"/>
                                </a:cubicBezTo>
                                <a:cubicBezTo>
                                  <a:pt x="1328686" y="1543050"/>
                                  <a:pt x="1239851" y="1371600"/>
                                  <a:pt x="1076396" y="1371600"/>
                                </a:cubicBezTo>
                                <a:cubicBezTo>
                                  <a:pt x="976902" y="1371600"/>
                                  <a:pt x="1126144" y="1275159"/>
                                  <a:pt x="1044416" y="1235869"/>
                                </a:cubicBezTo>
                                <a:cubicBezTo>
                                  <a:pt x="1026649" y="1225153"/>
                                  <a:pt x="1094163" y="1210866"/>
                                  <a:pt x="1122590" y="1214437"/>
                                </a:cubicBezTo>
                                <a:cubicBezTo>
                                  <a:pt x="1151017" y="1218009"/>
                                  <a:pt x="1175891" y="1243013"/>
                                  <a:pt x="1211424" y="1225153"/>
                                </a:cubicBezTo>
                                <a:cubicBezTo>
                                  <a:pt x="1229191" y="1160860"/>
                                  <a:pt x="1182997" y="1135856"/>
                                  <a:pt x="1140357" y="1117997"/>
                                </a:cubicBezTo>
                                <a:cubicBezTo>
                                  <a:pt x="1047969" y="1075135"/>
                                  <a:pt x="955582" y="1025129"/>
                                  <a:pt x="852534" y="1010841"/>
                                </a:cubicBezTo>
                                <a:cubicBezTo>
                                  <a:pt x="817001" y="1007269"/>
                                  <a:pt x="795680" y="989409"/>
                                  <a:pt x="799234" y="953690"/>
                                </a:cubicBezTo>
                                <a:cubicBezTo>
                                  <a:pt x="806340" y="907256"/>
                                  <a:pt x="841874" y="921544"/>
                                  <a:pt x="870301" y="925115"/>
                                </a:cubicBezTo>
                                <a:cubicBezTo>
                                  <a:pt x="888068" y="928688"/>
                                  <a:pt x="905835" y="939403"/>
                                  <a:pt x="923602" y="914400"/>
                                </a:cubicBezTo>
                                <a:cubicBezTo>
                                  <a:pt x="611794" y="724198"/>
                                  <a:pt x="409919" y="684684"/>
                                  <a:pt x="132090" y="589415"/>
                                </a:cubicBezTo>
                                <a:lnTo>
                                  <a:pt x="31922" y="552917"/>
                                </a:lnTo>
                                <a:lnTo>
                                  <a:pt x="26859" y="541335"/>
                                </a:lnTo>
                                <a:cubicBezTo>
                                  <a:pt x="20137" y="534929"/>
                                  <a:pt x="8953" y="532232"/>
                                  <a:pt x="0" y="527681"/>
                                </a:cubicBezTo>
                                <a:cubicBezTo>
                                  <a:pt x="5969" y="516305"/>
                                  <a:pt x="7617" y="502963"/>
                                  <a:pt x="17905" y="493550"/>
                                </a:cubicBezTo>
                                <a:cubicBezTo>
                                  <a:pt x="23947" y="488022"/>
                                  <a:pt x="35344" y="487159"/>
                                  <a:pt x="44763" y="486724"/>
                                </a:cubicBezTo>
                                <a:lnTo>
                                  <a:pt x="165722" y="483650"/>
                                </a:lnTo>
                                <a:lnTo>
                                  <a:pt x="193385" y="498723"/>
                                </a:lnTo>
                                <a:cubicBezTo>
                                  <a:pt x="210263" y="511671"/>
                                  <a:pt x="227142" y="525066"/>
                                  <a:pt x="315976" y="535781"/>
                                </a:cubicBezTo>
                                <a:cubicBezTo>
                                  <a:pt x="401257" y="546497"/>
                                  <a:pt x="479431" y="582216"/>
                                  <a:pt x="575372" y="525066"/>
                                </a:cubicBezTo>
                                <a:cubicBezTo>
                                  <a:pt x="639332" y="485775"/>
                                  <a:pt x="742380" y="528637"/>
                                  <a:pt x="820554" y="560785"/>
                                </a:cubicBezTo>
                                <a:cubicBezTo>
                                  <a:pt x="884515" y="589360"/>
                                  <a:pt x="948475" y="596503"/>
                                  <a:pt x="1033756" y="560785"/>
                                </a:cubicBezTo>
                                <a:cubicBezTo>
                                  <a:pt x="955582" y="539354"/>
                                  <a:pt x="895175" y="521494"/>
                                  <a:pt x="834767" y="507206"/>
                                </a:cubicBezTo>
                                <a:cubicBezTo>
                                  <a:pt x="785020" y="496491"/>
                                  <a:pt x="756593" y="471488"/>
                                  <a:pt x="760147" y="417909"/>
                                </a:cubicBezTo>
                                <a:cubicBezTo>
                                  <a:pt x="760147" y="389334"/>
                                  <a:pt x="749487" y="350044"/>
                                  <a:pt x="785020" y="335757"/>
                                </a:cubicBezTo>
                                <a:cubicBezTo>
                                  <a:pt x="813447" y="321469"/>
                                  <a:pt x="852534" y="335757"/>
                                  <a:pt x="866748" y="360759"/>
                                </a:cubicBezTo>
                                <a:cubicBezTo>
                                  <a:pt x="884515" y="407194"/>
                                  <a:pt x="902281" y="450056"/>
                                  <a:pt x="962689" y="453629"/>
                                </a:cubicBezTo>
                                <a:cubicBezTo>
                                  <a:pt x="1044416" y="460771"/>
                                  <a:pt x="998222" y="432197"/>
                                  <a:pt x="984009" y="396478"/>
                                </a:cubicBezTo>
                                <a:cubicBezTo>
                                  <a:pt x="969795" y="357188"/>
                                  <a:pt x="1012436" y="346472"/>
                                  <a:pt x="1040863" y="353615"/>
                                </a:cubicBezTo>
                                <a:cubicBezTo>
                                  <a:pt x="1147464" y="385763"/>
                                  <a:pt x="1257618" y="328613"/>
                                  <a:pt x="1367772" y="375047"/>
                                </a:cubicBezTo>
                                <a:cubicBezTo>
                                  <a:pt x="1339346" y="260747"/>
                                  <a:pt x="1278938" y="210741"/>
                                  <a:pt x="1151017" y="192881"/>
                                </a:cubicBezTo>
                                <a:cubicBezTo>
                                  <a:pt x="1104823" y="189310"/>
                                  <a:pt x="1055076" y="196453"/>
                                  <a:pt x="1012436" y="164306"/>
                                </a:cubicBezTo>
                                <a:cubicBezTo>
                                  <a:pt x="987562" y="146447"/>
                                  <a:pt x="962689" y="125016"/>
                                  <a:pt x="980456" y="89297"/>
                                </a:cubicBezTo>
                                <a:cubicBezTo>
                                  <a:pt x="991116" y="64294"/>
                                  <a:pt x="1019542" y="64294"/>
                                  <a:pt x="1044416" y="71437"/>
                                </a:cubicBezTo>
                                <a:cubicBezTo>
                                  <a:pt x="1147464" y="110728"/>
                                  <a:pt x="1257618" y="121444"/>
                                  <a:pt x="1364219" y="135731"/>
                                </a:cubicBezTo>
                                <a:cubicBezTo>
                                  <a:pt x="1381986" y="139303"/>
                                  <a:pt x="1399753" y="146447"/>
                                  <a:pt x="1417520" y="110728"/>
                                </a:cubicBezTo>
                                <a:cubicBezTo>
                                  <a:pt x="1293152" y="78581"/>
                                  <a:pt x="1172337" y="35719"/>
                                  <a:pt x="104796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t>Uzayı araştırmak için geliştirilen alet ve teknoloji, günlük hayata uyarlanması sonucu değişik ürünler geliştirilmiştir</w:t>
            </w:r>
          </w:p>
          <w:p w14:paraId="1708CAB6" w14:textId="333118CD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Dijital</w:t>
            </w:r>
            <w:proofErr w:type="spellEnd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paneller</w:t>
            </w:r>
            <w:proofErr w:type="spellEnd"/>
          </w:p>
          <w:p w14:paraId="47555573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Şarj</w:t>
            </w:r>
            <w:proofErr w:type="spellEnd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aleti</w:t>
            </w:r>
            <w:proofErr w:type="spellEnd"/>
          </w:p>
          <w:p w14:paraId="2FBBF27F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Teflon</w:t>
            </w:r>
          </w:p>
          <w:p w14:paraId="5852C42F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Güneş </w:t>
            </w: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panelleri</w:t>
            </w:r>
            <w:proofErr w:type="spellEnd"/>
          </w:p>
          <w:p w14:paraId="7A3D14F0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Streç</w:t>
            </w:r>
            <w:proofErr w:type="spellEnd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film</w:t>
            </w:r>
          </w:p>
          <w:p w14:paraId="14594189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Alüminyum</w:t>
            </w:r>
            <w:proofErr w:type="spellEnd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folyo</w:t>
            </w:r>
            <w:proofErr w:type="spellEnd"/>
          </w:p>
          <w:p w14:paraId="3F33F278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Mri</w:t>
            </w:r>
            <w:proofErr w:type="spellEnd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teknolojileri</w:t>
            </w:r>
            <w:proofErr w:type="spellEnd"/>
          </w:p>
          <w:p w14:paraId="46E9CD4B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Cep </w:t>
            </w: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telefonu</w:t>
            </w:r>
            <w:proofErr w:type="spellEnd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229A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teknolojileri</w:t>
            </w:r>
            <w:proofErr w:type="spellEnd"/>
          </w:p>
          <w:p w14:paraId="12759F13" w14:textId="77777777" w:rsidR="006332C0" w:rsidRPr="0060229A" w:rsidRDefault="006332C0" w:rsidP="0060229A">
            <w:pPr>
              <w:numPr>
                <w:ilvl w:val="0"/>
                <w:numId w:val="10"/>
              </w:num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t>Nasa'nın</w:t>
            </w:r>
            <w:proofErr w:type="spellEnd"/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t xml:space="preserve"> uydu teknolojileri sayesinde kuraklık çeken ülke</w:t>
            </w:r>
            <w:r w:rsidRPr="00753190">
              <w:rPr>
                <w:rFonts w:cstheme="minorHAnsi"/>
                <w:color w:val="000000" w:themeColor="text1"/>
                <w:sz w:val="18"/>
                <w:szCs w:val="18"/>
              </w:rPr>
              <w:softHyphen/>
              <w:t>lerde yer altı suları keşfedilmiştir.</w:t>
            </w:r>
          </w:p>
          <w:p w14:paraId="7E26B307" w14:textId="5FE1FD75" w:rsidR="00D94C83" w:rsidRPr="0060229A" w:rsidRDefault="00D94C83" w:rsidP="0060229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E67B139" w14:textId="2BB99AA7" w:rsidR="004A5448" w:rsidRPr="0060229A" w:rsidRDefault="004A5448" w:rsidP="004A5448">
      <w:pPr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804"/>
      </w:tblGrid>
      <w:tr w:rsidR="00915D15" w:rsidRPr="0060229A" w14:paraId="4EE5A459" w14:textId="77777777" w:rsidTr="00F464C6">
        <w:trPr>
          <w:trHeight w:val="1376"/>
          <w:jc w:val="center"/>
        </w:trPr>
        <w:tc>
          <w:tcPr>
            <w:tcW w:w="1980" w:type="dxa"/>
            <w:vAlign w:val="center"/>
          </w:tcPr>
          <w:p w14:paraId="5B06B1EB" w14:textId="77777777" w:rsidR="00915D15" w:rsidRPr="0060229A" w:rsidRDefault="00915D15" w:rsidP="00915D1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Ölçme ve Değerlendirme:</w:t>
            </w:r>
          </w:p>
        </w:tc>
        <w:tc>
          <w:tcPr>
            <w:tcW w:w="7804" w:type="dxa"/>
            <w:vAlign w:val="center"/>
          </w:tcPr>
          <w:p w14:paraId="06E858CA" w14:textId="77777777" w:rsidR="00915D15" w:rsidRPr="00915D15" w:rsidRDefault="00915D15" w:rsidP="00915D1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Uzay teknolojileri hakkında bilgi edinmelerini ve yapay uyduların görevlerini araştırmalarını sağlayan bir proje verilebilir. Öğrencilerin projede Türkiye'nin uzaya gönderdiği uyduları ve bunların görevlerini detaylandırmaları istenebilir.</w:t>
            </w:r>
          </w:p>
          <w:p w14:paraId="1AA2DEA7" w14:textId="77777777" w:rsidR="00915D15" w:rsidRPr="00915D15" w:rsidRDefault="00915D15" w:rsidP="00915D1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Belirli bir uzay teknolojisi üzerine (örneğin, GPS uyduları) sunum hazırlamaları istenebilir</w:t>
            </w:r>
            <w:hyperlink r:id="rId10" w:history="1">
              <w:r w:rsidRPr="00915D15">
                <w:rPr>
                  <w:rStyle w:val="Kpr"/>
                  <w:rFonts w:ascii="Calibri" w:eastAsia="Times New Roman" w:hAnsi="Calibri" w:cs="Calibri"/>
                  <w:sz w:val="18"/>
                  <w:szCs w:val="18"/>
                </w:rPr>
                <w:t>.</w:t>
              </w:r>
            </w:hyperlink>
          </w:p>
          <w:p w14:paraId="75447904" w14:textId="77777777" w:rsidR="00915D15" w:rsidRPr="00915D15" w:rsidRDefault="00915D15" w:rsidP="00915D1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Küçük gruplara ayrılarak uzay kirliliği üzerine tartışabilir ve çözüm önerileri sunabilirler. Bu süreçte, öğrencilerin fikir alışverişi yapmaları ve ortak çözümler geliştirmeleri gözlemlenir.</w:t>
            </w:r>
          </w:p>
          <w:p w14:paraId="19FE6140" w14:textId="36F095B1" w:rsidR="00915D15" w:rsidRPr="00915D15" w:rsidRDefault="00915D15" w:rsidP="00915D1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D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Teknoloji ve uzay araştırmaları arasındaki ilişkiyi gösteren posterler hazırlayabilir. Teknolojinin uzay araştırmalarındaki rolünü ve gelişen teknolojinin ne gibi avantajlar sağladığını görsel ve metinlerle açıklayabilirler</w:t>
            </w:r>
            <w:hyperlink r:id="rId11" w:history="1">
              <w:r w:rsidRPr="00915D15">
                <w:rPr>
                  <w:rStyle w:val="Kpr"/>
                  <w:rFonts w:ascii="Calibri" w:eastAsia="Times New Roman" w:hAnsi="Calibri" w:cs="Calibri"/>
                  <w:sz w:val="18"/>
                  <w:szCs w:val="18"/>
                </w:rPr>
                <w:t>.</w:t>
              </w:r>
            </w:hyperlink>
          </w:p>
        </w:tc>
      </w:tr>
    </w:tbl>
    <w:p w14:paraId="5ADECAD7" w14:textId="77777777" w:rsidR="004A5448" w:rsidRPr="0060229A" w:rsidRDefault="004A5448" w:rsidP="004A5448">
      <w:pPr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804"/>
      </w:tblGrid>
      <w:tr w:rsidR="004A5448" w:rsidRPr="0060229A" w14:paraId="0B955282" w14:textId="77777777" w:rsidTr="0060229A">
        <w:trPr>
          <w:trHeight w:val="751"/>
          <w:jc w:val="center"/>
        </w:trPr>
        <w:tc>
          <w:tcPr>
            <w:tcW w:w="1980" w:type="dxa"/>
            <w:vAlign w:val="center"/>
          </w:tcPr>
          <w:p w14:paraId="30187226" w14:textId="77777777" w:rsidR="004A5448" w:rsidRPr="0060229A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Dersin Diğer Derslerle İlişkisi:</w:t>
            </w:r>
          </w:p>
        </w:tc>
        <w:tc>
          <w:tcPr>
            <w:tcW w:w="7804" w:type="dxa"/>
          </w:tcPr>
          <w:p w14:paraId="34DFDFB1" w14:textId="77777777" w:rsidR="004A5448" w:rsidRPr="0060229A" w:rsidRDefault="004A5448" w:rsidP="00EC64D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A8B0A75" w14:textId="77777777" w:rsidR="004A5448" w:rsidRPr="0060229A" w:rsidRDefault="004A5448" w:rsidP="004A5448">
      <w:pPr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804"/>
      </w:tblGrid>
      <w:tr w:rsidR="004A5448" w:rsidRPr="0060229A" w14:paraId="4735D70B" w14:textId="77777777" w:rsidTr="0060229A">
        <w:trPr>
          <w:trHeight w:val="692"/>
          <w:jc w:val="center"/>
        </w:trPr>
        <w:tc>
          <w:tcPr>
            <w:tcW w:w="1980" w:type="dxa"/>
            <w:vAlign w:val="center"/>
          </w:tcPr>
          <w:p w14:paraId="431D246A" w14:textId="77777777" w:rsidR="004A5448" w:rsidRPr="0060229A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29A">
              <w:rPr>
                <w:rFonts w:cstheme="minorHAnsi"/>
                <w:b/>
                <w:color w:val="000000" w:themeColor="text1"/>
                <w:sz w:val="18"/>
                <w:szCs w:val="18"/>
              </w:rPr>
              <w:t>Planın Uygulanmasıyla İlgili Diğer Açıklamalar:</w:t>
            </w:r>
          </w:p>
        </w:tc>
        <w:tc>
          <w:tcPr>
            <w:tcW w:w="7804" w:type="dxa"/>
          </w:tcPr>
          <w:p w14:paraId="500ABE5D" w14:textId="77777777" w:rsidR="004A5448" w:rsidRPr="0060229A" w:rsidRDefault="004A5448" w:rsidP="00EC64D7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78791FE" w14:textId="77777777" w:rsidR="004A5448" w:rsidRPr="0060229A" w:rsidRDefault="004A5448" w:rsidP="004A5448">
      <w:pPr>
        <w:spacing w:after="0" w:line="240" w:lineRule="auto"/>
        <w:ind w:left="5664" w:firstLine="708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14:paraId="4C6CAEA0" w14:textId="77777777" w:rsidR="004A5448" w:rsidRPr="0060229A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</w:t>
      </w:r>
    </w:p>
    <w:p w14:paraId="26F8A4AD" w14:textId="73D4B0B4" w:rsidR="004A5448" w:rsidRPr="0060229A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Uygundur</w:t>
      </w:r>
    </w:p>
    <w:p w14:paraId="03E740ED" w14:textId="1A7E17B4" w:rsidR="004A5448" w:rsidRPr="0060229A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t xml:space="preserve">                                         </w:t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  <w:t xml:space="preserve">                     ........................</w:t>
      </w:r>
    </w:p>
    <w:p w14:paraId="3DFF79DB" w14:textId="48D6E15E" w:rsidR="004A5448" w:rsidRPr="0060229A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18"/>
          <w:szCs w:val="18"/>
        </w:rPr>
      </w:pPr>
      <w:r w:rsidRPr="0060229A">
        <w:rPr>
          <w:rFonts w:cstheme="minorHAnsi"/>
          <w:b/>
          <w:color w:val="000000" w:themeColor="text1"/>
          <w:sz w:val="18"/>
          <w:szCs w:val="18"/>
        </w:rPr>
        <w:t xml:space="preserve"> Fen Bilimleri Öğretmeni   </w:t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</w:r>
      <w:r w:rsidRPr="0060229A">
        <w:rPr>
          <w:rFonts w:cstheme="minorHAnsi"/>
          <w:b/>
          <w:color w:val="000000" w:themeColor="text1"/>
          <w:sz w:val="18"/>
          <w:szCs w:val="18"/>
        </w:rPr>
        <w:tab/>
        <w:t xml:space="preserve">      Okul Müdürü   </w:t>
      </w:r>
    </w:p>
    <w:p w14:paraId="4CC1DFF5" w14:textId="3A23990C" w:rsidR="00FA1CCD" w:rsidRPr="0060229A" w:rsidRDefault="00FA1CCD">
      <w:pPr>
        <w:rPr>
          <w:rFonts w:cstheme="minorHAnsi"/>
          <w:color w:val="000000" w:themeColor="text1"/>
          <w:sz w:val="18"/>
          <w:szCs w:val="18"/>
        </w:rPr>
      </w:pPr>
    </w:p>
    <w:p w14:paraId="2166AC5B" w14:textId="7AEED6E0" w:rsidR="00231C03" w:rsidRPr="0060229A" w:rsidRDefault="00231C03">
      <w:pPr>
        <w:rPr>
          <w:rFonts w:cstheme="minorHAnsi"/>
          <w:color w:val="000000" w:themeColor="text1"/>
          <w:sz w:val="36"/>
          <w:szCs w:val="36"/>
        </w:rPr>
      </w:pPr>
    </w:p>
    <w:p w14:paraId="69F1FD19" w14:textId="77777777" w:rsidR="00231C03" w:rsidRPr="0060229A" w:rsidRDefault="00231C03" w:rsidP="00231C03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60229A">
        <w:rPr>
          <w:rFonts w:cstheme="minorHAnsi"/>
          <w:b/>
          <w:bCs/>
          <w:color w:val="000000" w:themeColor="text1"/>
          <w:sz w:val="36"/>
          <w:szCs w:val="36"/>
        </w:rPr>
        <w:t xml:space="preserve">Diğer haftaların günlük planları için </w:t>
      </w:r>
      <w:hyperlink r:id="rId12" w:history="1">
        <w:r w:rsidRPr="0060229A">
          <w:rPr>
            <w:rStyle w:val="Kpr"/>
            <w:rFonts w:cstheme="minorHAnsi"/>
            <w:b/>
            <w:bCs/>
            <w:sz w:val="36"/>
            <w:szCs w:val="36"/>
          </w:rPr>
          <w:t>www.fenusbilim.com</w:t>
        </w:r>
      </w:hyperlink>
      <w:r w:rsidRPr="0060229A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37B65BF1" w14:textId="77777777" w:rsidR="00231C03" w:rsidRPr="0060229A" w:rsidRDefault="00231C03">
      <w:pPr>
        <w:rPr>
          <w:rFonts w:cstheme="minorHAnsi"/>
          <w:color w:val="000000" w:themeColor="text1"/>
          <w:sz w:val="18"/>
          <w:szCs w:val="18"/>
        </w:rPr>
      </w:pPr>
    </w:p>
    <w:sectPr w:rsidR="00231C03" w:rsidRPr="0060229A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2D50"/>
    <w:multiLevelType w:val="hybridMultilevel"/>
    <w:tmpl w:val="2FB49594"/>
    <w:lvl w:ilvl="0" w:tplc="B882E8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263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84D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6B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E8D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68D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45A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E04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CD8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6CF2"/>
    <w:multiLevelType w:val="hybridMultilevel"/>
    <w:tmpl w:val="B5621EEC"/>
    <w:lvl w:ilvl="0" w:tplc="BE8EF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899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EA8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631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85A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26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03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4E3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668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B4E1E"/>
    <w:multiLevelType w:val="hybridMultilevel"/>
    <w:tmpl w:val="29B2FCB4"/>
    <w:lvl w:ilvl="0" w:tplc="2872E2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AA7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CB3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5E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0FF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406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20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8A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6A3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184E"/>
    <w:multiLevelType w:val="hybridMultilevel"/>
    <w:tmpl w:val="34A87186"/>
    <w:lvl w:ilvl="0" w:tplc="7F30E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AE5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63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273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A8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20A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8E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23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4386"/>
    <w:multiLevelType w:val="hybridMultilevel"/>
    <w:tmpl w:val="58FC1588"/>
    <w:lvl w:ilvl="0" w:tplc="70CE19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E8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6DF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E1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6E3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7204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E04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8F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0CC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16BEE"/>
    <w:multiLevelType w:val="hybridMultilevel"/>
    <w:tmpl w:val="D654DE4A"/>
    <w:lvl w:ilvl="0" w:tplc="384E5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00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8B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6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44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27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A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46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957703"/>
    <w:multiLevelType w:val="hybridMultilevel"/>
    <w:tmpl w:val="018A8D3A"/>
    <w:lvl w:ilvl="0" w:tplc="5078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06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A7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26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A4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A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4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C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C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C47A62"/>
    <w:multiLevelType w:val="hybridMultilevel"/>
    <w:tmpl w:val="949208D2"/>
    <w:lvl w:ilvl="0" w:tplc="DA1E69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649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09E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C47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605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AC4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049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671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843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120389">
    <w:abstractNumId w:val="3"/>
  </w:num>
  <w:num w:numId="2" w16cid:durableId="65349332">
    <w:abstractNumId w:val="1"/>
  </w:num>
  <w:num w:numId="3" w16cid:durableId="1128013776">
    <w:abstractNumId w:val="4"/>
  </w:num>
  <w:num w:numId="4" w16cid:durableId="396779176">
    <w:abstractNumId w:val="6"/>
  </w:num>
  <w:num w:numId="5" w16cid:durableId="1455170723">
    <w:abstractNumId w:val="5"/>
  </w:num>
  <w:num w:numId="6" w16cid:durableId="473177251">
    <w:abstractNumId w:val="2"/>
  </w:num>
  <w:num w:numId="7" w16cid:durableId="591472991">
    <w:abstractNumId w:val="9"/>
  </w:num>
  <w:num w:numId="8" w16cid:durableId="320156297">
    <w:abstractNumId w:val="0"/>
  </w:num>
  <w:num w:numId="9" w16cid:durableId="1938755378">
    <w:abstractNumId w:val="7"/>
  </w:num>
  <w:num w:numId="10" w16cid:durableId="1592859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027547"/>
    <w:rsid w:val="00066219"/>
    <w:rsid w:val="00227072"/>
    <w:rsid w:val="00231C03"/>
    <w:rsid w:val="00437840"/>
    <w:rsid w:val="00441DE0"/>
    <w:rsid w:val="004A5448"/>
    <w:rsid w:val="00502F9C"/>
    <w:rsid w:val="0060229A"/>
    <w:rsid w:val="00612687"/>
    <w:rsid w:val="006332C0"/>
    <w:rsid w:val="00687699"/>
    <w:rsid w:val="006877CF"/>
    <w:rsid w:val="006C0C6B"/>
    <w:rsid w:val="007449D6"/>
    <w:rsid w:val="00753190"/>
    <w:rsid w:val="00762881"/>
    <w:rsid w:val="007843C4"/>
    <w:rsid w:val="00816DAD"/>
    <w:rsid w:val="00881E01"/>
    <w:rsid w:val="0089289A"/>
    <w:rsid w:val="008F15B9"/>
    <w:rsid w:val="0090187B"/>
    <w:rsid w:val="00915D15"/>
    <w:rsid w:val="0096553F"/>
    <w:rsid w:val="009F07F2"/>
    <w:rsid w:val="00BA605E"/>
    <w:rsid w:val="00D51178"/>
    <w:rsid w:val="00D94C83"/>
    <w:rsid w:val="00E8756E"/>
    <w:rsid w:val="00EA3364"/>
    <w:rsid w:val="00EC3EB6"/>
    <w:rsid w:val="00EF7196"/>
    <w:rsid w:val="00F23F25"/>
    <w:rsid w:val="00F77416"/>
    <w:rsid w:val="00FA1CCD"/>
    <w:rsid w:val="00FD624C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7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0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1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4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1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8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1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2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9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9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9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enusbilim.com/2021/02/12/7-sinif-gunluk-plan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enusbilim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enusbili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3</cp:revision>
  <dcterms:created xsi:type="dcterms:W3CDTF">2025-09-15T14:29:00Z</dcterms:created>
  <dcterms:modified xsi:type="dcterms:W3CDTF">2025-09-15T14:30:00Z</dcterms:modified>
</cp:coreProperties>
</file>