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03750" w14:textId="7B230033" w:rsidR="004A5448" w:rsidRPr="00DC2D92" w:rsidRDefault="004A5448" w:rsidP="004A5448">
      <w:pPr>
        <w:jc w:val="center"/>
        <w:rPr>
          <w:rFonts w:cstheme="minorHAnsi"/>
          <w:b/>
          <w:color w:val="000000" w:themeColor="text1"/>
          <w:sz w:val="20"/>
          <w:szCs w:val="20"/>
        </w:rPr>
      </w:pPr>
      <w:r w:rsidRPr="00DC2D92">
        <w:rPr>
          <w:rFonts w:cstheme="minorHAnsi"/>
          <w:b/>
          <w:color w:val="000000" w:themeColor="text1"/>
          <w:sz w:val="20"/>
          <w:szCs w:val="20"/>
        </w:rPr>
        <w:t>202</w:t>
      </w:r>
      <w:r w:rsidR="0014685C">
        <w:rPr>
          <w:rFonts w:cstheme="minorHAnsi"/>
          <w:b/>
          <w:color w:val="000000" w:themeColor="text1"/>
          <w:sz w:val="20"/>
          <w:szCs w:val="20"/>
        </w:rPr>
        <w:t>5</w:t>
      </w:r>
      <w:r w:rsidR="00D81DDD">
        <w:rPr>
          <w:rFonts w:cstheme="minorHAnsi"/>
          <w:b/>
          <w:color w:val="000000" w:themeColor="text1"/>
          <w:sz w:val="20"/>
          <w:szCs w:val="20"/>
        </w:rPr>
        <w:t xml:space="preserve"> </w:t>
      </w:r>
      <w:r w:rsidRPr="00DC2D92">
        <w:rPr>
          <w:rFonts w:cstheme="minorHAnsi"/>
          <w:b/>
          <w:color w:val="000000" w:themeColor="text1"/>
          <w:sz w:val="20"/>
          <w:szCs w:val="20"/>
        </w:rPr>
        <w:t>-202</w:t>
      </w:r>
      <w:r w:rsidR="0014685C">
        <w:rPr>
          <w:rFonts w:cstheme="minorHAnsi"/>
          <w:b/>
          <w:color w:val="000000" w:themeColor="text1"/>
          <w:sz w:val="20"/>
          <w:szCs w:val="20"/>
        </w:rPr>
        <w:t>6</w:t>
      </w:r>
      <w:r w:rsidRPr="00DC2D92">
        <w:rPr>
          <w:rFonts w:cstheme="minorHAnsi"/>
          <w:b/>
          <w:color w:val="000000" w:themeColor="text1"/>
          <w:sz w:val="20"/>
          <w:szCs w:val="20"/>
        </w:rPr>
        <w:t xml:space="preserve"> EĞİTİM – ÖĞRETİM YILI ................ OKULU 7. </w:t>
      </w:r>
      <w:r w:rsidR="00C9609C" w:rsidRPr="00DC2D92">
        <w:rPr>
          <w:rFonts w:cstheme="minorHAnsi"/>
          <w:b/>
          <w:color w:val="000000" w:themeColor="text1"/>
          <w:sz w:val="20"/>
          <w:szCs w:val="20"/>
        </w:rPr>
        <w:t>SINIFLAR FEN</w:t>
      </w:r>
      <w:r w:rsidRPr="00DC2D92">
        <w:rPr>
          <w:rFonts w:cstheme="minorHAnsi"/>
          <w:b/>
          <w:color w:val="000000" w:themeColor="text1"/>
          <w:sz w:val="20"/>
          <w:szCs w:val="20"/>
        </w:rPr>
        <w:t xml:space="preserve"> BİLİMLERİ DERSİ GÜNLÜK DERS PLÂNI</w:t>
      </w:r>
    </w:p>
    <w:p w14:paraId="6956E561" w14:textId="77777777" w:rsidR="004A5448" w:rsidRPr="00DC2D92" w:rsidRDefault="004A5448" w:rsidP="004A5448">
      <w:pPr>
        <w:rPr>
          <w:rFonts w:cstheme="minorHAnsi"/>
          <w:b/>
          <w:color w:val="000000" w:themeColor="text1"/>
          <w:sz w:val="20"/>
          <w:szCs w:val="20"/>
        </w:rPr>
      </w:pPr>
      <w:r w:rsidRPr="00DC2D92">
        <w:rPr>
          <w:rFonts w:cstheme="minorHAnsi"/>
          <w:b/>
          <w:color w:val="000000" w:themeColor="text1"/>
          <w:sz w:val="20"/>
          <w:szCs w:val="20"/>
        </w:rPr>
        <w:t>I.BÖLÜM</w:t>
      </w:r>
    </w:p>
    <w:tbl>
      <w:tblPr>
        <w:tblStyle w:val="TabloKlavuzu"/>
        <w:tblW w:w="0" w:type="auto"/>
        <w:jc w:val="center"/>
        <w:tblLook w:val="04A0" w:firstRow="1" w:lastRow="0" w:firstColumn="1" w:lastColumn="0" w:noHBand="0" w:noVBand="1"/>
      </w:tblPr>
      <w:tblGrid>
        <w:gridCol w:w="2122"/>
        <w:gridCol w:w="4436"/>
        <w:gridCol w:w="3368"/>
      </w:tblGrid>
      <w:tr w:rsidR="004A5448" w:rsidRPr="00DC2D92" w14:paraId="25B0A96E" w14:textId="77777777" w:rsidTr="007959D1">
        <w:trPr>
          <w:jc w:val="center"/>
        </w:trPr>
        <w:tc>
          <w:tcPr>
            <w:tcW w:w="2122" w:type="dxa"/>
          </w:tcPr>
          <w:p w14:paraId="45AABB0A" w14:textId="77777777" w:rsidR="004A5448" w:rsidRPr="00DC2D92" w:rsidRDefault="004A5448" w:rsidP="00EC64D7">
            <w:pPr>
              <w:jc w:val="right"/>
              <w:rPr>
                <w:rFonts w:cstheme="minorHAnsi"/>
                <w:b/>
                <w:color w:val="000000" w:themeColor="text1"/>
                <w:sz w:val="20"/>
                <w:szCs w:val="20"/>
              </w:rPr>
            </w:pPr>
            <w:r w:rsidRPr="00DC2D92">
              <w:rPr>
                <w:rFonts w:cstheme="minorHAnsi"/>
                <w:b/>
                <w:color w:val="000000" w:themeColor="text1"/>
                <w:sz w:val="20"/>
                <w:szCs w:val="20"/>
              </w:rPr>
              <w:t>Dersin Adı:</w:t>
            </w:r>
          </w:p>
        </w:tc>
        <w:tc>
          <w:tcPr>
            <w:tcW w:w="4436" w:type="dxa"/>
          </w:tcPr>
          <w:p w14:paraId="41D651B0" w14:textId="77777777" w:rsidR="004A5448" w:rsidRPr="00DC2D92" w:rsidRDefault="004A5448" w:rsidP="00EC64D7">
            <w:pPr>
              <w:rPr>
                <w:rFonts w:cstheme="minorHAnsi"/>
                <w:color w:val="000000" w:themeColor="text1"/>
                <w:sz w:val="20"/>
                <w:szCs w:val="20"/>
              </w:rPr>
            </w:pPr>
            <w:r w:rsidRPr="00DC2D92">
              <w:rPr>
                <w:rFonts w:cstheme="minorHAnsi"/>
                <w:color w:val="000000" w:themeColor="text1"/>
                <w:sz w:val="20"/>
                <w:szCs w:val="20"/>
              </w:rPr>
              <w:t>Fen Bilimleri</w:t>
            </w:r>
          </w:p>
        </w:tc>
        <w:tc>
          <w:tcPr>
            <w:tcW w:w="3368" w:type="dxa"/>
          </w:tcPr>
          <w:p w14:paraId="5608ABB9" w14:textId="4CA55341" w:rsidR="004A5448" w:rsidRPr="00DC2D92" w:rsidRDefault="003F7B6C" w:rsidP="00EC64D7">
            <w:pPr>
              <w:rPr>
                <w:rFonts w:cstheme="minorHAnsi"/>
                <w:color w:val="000000" w:themeColor="text1"/>
                <w:sz w:val="20"/>
                <w:szCs w:val="20"/>
              </w:rPr>
            </w:pPr>
            <w:r>
              <w:rPr>
                <w:rFonts w:cstheme="minorHAnsi"/>
                <w:color w:val="000000" w:themeColor="text1"/>
                <w:sz w:val="20"/>
                <w:szCs w:val="20"/>
              </w:rPr>
              <w:t>2</w:t>
            </w:r>
            <w:r w:rsidR="0014685C">
              <w:rPr>
                <w:rFonts w:cstheme="minorHAnsi"/>
                <w:color w:val="000000" w:themeColor="text1"/>
                <w:sz w:val="20"/>
                <w:szCs w:val="20"/>
              </w:rPr>
              <w:t>0</w:t>
            </w:r>
            <w:r>
              <w:rPr>
                <w:rFonts w:cstheme="minorHAnsi"/>
                <w:color w:val="000000" w:themeColor="text1"/>
                <w:sz w:val="20"/>
                <w:szCs w:val="20"/>
              </w:rPr>
              <w:t>- 2</w:t>
            </w:r>
            <w:r w:rsidR="0014685C">
              <w:rPr>
                <w:rFonts w:cstheme="minorHAnsi"/>
                <w:color w:val="000000" w:themeColor="text1"/>
                <w:sz w:val="20"/>
                <w:szCs w:val="20"/>
              </w:rPr>
              <w:t>6</w:t>
            </w:r>
            <w:r>
              <w:rPr>
                <w:rFonts w:cstheme="minorHAnsi"/>
                <w:color w:val="000000" w:themeColor="text1"/>
                <w:sz w:val="20"/>
                <w:szCs w:val="20"/>
              </w:rPr>
              <w:t xml:space="preserve"> </w:t>
            </w:r>
            <w:r w:rsidR="00DD0ED0">
              <w:rPr>
                <w:rFonts w:cstheme="minorHAnsi"/>
                <w:color w:val="000000" w:themeColor="text1"/>
                <w:sz w:val="20"/>
                <w:szCs w:val="20"/>
              </w:rPr>
              <w:t>Ekim 202</w:t>
            </w:r>
            <w:r w:rsidR="0014685C">
              <w:rPr>
                <w:rFonts w:cstheme="minorHAnsi"/>
                <w:color w:val="000000" w:themeColor="text1"/>
                <w:sz w:val="20"/>
                <w:szCs w:val="20"/>
              </w:rPr>
              <w:t>5</w:t>
            </w:r>
          </w:p>
        </w:tc>
      </w:tr>
      <w:tr w:rsidR="004A5448" w:rsidRPr="00DC2D92" w14:paraId="72560E83" w14:textId="77777777" w:rsidTr="007959D1">
        <w:trPr>
          <w:jc w:val="center"/>
        </w:trPr>
        <w:tc>
          <w:tcPr>
            <w:tcW w:w="2122" w:type="dxa"/>
          </w:tcPr>
          <w:p w14:paraId="0560B6E8" w14:textId="77777777" w:rsidR="004A5448" w:rsidRPr="00DC2D92" w:rsidRDefault="004A5448" w:rsidP="00EC64D7">
            <w:pPr>
              <w:jc w:val="right"/>
              <w:rPr>
                <w:rFonts w:cstheme="minorHAnsi"/>
                <w:b/>
                <w:color w:val="000000" w:themeColor="text1"/>
                <w:sz w:val="20"/>
                <w:szCs w:val="20"/>
              </w:rPr>
            </w:pPr>
            <w:r w:rsidRPr="00DC2D92">
              <w:rPr>
                <w:rFonts w:cstheme="minorHAnsi"/>
                <w:b/>
                <w:color w:val="000000" w:themeColor="text1"/>
                <w:sz w:val="20"/>
                <w:szCs w:val="20"/>
              </w:rPr>
              <w:t>Sınıf:</w:t>
            </w:r>
          </w:p>
        </w:tc>
        <w:tc>
          <w:tcPr>
            <w:tcW w:w="7804" w:type="dxa"/>
            <w:gridSpan w:val="2"/>
          </w:tcPr>
          <w:p w14:paraId="6A55A2DE" w14:textId="77777777" w:rsidR="004A5448" w:rsidRPr="00DC2D92" w:rsidRDefault="004A5448" w:rsidP="00EC64D7">
            <w:pPr>
              <w:rPr>
                <w:rFonts w:cstheme="minorHAnsi"/>
                <w:color w:val="000000" w:themeColor="text1"/>
                <w:sz w:val="20"/>
                <w:szCs w:val="20"/>
              </w:rPr>
            </w:pPr>
            <w:r w:rsidRPr="00DC2D92">
              <w:rPr>
                <w:rFonts w:cstheme="minorHAnsi"/>
                <w:color w:val="000000" w:themeColor="text1"/>
                <w:sz w:val="20"/>
                <w:szCs w:val="20"/>
              </w:rPr>
              <w:t>7.Sınıf</w:t>
            </w:r>
          </w:p>
        </w:tc>
      </w:tr>
      <w:tr w:rsidR="00140422" w:rsidRPr="00DC2D92" w14:paraId="30A7D9A8" w14:textId="77777777" w:rsidTr="007959D1">
        <w:trPr>
          <w:jc w:val="center"/>
        </w:trPr>
        <w:tc>
          <w:tcPr>
            <w:tcW w:w="2122" w:type="dxa"/>
          </w:tcPr>
          <w:p w14:paraId="6A77BF0F" w14:textId="77777777" w:rsidR="00140422" w:rsidRPr="00DC2D92" w:rsidRDefault="00140422" w:rsidP="00140422">
            <w:pPr>
              <w:jc w:val="right"/>
              <w:rPr>
                <w:rFonts w:cstheme="minorHAnsi"/>
                <w:b/>
                <w:color w:val="000000" w:themeColor="text1"/>
                <w:sz w:val="20"/>
                <w:szCs w:val="20"/>
              </w:rPr>
            </w:pPr>
            <w:r w:rsidRPr="00DC2D92">
              <w:rPr>
                <w:rFonts w:cstheme="minorHAnsi"/>
                <w:b/>
                <w:color w:val="000000" w:themeColor="text1"/>
                <w:sz w:val="20"/>
                <w:szCs w:val="20"/>
              </w:rPr>
              <w:t>Ünite No-Adı:</w:t>
            </w:r>
          </w:p>
        </w:tc>
        <w:tc>
          <w:tcPr>
            <w:tcW w:w="7804" w:type="dxa"/>
            <w:gridSpan w:val="2"/>
          </w:tcPr>
          <w:p w14:paraId="0EE98BE0" w14:textId="3A747786" w:rsidR="00140422" w:rsidRPr="00DC2D92" w:rsidRDefault="00140422" w:rsidP="00140422">
            <w:pPr>
              <w:rPr>
                <w:rFonts w:cstheme="minorHAnsi"/>
                <w:color w:val="000000" w:themeColor="text1"/>
                <w:sz w:val="20"/>
                <w:szCs w:val="20"/>
              </w:rPr>
            </w:pPr>
            <w:r w:rsidRPr="00DC2D92">
              <w:rPr>
                <w:sz w:val="20"/>
                <w:szCs w:val="20"/>
              </w:rPr>
              <w:t xml:space="preserve">2.Ünite: </w:t>
            </w:r>
            <w:r w:rsidRPr="00DC2D92">
              <w:rPr>
                <w:bCs/>
                <w:color w:val="231F20"/>
                <w:sz w:val="20"/>
                <w:szCs w:val="20"/>
              </w:rPr>
              <w:t>Hücre ve Bölünmeler</w:t>
            </w:r>
          </w:p>
        </w:tc>
      </w:tr>
      <w:tr w:rsidR="00140422" w:rsidRPr="00DC2D92" w14:paraId="3EE389DD" w14:textId="77777777" w:rsidTr="007959D1">
        <w:trPr>
          <w:jc w:val="center"/>
        </w:trPr>
        <w:tc>
          <w:tcPr>
            <w:tcW w:w="2122" w:type="dxa"/>
          </w:tcPr>
          <w:p w14:paraId="3255CE3C" w14:textId="77777777" w:rsidR="00140422" w:rsidRPr="00DC2D92" w:rsidRDefault="00140422" w:rsidP="00140422">
            <w:pPr>
              <w:jc w:val="right"/>
              <w:rPr>
                <w:rFonts w:cstheme="minorHAnsi"/>
                <w:b/>
                <w:color w:val="000000" w:themeColor="text1"/>
                <w:sz w:val="20"/>
                <w:szCs w:val="20"/>
              </w:rPr>
            </w:pPr>
            <w:r w:rsidRPr="00DC2D92">
              <w:rPr>
                <w:rFonts w:cstheme="minorHAnsi"/>
                <w:b/>
                <w:color w:val="000000" w:themeColor="text1"/>
                <w:sz w:val="20"/>
                <w:szCs w:val="20"/>
              </w:rPr>
              <w:t>Konu:</w:t>
            </w:r>
          </w:p>
        </w:tc>
        <w:tc>
          <w:tcPr>
            <w:tcW w:w="7804" w:type="dxa"/>
            <w:gridSpan w:val="2"/>
          </w:tcPr>
          <w:p w14:paraId="20D5A339" w14:textId="211A349C" w:rsidR="00140422" w:rsidRPr="00DC2D92" w:rsidRDefault="00140422" w:rsidP="00140422">
            <w:pPr>
              <w:rPr>
                <w:rFonts w:cstheme="minorHAnsi"/>
                <w:color w:val="000000" w:themeColor="text1"/>
                <w:sz w:val="20"/>
                <w:szCs w:val="20"/>
              </w:rPr>
            </w:pPr>
            <w:r w:rsidRPr="00DC2D92">
              <w:rPr>
                <w:sz w:val="20"/>
                <w:szCs w:val="20"/>
              </w:rPr>
              <w:t>Mitoz</w:t>
            </w:r>
          </w:p>
        </w:tc>
      </w:tr>
      <w:tr w:rsidR="004A5448" w:rsidRPr="00DC2D92" w14:paraId="1C2EB57C" w14:textId="77777777" w:rsidTr="007959D1">
        <w:trPr>
          <w:jc w:val="center"/>
        </w:trPr>
        <w:tc>
          <w:tcPr>
            <w:tcW w:w="2122" w:type="dxa"/>
          </w:tcPr>
          <w:p w14:paraId="3A2CBA0E" w14:textId="77777777" w:rsidR="004A5448" w:rsidRPr="00DC2D92" w:rsidRDefault="004A5448" w:rsidP="00EC64D7">
            <w:pPr>
              <w:jc w:val="right"/>
              <w:rPr>
                <w:rFonts w:cstheme="minorHAnsi"/>
                <w:b/>
                <w:color w:val="000000" w:themeColor="text1"/>
                <w:sz w:val="20"/>
                <w:szCs w:val="20"/>
              </w:rPr>
            </w:pPr>
            <w:r w:rsidRPr="00DC2D92">
              <w:rPr>
                <w:rFonts w:cstheme="minorHAnsi"/>
                <w:b/>
                <w:color w:val="000000" w:themeColor="text1"/>
                <w:sz w:val="20"/>
                <w:szCs w:val="20"/>
              </w:rPr>
              <w:t>Önerilen Ders Saati:</w:t>
            </w:r>
          </w:p>
        </w:tc>
        <w:tc>
          <w:tcPr>
            <w:tcW w:w="7804" w:type="dxa"/>
            <w:gridSpan w:val="2"/>
          </w:tcPr>
          <w:p w14:paraId="60EA6B99" w14:textId="77777777" w:rsidR="004A5448" w:rsidRPr="00DC2D92" w:rsidRDefault="004A5448" w:rsidP="00EC64D7">
            <w:pPr>
              <w:rPr>
                <w:rFonts w:cstheme="minorHAnsi"/>
                <w:color w:val="000000" w:themeColor="text1"/>
                <w:sz w:val="20"/>
                <w:szCs w:val="20"/>
              </w:rPr>
            </w:pPr>
            <w:r w:rsidRPr="00DC2D92">
              <w:rPr>
                <w:rFonts w:cstheme="minorHAnsi"/>
                <w:color w:val="000000" w:themeColor="text1"/>
                <w:sz w:val="20"/>
                <w:szCs w:val="20"/>
              </w:rPr>
              <w:t>4 Saat</w:t>
            </w:r>
          </w:p>
        </w:tc>
      </w:tr>
    </w:tbl>
    <w:p w14:paraId="46F514E9" w14:textId="77777777" w:rsidR="004A5448" w:rsidRPr="00DC2D92" w:rsidRDefault="004A5448" w:rsidP="004A5448">
      <w:pPr>
        <w:rPr>
          <w:rFonts w:cstheme="minorHAnsi"/>
          <w:b/>
          <w:color w:val="000000" w:themeColor="text1"/>
          <w:sz w:val="20"/>
          <w:szCs w:val="20"/>
        </w:rPr>
      </w:pPr>
      <w:r w:rsidRPr="00DC2D92">
        <w:rPr>
          <w:rFonts w:cstheme="minorHAnsi"/>
          <w:b/>
          <w:color w:val="000000" w:themeColor="text1"/>
          <w:sz w:val="20"/>
          <w:szCs w:val="20"/>
        </w:rPr>
        <w:t>II.BÖLÜM</w:t>
      </w:r>
    </w:p>
    <w:tbl>
      <w:tblPr>
        <w:tblStyle w:val="TabloKlavuzu"/>
        <w:tblW w:w="0" w:type="auto"/>
        <w:jc w:val="center"/>
        <w:tblLook w:val="04A0" w:firstRow="1" w:lastRow="0" w:firstColumn="1" w:lastColumn="0" w:noHBand="0" w:noVBand="1"/>
      </w:tblPr>
      <w:tblGrid>
        <w:gridCol w:w="2093"/>
        <w:gridCol w:w="7866"/>
      </w:tblGrid>
      <w:tr w:rsidR="007A1B7F" w:rsidRPr="00DC2D92" w14:paraId="006DEDD0" w14:textId="77777777" w:rsidTr="007A1B7F">
        <w:trPr>
          <w:trHeight w:val="733"/>
          <w:jc w:val="center"/>
        </w:trPr>
        <w:tc>
          <w:tcPr>
            <w:tcW w:w="2093" w:type="dxa"/>
            <w:vAlign w:val="center"/>
          </w:tcPr>
          <w:p w14:paraId="433017B2" w14:textId="77777777" w:rsidR="007A1B7F" w:rsidRPr="00DC2D92" w:rsidRDefault="007A1B7F" w:rsidP="007A1B7F">
            <w:pPr>
              <w:jc w:val="right"/>
              <w:rPr>
                <w:rFonts w:cstheme="minorHAnsi"/>
                <w:b/>
                <w:color w:val="000000" w:themeColor="text1"/>
                <w:sz w:val="20"/>
                <w:szCs w:val="20"/>
              </w:rPr>
            </w:pPr>
            <w:r w:rsidRPr="00DC2D92">
              <w:rPr>
                <w:rFonts w:cstheme="minorHAnsi"/>
                <w:b/>
                <w:color w:val="000000" w:themeColor="text1"/>
                <w:sz w:val="20"/>
                <w:szCs w:val="20"/>
              </w:rPr>
              <w:t>Öğrenci Kazanımları/Hedef ve Davranışlar:</w:t>
            </w:r>
          </w:p>
        </w:tc>
        <w:tc>
          <w:tcPr>
            <w:tcW w:w="7866" w:type="dxa"/>
            <w:vAlign w:val="center"/>
          </w:tcPr>
          <w:p w14:paraId="7CFFE7D6" w14:textId="546BB5FE" w:rsidR="007A1B7F" w:rsidRPr="007A1B7F" w:rsidRDefault="007A1B7F" w:rsidP="007A1B7F">
            <w:pPr>
              <w:spacing w:line="240" w:lineRule="auto"/>
              <w:rPr>
                <w:rFonts w:cstheme="minorHAnsi"/>
                <w:color w:val="000000" w:themeColor="text1"/>
                <w:sz w:val="20"/>
                <w:szCs w:val="20"/>
              </w:rPr>
            </w:pPr>
            <w:r w:rsidRPr="007A1B7F">
              <w:rPr>
                <w:rFonts w:ascii="Calibri" w:hAnsi="Calibri" w:cs="Calibri"/>
                <w:color w:val="000000"/>
                <w:sz w:val="18"/>
                <w:szCs w:val="18"/>
              </w:rPr>
              <w:t xml:space="preserve">F.7.2.2.1. Mitozun canlılar için önemini açıklar. </w:t>
            </w:r>
            <w:r w:rsidRPr="007A1B7F">
              <w:rPr>
                <w:rFonts w:ascii="Calibri" w:hAnsi="Calibri" w:cs="Calibri"/>
                <w:color w:val="000000"/>
                <w:sz w:val="18"/>
                <w:szCs w:val="18"/>
              </w:rPr>
              <w:br/>
              <w:t>F.7.2.2.2. Mitozun birbirini takip eden farklı evrelerden oluştuğunu açıklar.</w:t>
            </w:r>
          </w:p>
        </w:tc>
      </w:tr>
      <w:tr w:rsidR="00FC0CA6" w:rsidRPr="00DC2D92" w14:paraId="6D7568C2" w14:textId="77777777" w:rsidTr="007A1B7F">
        <w:trPr>
          <w:trHeight w:val="922"/>
          <w:jc w:val="center"/>
        </w:trPr>
        <w:tc>
          <w:tcPr>
            <w:tcW w:w="2093" w:type="dxa"/>
            <w:vAlign w:val="center"/>
          </w:tcPr>
          <w:p w14:paraId="1448FBCA" w14:textId="77777777" w:rsidR="00FC0CA6" w:rsidRPr="00DC2D92" w:rsidRDefault="00FC0CA6" w:rsidP="00FC0CA6">
            <w:pPr>
              <w:jc w:val="right"/>
              <w:rPr>
                <w:rFonts w:cstheme="minorHAnsi"/>
                <w:b/>
                <w:color w:val="000000" w:themeColor="text1"/>
                <w:sz w:val="20"/>
                <w:szCs w:val="20"/>
              </w:rPr>
            </w:pPr>
            <w:r w:rsidRPr="00DC2D92">
              <w:rPr>
                <w:rFonts w:cstheme="minorHAnsi"/>
                <w:b/>
                <w:color w:val="000000" w:themeColor="text1"/>
                <w:sz w:val="20"/>
                <w:szCs w:val="20"/>
              </w:rPr>
              <w:t>Ünite Kavramları ve Sembolleri:</w:t>
            </w:r>
          </w:p>
        </w:tc>
        <w:tc>
          <w:tcPr>
            <w:tcW w:w="7866" w:type="dxa"/>
          </w:tcPr>
          <w:p w14:paraId="4EF022D7" w14:textId="427B5041" w:rsidR="00FC0CA6" w:rsidRPr="0014685C" w:rsidRDefault="00FC0CA6" w:rsidP="00FC0CA6">
            <w:pPr>
              <w:rPr>
                <w:rFonts w:cstheme="minorHAnsi"/>
                <w:color w:val="000000" w:themeColor="text1"/>
                <w:sz w:val="20"/>
                <w:szCs w:val="20"/>
              </w:rPr>
            </w:pPr>
            <w:r w:rsidRPr="0014685C">
              <w:rPr>
                <w:sz w:val="20"/>
                <w:szCs w:val="20"/>
              </w:rPr>
              <w:t>Hücre bölünmesi, mitozun evreleri, mitozda kromozomların önemi, mitozun canlılar için önemi</w:t>
            </w:r>
          </w:p>
        </w:tc>
      </w:tr>
      <w:tr w:rsidR="00FC0CA6" w:rsidRPr="00DC2D92" w14:paraId="71410B65" w14:textId="77777777" w:rsidTr="007A1B7F">
        <w:trPr>
          <w:trHeight w:val="690"/>
          <w:jc w:val="center"/>
        </w:trPr>
        <w:tc>
          <w:tcPr>
            <w:tcW w:w="2093" w:type="dxa"/>
            <w:vAlign w:val="center"/>
          </w:tcPr>
          <w:p w14:paraId="4C40CA1F" w14:textId="77777777" w:rsidR="00FC0CA6" w:rsidRPr="00DC2D92" w:rsidRDefault="00FC0CA6" w:rsidP="00FC0CA6">
            <w:pPr>
              <w:jc w:val="right"/>
              <w:rPr>
                <w:rFonts w:cstheme="minorHAnsi"/>
                <w:b/>
                <w:color w:val="000000" w:themeColor="text1"/>
                <w:sz w:val="20"/>
                <w:szCs w:val="20"/>
              </w:rPr>
            </w:pPr>
            <w:r w:rsidRPr="00DC2D92">
              <w:rPr>
                <w:rFonts w:cstheme="minorHAnsi"/>
                <w:b/>
                <w:color w:val="000000" w:themeColor="text1"/>
                <w:sz w:val="20"/>
                <w:szCs w:val="20"/>
              </w:rPr>
              <w:t>Uygulanacak Yöntem ve Teknikler:</w:t>
            </w:r>
          </w:p>
        </w:tc>
        <w:tc>
          <w:tcPr>
            <w:tcW w:w="7866" w:type="dxa"/>
          </w:tcPr>
          <w:p w14:paraId="6C96D39C" w14:textId="0FC2A8E1" w:rsidR="00FC0CA6" w:rsidRPr="0014685C" w:rsidRDefault="00FC0CA6" w:rsidP="00FC0CA6">
            <w:pPr>
              <w:rPr>
                <w:rFonts w:cstheme="minorHAnsi"/>
                <w:color w:val="000000" w:themeColor="text1"/>
                <w:sz w:val="20"/>
                <w:szCs w:val="20"/>
              </w:rPr>
            </w:pPr>
            <w:r w:rsidRPr="0014685C">
              <w:rPr>
                <w:sz w:val="20"/>
                <w:szCs w:val="20"/>
              </w:rPr>
              <w:t>Anlatım, Soru Cevap, Rol Yapma, Grup Çalışması</w:t>
            </w:r>
          </w:p>
        </w:tc>
      </w:tr>
      <w:tr w:rsidR="004A5448" w:rsidRPr="00DC2D92" w14:paraId="4FCBD028" w14:textId="77777777" w:rsidTr="007A1B7F">
        <w:trPr>
          <w:trHeight w:val="755"/>
          <w:jc w:val="center"/>
        </w:trPr>
        <w:tc>
          <w:tcPr>
            <w:tcW w:w="2093" w:type="dxa"/>
            <w:vAlign w:val="center"/>
          </w:tcPr>
          <w:p w14:paraId="675F081E" w14:textId="77777777" w:rsidR="004A5448" w:rsidRPr="00DC2D92" w:rsidRDefault="004A5448" w:rsidP="00EC64D7">
            <w:pPr>
              <w:jc w:val="right"/>
              <w:rPr>
                <w:rFonts w:cstheme="minorHAnsi"/>
                <w:b/>
                <w:color w:val="000000" w:themeColor="text1"/>
                <w:sz w:val="20"/>
                <w:szCs w:val="20"/>
              </w:rPr>
            </w:pPr>
            <w:r w:rsidRPr="00DC2D92">
              <w:rPr>
                <w:rFonts w:cstheme="minorHAnsi"/>
                <w:b/>
                <w:color w:val="000000" w:themeColor="text1"/>
                <w:sz w:val="20"/>
                <w:szCs w:val="20"/>
              </w:rPr>
              <w:t>Kullanılacak Araç – Gereçler:</w:t>
            </w:r>
          </w:p>
        </w:tc>
        <w:tc>
          <w:tcPr>
            <w:tcW w:w="7866" w:type="dxa"/>
          </w:tcPr>
          <w:p w14:paraId="43C74C6D" w14:textId="77777777" w:rsidR="004A5448" w:rsidRPr="0014685C" w:rsidRDefault="004A5448" w:rsidP="00EC64D7">
            <w:pPr>
              <w:rPr>
                <w:rFonts w:cstheme="minorHAnsi"/>
                <w:color w:val="000000" w:themeColor="text1"/>
                <w:sz w:val="20"/>
                <w:szCs w:val="20"/>
              </w:rPr>
            </w:pPr>
          </w:p>
        </w:tc>
      </w:tr>
      <w:tr w:rsidR="004A5448" w:rsidRPr="00DC2D92" w14:paraId="47502FEA" w14:textId="77777777" w:rsidTr="007A1B7F">
        <w:trPr>
          <w:trHeight w:val="755"/>
          <w:jc w:val="center"/>
        </w:trPr>
        <w:tc>
          <w:tcPr>
            <w:tcW w:w="2093" w:type="dxa"/>
            <w:vAlign w:val="center"/>
          </w:tcPr>
          <w:p w14:paraId="58FD7136" w14:textId="77777777" w:rsidR="004A5448" w:rsidRPr="00DC2D92" w:rsidRDefault="004A5448" w:rsidP="00EC64D7">
            <w:pPr>
              <w:jc w:val="right"/>
              <w:rPr>
                <w:rFonts w:cstheme="minorHAnsi"/>
                <w:b/>
                <w:color w:val="000000" w:themeColor="text1"/>
                <w:sz w:val="20"/>
                <w:szCs w:val="20"/>
              </w:rPr>
            </w:pPr>
            <w:r w:rsidRPr="00DC2D92">
              <w:rPr>
                <w:rFonts w:cstheme="minorHAnsi"/>
                <w:b/>
                <w:color w:val="000000" w:themeColor="text1"/>
                <w:sz w:val="20"/>
                <w:szCs w:val="20"/>
              </w:rPr>
              <w:t>Açıklamalar:</w:t>
            </w:r>
          </w:p>
        </w:tc>
        <w:tc>
          <w:tcPr>
            <w:tcW w:w="7866" w:type="dxa"/>
          </w:tcPr>
          <w:p w14:paraId="6DB802CC" w14:textId="620A700E" w:rsidR="004A5448" w:rsidRPr="0014685C" w:rsidRDefault="0014685C" w:rsidP="00EC64D7">
            <w:pPr>
              <w:rPr>
                <w:rFonts w:cstheme="minorHAnsi"/>
                <w:color w:val="000000" w:themeColor="text1"/>
                <w:sz w:val="20"/>
                <w:szCs w:val="20"/>
              </w:rPr>
            </w:pPr>
            <w:r w:rsidRPr="0014685C">
              <w:rPr>
                <w:rFonts w:ascii="Calibri" w:hAnsi="Calibri" w:cs="Calibri"/>
                <w:b/>
                <w:bCs/>
                <w:color w:val="000000"/>
                <w:sz w:val="20"/>
                <w:szCs w:val="20"/>
              </w:rPr>
              <w:t>(F.7.2.2.2. açıklama)</w:t>
            </w:r>
            <w:r w:rsidRPr="0014685C">
              <w:rPr>
                <w:rFonts w:ascii="Calibri" w:hAnsi="Calibri" w:cs="Calibri"/>
                <w:color w:val="000000"/>
                <w:sz w:val="20"/>
                <w:szCs w:val="20"/>
              </w:rPr>
              <w:br/>
              <w:t>Mitoz evrelerinin adları verilmez.</w:t>
            </w:r>
          </w:p>
        </w:tc>
      </w:tr>
      <w:tr w:rsidR="004A5448" w:rsidRPr="00DC2D92" w14:paraId="3A527C51" w14:textId="77777777" w:rsidTr="007A1B7F">
        <w:trPr>
          <w:trHeight w:val="699"/>
          <w:jc w:val="center"/>
        </w:trPr>
        <w:tc>
          <w:tcPr>
            <w:tcW w:w="2093" w:type="dxa"/>
            <w:vAlign w:val="center"/>
          </w:tcPr>
          <w:p w14:paraId="6A4AFBBF" w14:textId="77777777" w:rsidR="004A5448" w:rsidRPr="00DC2D92" w:rsidRDefault="004A5448" w:rsidP="00EC64D7">
            <w:pPr>
              <w:jc w:val="right"/>
              <w:rPr>
                <w:rFonts w:cstheme="minorHAnsi"/>
                <w:b/>
                <w:color w:val="000000" w:themeColor="text1"/>
                <w:sz w:val="20"/>
                <w:szCs w:val="20"/>
              </w:rPr>
            </w:pPr>
            <w:r w:rsidRPr="00DC2D92">
              <w:rPr>
                <w:rFonts w:cstheme="minorHAnsi"/>
                <w:b/>
                <w:color w:val="000000" w:themeColor="text1"/>
                <w:sz w:val="20"/>
                <w:szCs w:val="20"/>
              </w:rPr>
              <w:t>Yapılacak Etkinlikler:</w:t>
            </w:r>
          </w:p>
        </w:tc>
        <w:tc>
          <w:tcPr>
            <w:tcW w:w="7866" w:type="dxa"/>
          </w:tcPr>
          <w:p w14:paraId="59A8C320" w14:textId="77777777" w:rsidR="004A5448" w:rsidRPr="00DC2D92" w:rsidRDefault="004A5448" w:rsidP="00EC64D7">
            <w:pPr>
              <w:rPr>
                <w:rFonts w:cstheme="minorHAnsi"/>
                <w:color w:val="000000" w:themeColor="text1"/>
                <w:sz w:val="20"/>
                <w:szCs w:val="20"/>
              </w:rPr>
            </w:pPr>
          </w:p>
        </w:tc>
      </w:tr>
      <w:tr w:rsidR="004A5448" w:rsidRPr="00DC2D92" w14:paraId="2DAF0536" w14:textId="77777777" w:rsidTr="007A1B7F">
        <w:trPr>
          <w:trHeight w:val="834"/>
          <w:jc w:val="center"/>
        </w:trPr>
        <w:tc>
          <w:tcPr>
            <w:tcW w:w="2093" w:type="dxa"/>
            <w:vAlign w:val="center"/>
          </w:tcPr>
          <w:p w14:paraId="0977F32A" w14:textId="77777777" w:rsidR="004A5448" w:rsidRPr="00DC2D92" w:rsidRDefault="004A5448" w:rsidP="00EC64D7">
            <w:pPr>
              <w:jc w:val="center"/>
              <w:rPr>
                <w:rFonts w:cstheme="minorHAnsi"/>
                <w:b/>
                <w:color w:val="000000" w:themeColor="text1"/>
                <w:sz w:val="20"/>
                <w:szCs w:val="20"/>
              </w:rPr>
            </w:pPr>
            <w:r w:rsidRPr="00DC2D92">
              <w:rPr>
                <w:rFonts w:cstheme="minorHAnsi"/>
                <w:b/>
                <w:color w:val="000000" w:themeColor="text1"/>
                <w:sz w:val="20"/>
                <w:szCs w:val="20"/>
              </w:rPr>
              <w:t>Özet:</w:t>
            </w:r>
          </w:p>
        </w:tc>
        <w:tc>
          <w:tcPr>
            <w:tcW w:w="7866" w:type="dxa"/>
            <w:vAlign w:val="center"/>
          </w:tcPr>
          <w:p w14:paraId="32073634" w14:textId="77777777" w:rsidR="00912001" w:rsidRPr="007D0089" w:rsidRDefault="00912001" w:rsidP="007D0089">
            <w:pPr>
              <w:jc w:val="center"/>
              <w:rPr>
                <w:b/>
                <w:sz w:val="28"/>
                <w:szCs w:val="28"/>
              </w:rPr>
            </w:pPr>
            <w:r w:rsidRPr="007D0089">
              <w:rPr>
                <w:b/>
                <w:sz w:val="28"/>
                <w:szCs w:val="28"/>
              </w:rPr>
              <w:t>HÜCRE BÖLÜNMELERİ</w:t>
            </w:r>
          </w:p>
          <w:p w14:paraId="59B73757" w14:textId="39E86E61" w:rsidR="00912001" w:rsidRPr="00DC2D92" w:rsidRDefault="007D0089" w:rsidP="00912001">
            <w:pPr>
              <w:rPr>
                <w:sz w:val="20"/>
                <w:szCs w:val="20"/>
              </w:rPr>
            </w:pPr>
            <w:r w:rsidRPr="007D0089">
              <w:rPr>
                <w:rFonts w:cstheme="minorHAnsi"/>
                <w:noProof/>
                <w:color w:val="000000" w:themeColor="text1"/>
                <w:sz w:val="20"/>
                <w:szCs w:val="20"/>
              </w:rPr>
              <w:drawing>
                <wp:anchor distT="0" distB="0" distL="114300" distR="114300" simplePos="0" relativeHeight="251663360" behindDoc="0" locked="0" layoutInCell="1" allowOverlap="1" wp14:anchorId="5DA8948A" wp14:editId="61D11B52">
                  <wp:simplePos x="0" y="0"/>
                  <wp:positionH relativeFrom="column">
                    <wp:posOffset>-62230</wp:posOffset>
                  </wp:positionH>
                  <wp:positionV relativeFrom="paragraph">
                    <wp:posOffset>1229360</wp:posOffset>
                  </wp:positionV>
                  <wp:extent cx="3571875" cy="2424430"/>
                  <wp:effectExtent l="0" t="0" r="9525" b="0"/>
                  <wp:wrapSquare wrapText="bothSides"/>
                  <wp:docPr id="141357816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78169" name=""/>
                          <pic:cNvPicPr/>
                        </pic:nvPicPr>
                        <pic:blipFill>
                          <a:blip r:embed="rId5">
                            <a:extLst>
                              <a:ext uri="{28A0092B-C50C-407E-A947-70E740481C1C}">
                                <a14:useLocalDpi xmlns:a14="http://schemas.microsoft.com/office/drawing/2010/main" val="0"/>
                              </a:ext>
                            </a:extLst>
                          </a:blip>
                          <a:stretch>
                            <a:fillRect/>
                          </a:stretch>
                        </pic:blipFill>
                        <pic:spPr>
                          <a:xfrm>
                            <a:off x="0" y="0"/>
                            <a:ext cx="3571875" cy="2424430"/>
                          </a:xfrm>
                          <a:prstGeom prst="rect">
                            <a:avLst/>
                          </a:prstGeom>
                        </pic:spPr>
                      </pic:pic>
                    </a:graphicData>
                  </a:graphic>
                  <wp14:sizeRelH relativeFrom="margin">
                    <wp14:pctWidth>0</wp14:pctWidth>
                  </wp14:sizeRelH>
                  <wp14:sizeRelV relativeFrom="margin">
                    <wp14:pctHeight>0</wp14:pctHeight>
                  </wp14:sizeRelV>
                </wp:anchor>
              </w:drawing>
            </w:r>
            <w:r w:rsidR="00912001" w:rsidRPr="00DC2D92">
              <w:rPr>
                <w:sz w:val="20"/>
                <w:szCs w:val="20"/>
              </w:rPr>
              <w:t>Canl</w:t>
            </w:r>
            <w:r w:rsidR="00912001" w:rsidRPr="00DC2D92">
              <w:rPr>
                <w:rFonts w:hint="eastAsia"/>
                <w:sz w:val="20"/>
                <w:szCs w:val="20"/>
              </w:rPr>
              <w:t>ı</w:t>
            </w:r>
            <w:r w:rsidR="00912001" w:rsidRPr="00DC2D92">
              <w:rPr>
                <w:sz w:val="20"/>
                <w:szCs w:val="20"/>
              </w:rPr>
              <w:t xml:space="preserve"> varlıkları cansız varlıklardan ayıran </w:t>
            </w:r>
            <w:r w:rsidR="00912001" w:rsidRPr="00DC2D92">
              <w:rPr>
                <w:rFonts w:hint="eastAsia"/>
                <w:sz w:val="20"/>
                <w:szCs w:val="20"/>
              </w:rPr>
              <w:t>ü</w:t>
            </w:r>
            <w:r w:rsidR="00912001" w:rsidRPr="00DC2D92">
              <w:rPr>
                <w:sz w:val="20"/>
                <w:szCs w:val="20"/>
              </w:rPr>
              <w:t>reme, b</w:t>
            </w:r>
            <w:r w:rsidR="00912001" w:rsidRPr="00DC2D92">
              <w:rPr>
                <w:rFonts w:hint="eastAsia"/>
                <w:sz w:val="20"/>
                <w:szCs w:val="20"/>
              </w:rPr>
              <w:t>ü</w:t>
            </w:r>
            <w:r w:rsidR="00912001" w:rsidRPr="00DC2D92">
              <w:rPr>
                <w:sz w:val="20"/>
                <w:szCs w:val="20"/>
              </w:rPr>
              <w:t>y</w:t>
            </w:r>
            <w:r w:rsidR="00912001" w:rsidRPr="00DC2D92">
              <w:rPr>
                <w:rFonts w:hint="eastAsia"/>
                <w:sz w:val="20"/>
                <w:szCs w:val="20"/>
              </w:rPr>
              <w:t>ü</w:t>
            </w:r>
            <w:r w:rsidR="00912001" w:rsidRPr="00DC2D92">
              <w:rPr>
                <w:sz w:val="20"/>
                <w:szCs w:val="20"/>
              </w:rPr>
              <w:t>me ve geli</w:t>
            </w:r>
            <w:r w:rsidR="00912001" w:rsidRPr="00DC2D92">
              <w:rPr>
                <w:rFonts w:hint="eastAsia"/>
                <w:sz w:val="20"/>
                <w:szCs w:val="20"/>
              </w:rPr>
              <w:t>ş</w:t>
            </w:r>
            <w:r w:rsidR="00912001" w:rsidRPr="00DC2D92">
              <w:rPr>
                <w:sz w:val="20"/>
                <w:szCs w:val="20"/>
              </w:rPr>
              <w:t xml:space="preserve">me olayları </w:t>
            </w:r>
            <w:r w:rsidR="00912001" w:rsidRPr="00DC2D92">
              <w:rPr>
                <w:b/>
                <w:sz w:val="20"/>
                <w:szCs w:val="20"/>
              </w:rPr>
              <w:t>h</w:t>
            </w:r>
            <w:r w:rsidR="00912001" w:rsidRPr="00DC2D92">
              <w:rPr>
                <w:rFonts w:hint="eastAsia"/>
                <w:b/>
                <w:sz w:val="20"/>
                <w:szCs w:val="20"/>
              </w:rPr>
              <w:t>ü</w:t>
            </w:r>
            <w:r w:rsidR="00912001" w:rsidRPr="00DC2D92">
              <w:rPr>
                <w:b/>
                <w:sz w:val="20"/>
                <w:szCs w:val="20"/>
              </w:rPr>
              <w:t>cre b</w:t>
            </w:r>
            <w:r w:rsidR="00912001" w:rsidRPr="00DC2D92">
              <w:rPr>
                <w:rFonts w:hint="eastAsia"/>
                <w:b/>
                <w:sz w:val="20"/>
                <w:szCs w:val="20"/>
              </w:rPr>
              <w:t>ö</w:t>
            </w:r>
            <w:r w:rsidR="00912001" w:rsidRPr="00DC2D92">
              <w:rPr>
                <w:b/>
                <w:sz w:val="20"/>
                <w:szCs w:val="20"/>
              </w:rPr>
              <w:t>l</w:t>
            </w:r>
            <w:r w:rsidR="00912001" w:rsidRPr="00DC2D92">
              <w:rPr>
                <w:rFonts w:hint="eastAsia"/>
                <w:b/>
                <w:sz w:val="20"/>
                <w:szCs w:val="20"/>
              </w:rPr>
              <w:t>ü</w:t>
            </w:r>
            <w:r w:rsidR="00912001" w:rsidRPr="00DC2D92">
              <w:rPr>
                <w:b/>
                <w:sz w:val="20"/>
                <w:szCs w:val="20"/>
              </w:rPr>
              <w:t>nmesi</w:t>
            </w:r>
            <w:r w:rsidR="00912001" w:rsidRPr="00DC2D92">
              <w:rPr>
                <w:sz w:val="20"/>
                <w:szCs w:val="20"/>
              </w:rPr>
              <w:t xml:space="preserve"> ile gerçekleşir. H</w:t>
            </w:r>
            <w:r w:rsidR="00912001" w:rsidRPr="00DC2D92">
              <w:rPr>
                <w:rFonts w:hint="eastAsia"/>
                <w:sz w:val="20"/>
                <w:szCs w:val="20"/>
              </w:rPr>
              <w:t>ü</w:t>
            </w:r>
            <w:r w:rsidR="00912001" w:rsidRPr="00DC2D92">
              <w:rPr>
                <w:sz w:val="20"/>
                <w:szCs w:val="20"/>
              </w:rPr>
              <w:t>cre b</w:t>
            </w:r>
            <w:r w:rsidR="00912001" w:rsidRPr="00DC2D92">
              <w:rPr>
                <w:rFonts w:hint="eastAsia"/>
                <w:sz w:val="20"/>
                <w:szCs w:val="20"/>
              </w:rPr>
              <w:t>ö</w:t>
            </w:r>
            <w:r w:rsidR="00912001" w:rsidRPr="00DC2D92">
              <w:rPr>
                <w:sz w:val="20"/>
                <w:szCs w:val="20"/>
              </w:rPr>
              <w:t>l</w:t>
            </w:r>
            <w:r w:rsidR="00912001" w:rsidRPr="00DC2D92">
              <w:rPr>
                <w:rFonts w:hint="eastAsia"/>
                <w:sz w:val="20"/>
                <w:szCs w:val="20"/>
              </w:rPr>
              <w:t>ü</w:t>
            </w:r>
            <w:r w:rsidR="00912001" w:rsidRPr="00DC2D92">
              <w:rPr>
                <w:sz w:val="20"/>
                <w:szCs w:val="20"/>
              </w:rPr>
              <w:t>nmesi t</w:t>
            </w:r>
            <w:r w:rsidR="00912001" w:rsidRPr="00DC2D92">
              <w:rPr>
                <w:rFonts w:hint="eastAsia"/>
                <w:sz w:val="20"/>
                <w:szCs w:val="20"/>
              </w:rPr>
              <w:t>ü</w:t>
            </w:r>
            <w:r w:rsidR="00912001" w:rsidRPr="00DC2D92">
              <w:rPr>
                <w:sz w:val="20"/>
                <w:szCs w:val="20"/>
              </w:rPr>
              <w:t>m canl</w:t>
            </w:r>
            <w:r w:rsidR="00912001" w:rsidRPr="00DC2D92">
              <w:rPr>
                <w:rFonts w:hint="eastAsia"/>
                <w:sz w:val="20"/>
                <w:szCs w:val="20"/>
              </w:rPr>
              <w:t>ı</w:t>
            </w:r>
            <w:r w:rsidR="00912001" w:rsidRPr="00DC2D92">
              <w:rPr>
                <w:sz w:val="20"/>
                <w:szCs w:val="20"/>
              </w:rPr>
              <w:t>larda g</w:t>
            </w:r>
            <w:r w:rsidR="00912001" w:rsidRPr="00DC2D92">
              <w:rPr>
                <w:rFonts w:hint="eastAsia"/>
                <w:sz w:val="20"/>
                <w:szCs w:val="20"/>
              </w:rPr>
              <w:t>ö</w:t>
            </w:r>
            <w:r w:rsidR="00912001" w:rsidRPr="00DC2D92">
              <w:rPr>
                <w:sz w:val="20"/>
                <w:szCs w:val="20"/>
              </w:rPr>
              <w:t>r</w:t>
            </w:r>
            <w:r w:rsidR="00912001" w:rsidRPr="00DC2D92">
              <w:rPr>
                <w:rFonts w:hint="eastAsia"/>
                <w:sz w:val="20"/>
                <w:szCs w:val="20"/>
              </w:rPr>
              <w:t>ü</w:t>
            </w:r>
            <w:r w:rsidR="00912001" w:rsidRPr="00DC2D92">
              <w:rPr>
                <w:sz w:val="20"/>
                <w:szCs w:val="20"/>
              </w:rPr>
              <w:t>len bir olayd</w:t>
            </w:r>
            <w:r w:rsidR="00912001" w:rsidRPr="00DC2D92">
              <w:rPr>
                <w:rFonts w:hint="eastAsia"/>
                <w:sz w:val="20"/>
                <w:szCs w:val="20"/>
              </w:rPr>
              <w:t>ı</w:t>
            </w:r>
            <w:r w:rsidR="00912001" w:rsidRPr="00DC2D92">
              <w:rPr>
                <w:sz w:val="20"/>
                <w:szCs w:val="20"/>
              </w:rPr>
              <w:t>r. Hücre bölünmesinin amac</w:t>
            </w:r>
            <w:r w:rsidR="00912001" w:rsidRPr="00DC2D92">
              <w:rPr>
                <w:rFonts w:hint="eastAsia"/>
                <w:sz w:val="20"/>
                <w:szCs w:val="20"/>
              </w:rPr>
              <w:t>ı</w:t>
            </w:r>
            <w:r w:rsidR="00912001" w:rsidRPr="00DC2D92">
              <w:rPr>
                <w:sz w:val="20"/>
                <w:szCs w:val="20"/>
              </w:rPr>
              <w:t>; h</w:t>
            </w:r>
            <w:r w:rsidR="00912001" w:rsidRPr="00DC2D92">
              <w:rPr>
                <w:rFonts w:hint="eastAsia"/>
                <w:sz w:val="20"/>
                <w:szCs w:val="20"/>
              </w:rPr>
              <w:t>ü</w:t>
            </w:r>
            <w:r w:rsidR="00912001" w:rsidRPr="00DC2D92">
              <w:rPr>
                <w:sz w:val="20"/>
                <w:szCs w:val="20"/>
              </w:rPr>
              <w:t>cre b</w:t>
            </w:r>
            <w:r w:rsidR="00912001" w:rsidRPr="00DC2D92">
              <w:rPr>
                <w:rFonts w:hint="eastAsia"/>
                <w:sz w:val="20"/>
                <w:szCs w:val="20"/>
              </w:rPr>
              <w:t>ö</w:t>
            </w:r>
            <w:r w:rsidR="00912001" w:rsidRPr="00DC2D92">
              <w:rPr>
                <w:sz w:val="20"/>
                <w:szCs w:val="20"/>
              </w:rPr>
              <w:t>l</w:t>
            </w:r>
            <w:r w:rsidR="00912001" w:rsidRPr="00DC2D92">
              <w:rPr>
                <w:rFonts w:hint="eastAsia"/>
                <w:sz w:val="20"/>
                <w:szCs w:val="20"/>
              </w:rPr>
              <w:t>ü</w:t>
            </w:r>
            <w:r w:rsidR="00912001" w:rsidRPr="00DC2D92">
              <w:rPr>
                <w:sz w:val="20"/>
                <w:szCs w:val="20"/>
              </w:rPr>
              <w:t>nmesini ger</w:t>
            </w:r>
            <w:r w:rsidR="00912001" w:rsidRPr="00DC2D92">
              <w:rPr>
                <w:rFonts w:hint="eastAsia"/>
                <w:sz w:val="20"/>
                <w:szCs w:val="20"/>
              </w:rPr>
              <w:t>ç</w:t>
            </w:r>
            <w:r w:rsidR="00912001" w:rsidRPr="00DC2D92">
              <w:rPr>
                <w:sz w:val="20"/>
                <w:szCs w:val="20"/>
              </w:rPr>
              <w:t>ekle</w:t>
            </w:r>
            <w:r w:rsidR="00912001" w:rsidRPr="00DC2D92">
              <w:rPr>
                <w:rFonts w:hint="eastAsia"/>
                <w:sz w:val="20"/>
                <w:szCs w:val="20"/>
              </w:rPr>
              <w:t>ş</w:t>
            </w:r>
            <w:r w:rsidR="00912001" w:rsidRPr="00DC2D92">
              <w:rPr>
                <w:sz w:val="20"/>
                <w:szCs w:val="20"/>
              </w:rPr>
              <w:t>tiren canl</w:t>
            </w:r>
            <w:r w:rsidR="00912001" w:rsidRPr="00DC2D92">
              <w:rPr>
                <w:rFonts w:hint="eastAsia"/>
                <w:sz w:val="20"/>
                <w:szCs w:val="20"/>
              </w:rPr>
              <w:t>ı</w:t>
            </w:r>
            <w:r w:rsidR="00912001" w:rsidRPr="00DC2D92">
              <w:rPr>
                <w:sz w:val="20"/>
                <w:szCs w:val="20"/>
              </w:rPr>
              <w:t xml:space="preserve"> veya h</w:t>
            </w:r>
            <w:r w:rsidR="00912001" w:rsidRPr="00DC2D92">
              <w:rPr>
                <w:rFonts w:hint="eastAsia"/>
                <w:sz w:val="20"/>
                <w:szCs w:val="20"/>
              </w:rPr>
              <w:t>ü</w:t>
            </w:r>
            <w:r w:rsidR="00912001" w:rsidRPr="00DC2D92">
              <w:rPr>
                <w:sz w:val="20"/>
                <w:szCs w:val="20"/>
              </w:rPr>
              <w:t>creye ba</w:t>
            </w:r>
            <w:r w:rsidR="00912001" w:rsidRPr="00DC2D92">
              <w:rPr>
                <w:rFonts w:hint="eastAsia"/>
                <w:sz w:val="20"/>
                <w:szCs w:val="20"/>
              </w:rPr>
              <w:t>ğ</w:t>
            </w:r>
            <w:r w:rsidR="00912001" w:rsidRPr="00DC2D92">
              <w:rPr>
                <w:sz w:val="20"/>
                <w:szCs w:val="20"/>
              </w:rPr>
              <w:t>l</w:t>
            </w:r>
            <w:r w:rsidR="00912001" w:rsidRPr="00DC2D92">
              <w:rPr>
                <w:rFonts w:hint="eastAsia"/>
                <w:sz w:val="20"/>
                <w:szCs w:val="20"/>
              </w:rPr>
              <w:t>ı</w:t>
            </w:r>
            <w:r w:rsidR="00912001" w:rsidRPr="00DC2D92">
              <w:rPr>
                <w:sz w:val="20"/>
                <w:szCs w:val="20"/>
              </w:rPr>
              <w:t xml:space="preserve"> olarak yeni h</w:t>
            </w:r>
            <w:r w:rsidR="00912001" w:rsidRPr="00DC2D92">
              <w:rPr>
                <w:rFonts w:hint="eastAsia"/>
                <w:sz w:val="20"/>
                <w:szCs w:val="20"/>
              </w:rPr>
              <w:t>ü</w:t>
            </w:r>
            <w:r w:rsidR="00912001" w:rsidRPr="00DC2D92">
              <w:rPr>
                <w:sz w:val="20"/>
                <w:szCs w:val="20"/>
              </w:rPr>
              <w:t>creler ve yeni canlılar meydana getirmek, yenilenmeyi sağlamak, onarımı gerçekleştirmek ve b</w:t>
            </w:r>
            <w:r w:rsidR="00912001" w:rsidRPr="00DC2D92">
              <w:rPr>
                <w:rFonts w:hint="eastAsia"/>
                <w:sz w:val="20"/>
                <w:szCs w:val="20"/>
              </w:rPr>
              <w:t>ü</w:t>
            </w:r>
            <w:r w:rsidR="00912001" w:rsidRPr="00DC2D92">
              <w:rPr>
                <w:sz w:val="20"/>
                <w:szCs w:val="20"/>
              </w:rPr>
              <w:t>y</w:t>
            </w:r>
            <w:r w:rsidR="00912001" w:rsidRPr="00DC2D92">
              <w:rPr>
                <w:rFonts w:hint="eastAsia"/>
                <w:sz w:val="20"/>
                <w:szCs w:val="20"/>
              </w:rPr>
              <w:t>ü</w:t>
            </w:r>
            <w:r w:rsidR="00912001" w:rsidRPr="00DC2D92">
              <w:rPr>
                <w:sz w:val="20"/>
                <w:szCs w:val="20"/>
              </w:rPr>
              <w:t>meyi sa</w:t>
            </w:r>
            <w:r w:rsidR="00912001" w:rsidRPr="00DC2D92">
              <w:rPr>
                <w:rFonts w:hint="eastAsia"/>
                <w:sz w:val="20"/>
                <w:szCs w:val="20"/>
              </w:rPr>
              <w:t>ğ</w:t>
            </w:r>
            <w:r w:rsidR="00912001" w:rsidRPr="00DC2D92">
              <w:rPr>
                <w:sz w:val="20"/>
                <w:szCs w:val="20"/>
              </w:rPr>
              <w:t>lamakt</w:t>
            </w:r>
            <w:r w:rsidR="00912001" w:rsidRPr="00DC2D92">
              <w:rPr>
                <w:rFonts w:hint="eastAsia"/>
                <w:sz w:val="20"/>
                <w:szCs w:val="20"/>
              </w:rPr>
              <w:t>ı</w:t>
            </w:r>
            <w:r w:rsidR="00912001" w:rsidRPr="00DC2D92">
              <w:rPr>
                <w:sz w:val="20"/>
                <w:szCs w:val="20"/>
              </w:rPr>
              <w:t xml:space="preserve">r. Hücre bölünmesi ile yeni hücreler meydana gelir ve canlıdaki toplam hücre sayısı artar. Hücre bölünmesinde kromozomlar </w:t>
            </w:r>
            <w:r w:rsidR="00912001" w:rsidRPr="00DC2D92">
              <w:rPr>
                <w:rFonts w:hint="eastAsia"/>
                <w:sz w:val="20"/>
                <w:szCs w:val="20"/>
              </w:rPr>
              <w:t>ö</w:t>
            </w:r>
            <w:r w:rsidR="00912001" w:rsidRPr="00DC2D92">
              <w:rPr>
                <w:sz w:val="20"/>
                <w:szCs w:val="20"/>
              </w:rPr>
              <w:t>nemli rol oynamaktad</w:t>
            </w:r>
            <w:r w:rsidR="00912001" w:rsidRPr="00DC2D92">
              <w:rPr>
                <w:rFonts w:hint="eastAsia"/>
                <w:sz w:val="20"/>
                <w:szCs w:val="20"/>
              </w:rPr>
              <w:t>ı</w:t>
            </w:r>
            <w:r w:rsidR="00912001" w:rsidRPr="00DC2D92">
              <w:rPr>
                <w:sz w:val="20"/>
                <w:szCs w:val="20"/>
              </w:rPr>
              <w:t>r. Çünkü hücre bölünmesi gerçekleştiren hücredeki kalıtsal bilgiler, olu</w:t>
            </w:r>
            <w:r w:rsidR="00912001" w:rsidRPr="00DC2D92">
              <w:rPr>
                <w:rFonts w:hint="eastAsia"/>
                <w:sz w:val="20"/>
                <w:szCs w:val="20"/>
              </w:rPr>
              <w:t>ş</w:t>
            </w:r>
            <w:r w:rsidR="00912001" w:rsidRPr="00DC2D92">
              <w:rPr>
                <w:sz w:val="20"/>
                <w:szCs w:val="20"/>
              </w:rPr>
              <w:t>an yeni h</w:t>
            </w:r>
            <w:r w:rsidR="00912001" w:rsidRPr="00DC2D92">
              <w:rPr>
                <w:rFonts w:hint="eastAsia"/>
                <w:sz w:val="20"/>
                <w:szCs w:val="20"/>
              </w:rPr>
              <w:t>ü</w:t>
            </w:r>
            <w:r w:rsidR="00912001" w:rsidRPr="00DC2D92">
              <w:rPr>
                <w:sz w:val="20"/>
                <w:szCs w:val="20"/>
              </w:rPr>
              <w:t>crelere kromozomlarla ta</w:t>
            </w:r>
            <w:r w:rsidR="00912001" w:rsidRPr="00DC2D92">
              <w:rPr>
                <w:rFonts w:hint="eastAsia"/>
                <w:sz w:val="20"/>
                <w:szCs w:val="20"/>
              </w:rPr>
              <w:t>şı</w:t>
            </w:r>
            <w:r w:rsidR="00912001" w:rsidRPr="00DC2D92">
              <w:rPr>
                <w:sz w:val="20"/>
                <w:szCs w:val="20"/>
              </w:rPr>
              <w:t>nmaktad</w:t>
            </w:r>
            <w:r w:rsidR="00912001" w:rsidRPr="00DC2D92">
              <w:rPr>
                <w:rFonts w:hint="eastAsia"/>
                <w:sz w:val="20"/>
                <w:szCs w:val="20"/>
              </w:rPr>
              <w:t>ı</w:t>
            </w:r>
            <w:r w:rsidR="00912001" w:rsidRPr="00DC2D92">
              <w:rPr>
                <w:sz w:val="20"/>
                <w:szCs w:val="20"/>
              </w:rPr>
              <w:t>r.</w:t>
            </w:r>
          </w:p>
          <w:p w14:paraId="6ED06B90" w14:textId="77777777" w:rsidR="007D0089" w:rsidRPr="0014685C" w:rsidRDefault="007D0089" w:rsidP="007D0089">
            <w:pPr>
              <w:spacing w:after="0" w:line="240" w:lineRule="auto"/>
              <w:ind w:left="360"/>
              <w:rPr>
                <w:rFonts w:cstheme="minorHAnsi"/>
                <w:color w:val="000000" w:themeColor="text1"/>
                <w:sz w:val="20"/>
                <w:szCs w:val="20"/>
              </w:rPr>
            </w:pPr>
          </w:p>
          <w:p w14:paraId="4E653F76" w14:textId="77777777" w:rsidR="007D0089" w:rsidRPr="0014685C" w:rsidRDefault="007D0089" w:rsidP="007D0089">
            <w:pPr>
              <w:spacing w:after="0" w:line="240" w:lineRule="auto"/>
              <w:ind w:left="360"/>
              <w:rPr>
                <w:rFonts w:cstheme="minorHAnsi"/>
                <w:color w:val="000000" w:themeColor="text1"/>
                <w:sz w:val="20"/>
                <w:szCs w:val="20"/>
              </w:rPr>
            </w:pPr>
          </w:p>
          <w:p w14:paraId="24B0D1EE" w14:textId="7B4DD469" w:rsidR="00912001" w:rsidRPr="00CC5453" w:rsidRDefault="007D0089" w:rsidP="007D0089">
            <w:pPr>
              <w:spacing w:after="0" w:line="240" w:lineRule="auto"/>
              <w:ind w:left="4956"/>
              <w:rPr>
                <w:rFonts w:cstheme="minorHAnsi"/>
                <w:color w:val="000000" w:themeColor="text1"/>
                <w:sz w:val="20"/>
                <w:szCs w:val="20"/>
              </w:rPr>
            </w:pPr>
            <w:r w:rsidRPr="0014685C">
              <w:rPr>
                <w:rFonts w:cstheme="minorHAnsi"/>
                <w:color w:val="000000" w:themeColor="text1"/>
                <w:sz w:val="20"/>
                <w:szCs w:val="20"/>
              </w:rPr>
              <w:t xml:space="preserve">    </w:t>
            </w:r>
            <w:r w:rsidR="00912001" w:rsidRPr="00912001">
              <w:rPr>
                <w:rFonts w:cstheme="minorHAnsi"/>
                <w:color w:val="000000" w:themeColor="text1"/>
                <w:sz w:val="20"/>
                <w:szCs w:val="20"/>
                <w:lang w:val="en-US"/>
              </w:rPr>
              <w:t xml:space="preserve">Hücre bölünmesi </w:t>
            </w:r>
            <w:r w:rsidR="00912001" w:rsidRPr="00912001">
              <w:rPr>
                <w:rFonts w:cstheme="minorHAnsi"/>
                <w:b/>
                <w:bCs/>
                <w:color w:val="000000" w:themeColor="text1"/>
                <w:sz w:val="20"/>
                <w:szCs w:val="20"/>
                <w:lang w:val="en-US"/>
              </w:rPr>
              <w:t xml:space="preserve">, mayoz bölünme </w:t>
            </w:r>
            <w:r w:rsidR="00912001" w:rsidRPr="00912001">
              <w:rPr>
                <w:rFonts w:cstheme="minorHAnsi"/>
                <w:color w:val="000000" w:themeColor="text1"/>
                <w:sz w:val="20"/>
                <w:szCs w:val="20"/>
                <w:lang w:val="en-US"/>
              </w:rPr>
              <w:t xml:space="preserve">ve </w:t>
            </w:r>
            <w:r w:rsidR="00912001" w:rsidRPr="00912001">
              <w:rPr>
                <w:rFonts w:cstheme="minorHAnsi"/>
                <w:b/>
                <w:bCs/>
                <w:color w:val="000000" w:themeColor="text1"/>
                <w:sz w:val="20"/>
                <w:szCs w:val="20"/>
                <w:lang w:val="en-US"/>
              </w:rPr>
              <w:t xml:space="preserve">mitoz bölünme </w:t>
            </w:r>
            <w:r w:rsidR="00912001" w:rsidRPr="00912001">
              <w:rPr>
                <w:rFonts w:cstheme="minorHAnsi"/>
                <w:color w:val="000000" w:themeColor="text1"/>
                <w:sz w:val="20"/>
                <w:szCs w:val="20"/>
                <w:lang w:val="en-US"/>
              </w:rPr>
              <w:t xml:space="preserve">olmak üzere 2 çeşittir. </w:t>
            </w:r>
          </w:p>
          <w:p w14:paraId="56679F84" w14:textId="77777777" w:rsidR="00CC5453" w:rsidRDefault="00CC5453" w:rsidP="00CC5453">
            <w:pPr>
              <w:spacing w:after="0" w:line="240" w:lineRule="auto"/>
              <w:rPr>
                <w:rFonts w:cstheme="minorHAnsi"/>
                <w:color w:val="000000" w:themeColor="text1"/>
                <w:sz w:val="20"/>
                <w:szCs w:val="20"/>
                <w:lang w:val="en-US"/>
              </w:rPr>
            </w:pPr>
          </w:p>
          <w:p w14:paraId="46F82DED" w14:textId="32445A9A" w:rsidR="00CC5453" w:rsidRPr="00912001" w:rsidRDefault="00CC5453" w:rsidP="00CC5453">
            <w:pPr>
              <w:spacing w:after="0" w:line="240" w:lineRule="auto"/>
              <w:rPr>
                <w:rFonts w:cstheme="minorHAnsi"/>
                <w:color w:val="000000" w:themeColor="text1"/>
                <w:sz w:val="20"/>
                <w:szCs w:val="20"/>
              </w:rPr>
            </w:pPr>
          </w:p>
          <w:p w14:paraId="03D4C24D" w14:textId="77777777" w:rsidR="007D0089" w:rsidRDefault="007D0089" w:rsidP="006E037B">
            <w:pPr>
              <w:spacing w:after="0" w:line="240" w:lineRule="auto"/>
              <w:rPr>
                <w:rFonts w:cstheme="minorHAnsi"/>
                <w:b/>
                <w:bCs/>
                <w:color w:val="000000" w:themeColor="text1"/>
                <w:sz w:val="20"/>
                <w:szCs w:val="20"/>
                <w:lang w:val="en-US"/>
              </w:rPr>
            </w:pPr>
          </w:p>
          <w:p w14:paraId="5C66694C" w14:textId="77777777" w:rsidR="007D0089" w:rsidRDefault="007D0089" w:rsidP="006E037B">
            <w:pPr>
              <w:spacing w:after="0" w:line="240" w:lineRule="auto"/>
              <w:rPr>
                <w:rFonts w:cstheme="minorHAnsi"/>
                <w:b/>
                <w:bCs/>
                <w:color w:val="000000" w:themeColor="text1"/>
                <w:sz w:val="20"/>
                <w:szCs w:val="20"/>
                <w:lang w:val="en-US"/>
              </w:rPr>
            </w:pPr>
          </w:p>
          <w:p w14:paraId="0C7A1559" w14:textId="77777777" w:rsidR="007D0089" w:rsidRDefault="007D0089" w:rsidP="006E037B">
            <w:pPr>
              <w:spacing w:after="0" w:line="240" w:lineRule="auto"/>
              <w:rPr>
                <w:rFonts w:cstheme="minorHAnsi"/>
                <w:b/>
                <w:bCs/>
                <w:color w:val="000000" w:themeColor="text1"/>
                <w:sz w:val="20"/>
                <w:szCs w:val="20"/>
                <w:lang w:val="en-US"/>
              </w:rPr>
            </w:pPr>
          </w:p>
          <w:p w14:paraId="6907DC3B" w14:textId="77777777" w:rsidR="007D0089" w:rsidRDefault="007D0089" w:rsidP="006E037B">
            <w:pPr>
              <w:spacing w:after="0" w:line="240" w:lineRule="auto"/>
              <w:rPr>
                <w:rFonts w:cstheme="minorHAnsi"/>
                <w:b/>
                <w:bCs/>
                <w:color w:val="000000" w:themeColor="text1"/>
                <w:sz w:val="20"/>
                <w:szCs w:val="20"/>
                <w:lang w:val="en-US"/>
              </w:rPr>
            </w:pPr>
          </w:p>
          <w:p w14:paraId="17542460" w14:textId="77777777" w:rsidR="007D0089" w:rsidRDefault="007D0089" w:rsidP="006E037B">
            <w:pPr>
              <w:spacing w:after="0" w:line="240" w:lineRule="auto"/>
              <w:rPr>
                <w:rFonts w:cstheme="minorHAnsi"/>
                <w:b/>
                <w:bCs/>
                <w:color w:val="000000" w:themeColor="text1"/>
                <w:sz w:val="20"/>
                <w:szCs w:val="20"/>
                <w:lang w:val="en-US"/>
              </w:rPr>
            </w:pPr>
          </w:p>
          <w:p w14:paraId="44FC0ED1" w14:textId="77777777" w:rsidR="007D0089" w:rsidRDefault="007D0089" w:rsidP="006E037B">
            <w:pPr>
              <w:spacing w:after="0" w:line="240" w:lineRule="auto"/>
              <w:rPr>
                <w:rFonts w:cstheme="minorHAnsi"/>
                <w:b/>
                <w:bCs/>
                <w:color w:val="000000" w:themeColor="text1"/>
                <w:sz w:val="20"/>
                <w:szCs w:val="20"/>
                <w:lang w:val="en-US"/>
              </w:rPr>
            </w:pPr>
          </w:p>
          <w:p w14:paraId="391A21CB" w14:textId="77777777" w:rsidR="007D0089" w:rsidRDefault="007D0089" w:rsidP="006E037B">
            <w:pPr>
              <w:spacing w:after="0" w:line="240" w:lineRule="auto"/>
              <w:rPr>
                <w:rFonts w:cstheme="minorHAnsi"/>
                <w:b/>
                <w:bCs/>
                <w:color w:val="000000" w:themeColor="text1"/>
                <w:sz w:val="20"/>
                <w:szCs w:val="20"/>
                <w:lang w:val="en-US"/>
              </w:rPr>
            </w:pPr>
          </w:p>
          <w:p w14:paraId="22486534" w14:textId="77777777" w:rsidR="007D0089" w:rsidRDefault="007D0089" w:rsidP="006E037B">
            <w:pPr>
              <w:spacing w:after="0" w:line="240" w:lineRule="auto"/>
              <w:rPr>
                <w:rFonts w:cstheme="minorHAnsi"/>
                <w:b/>
                <w:bCs/>
                <w:color w:val="000000" w:themeColor="text1"/>
                <w:sz w:val="20"/>
                <w:szCs w:val="20"/>
                <w:lang w:val="en-US"/>
              </w:rPr>
            </w:pPr>
          </w:p>
          <w:p w14:paraId="391587DE" w14:textId="77777777" w:rsidR="007D0089" w:rsidRDefault="007D0089" w:rsidP="006E037B">
            <w:pPr>
              <w:spacing w:after="0" w:line="240" w:lineRule="auto"/>
              <w:rPr>
                <w:rFonts w:cstheme="minorHAnsi"/>
                <w:b/>
                <w:bCs/>
                <w:color w:val="000000" w:themeColor="text1"/>
                <w:sz w:val="20"/>
                <w:szCs w:val="20"/>
                <w:lang w:val="en-US"/>
              </w:rPr>
            </w:pPr>
          </w:p>
          <w:p w14:paraId="253CD94D" w14:textId="3AF54D51" w:rsidR="006E037B" w:rsidRPr="00DC2D92" w:rsidRDefault="006E037B" w:rsidP="006E037B">
            <w:pPr>
              <w:spacing w:after="0" w:line="240" w:lineRule="auto"/>
              <w:rPr>
                <w:rFonts w:cstheme="minorHAnsi"/>
                <w:b/>
                <w:bCs/>
                <w:color w:val="000000" w:themeColor="text1"/>
                <w:sz w:val="20"/>
                <w:szCs w:val="20"/>
                <w:lang w:val="en-US"/>
              </w:rPr>
            </w:pPr>
            <w:r w:rsidRPr="006E037B">
              <w:rPr>
                <w:rFonts w:cstheme="minorHAnsi"/>
                <w:b/>
                <w:bCs/>
                <w:color w:val="000000" w:themeColor="text1"/>
                <w:sz w:val="20"/>
                <w:szCs w:val="20"/>
                <w:lang w:val="en-US"/>
              </w:rPr>
              <w:t>MİTOZ BÖLÜNME</w:t>
            </w:r>
          </w:p>
          <w:p w14:paraId="7ED0D85D" w14:textId="6FA3E148" w:rsidR="006E037B" w:rsidRPr="006E037B" w:rsidRDefault="007D0089" w:rsidP="00AB280A">
            <w:pPr>
              <w:numPr>
                <w:ilvl w:val="0"/>
                <w:numId w:val="12"/>
              </w:numPr>
              <w:tabs>
                <w:tab w:val="left" w:pos="720"/>
              </w:tabs>
              <w:spacing w:after="0" w:line="240" w:lineRule="auto"/>
              <w:rPr>
                <w:rFonts w:cstheme="minorHAnsi"/>
                <w:color w:val="000000" w:themeColor="text1"/>
                <w:sz w:val="20"/>
                <w:szCs w:val="20"/>
              </w:rPr>
            </w:pPr>
            <w:r>
              <w:rPr>
                <w:noProof/>
              </w:rPr>
              <w:drawing>
                <wp:anchor distT="0" distB="0" distL="114300" distR="114300" simplePos="0" relativeHeight="251661312" behindDoc="0" locked="0" layoutInCell="1" allowOverlap="1" wp14:anchorId="7D24724C" wp14:editId="2327BD14">
                  <wp:simplePos x="0" y="0"/>
                  <wp:positionH relativeFrom="column">
                    <wp:posOffset>1270</wp:posOffset>
                  </wp:positionH>
                  <wp:positionV relativeFrom="paragraph">
                    <wp:posOffset>85725</wp:posOffset>
                  </wp:positionV>
                  <wp:extent cx="1323975" cy="4419600"/>
                  <wp:effectExtent l="0" t="0" r="9525" b="0"/>
                  <wp:wrapSquare wrapText="bothSides"/>
                  <wp:docPr id="1323638948" name="Resim 1" descr="Mitoz Bölünme Nedir? Hücre Döngüsü ve Mitoz Evreleri Nelerdir? » Tech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toz Bölünme Nedir? Hücre Döngüsü ve Mitoz Evreleri Nelerdir? » TechWorm"/>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4863" r="16354" b="1486"/>
                          <a:stretch/>
                        </pic:blipFill>
                        <pic:spPr bwMode="auto">
                          <a:xfrm>
                            <a:off x="0" y="0"/>
                            <a:ext cx="1323975" cy="441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037B" w:rsidRPr="006E037B">
              <w:rPr>
                <w:rFonts w:cstheme="minorHAnsi"/>
                <w:color w:val="000000" w:themeColor="text1"/>
                <w:sz w:val="20"/>
                <w:szCs w:val="20"/>
                <w:lang w:val="en-US"/>
              </w:rPr>
              <w:t>Tüm canlılarda görülür</w:t>
            </w:r>
          </w:p>
          <w:p w14:paraId="2D09678A" w14:textId="4C4F07F7" w:rsidR="006E037B" w:rsidRPr="006E037B" w:rsidRDefault="006E037B" w:rsidP="00AB280A">
            <w:pPr>
              <w:numPr>
                <w:ilvl w:val="0"/>
                <w:numId w:val="12"/>
              </w:numPr>
              <w:tabs>
                <w:tab w:val="left" w:pos="720"/>
              </w:tabs>
              <w:spacing w:after="0" w:line="240" w:lineRule="auto"/>
              <w:rPr>
                <w:rFonts w:cstheme="minorHAnsi"/>
                <w:color w:val="000000" w:themeColor="text1"/>
                <w:sz w:val="20"/>
                <w:szCs w:val="20"/>
              </w:rPr>
            </w:pPr>
            <w:r w:rsidRPr="0014685C">
              <w:rPr>
                <w:rFonts w:cstheme="minorHAnsi"/>
                <w:color w:val="000000" w:themeColor="text1"/>
                <w:sz w:val="20"/>
                <w:szCs w:val="20"/>
              </w:rPr>
              <w:t>Kalıtsal özellikleri aynı olan iki yeni hücre oluşur. Hücreler çoğalırken hücre içindeki DNA kendini eşleyerek oluşan her bir yeni hücreye aktarılacak şekilde kopyalanır. Mitoz bölünme sonucunda oluşan hücrelerin kalıtsal yapısının bire bir aynı olması DNA’nın kendini eşlemesi sayesindedir</w:t>
            </w:r>
          </w:p>
          <w:p w14:paraId="13C81CFD" w14:textId="77777777" w:rsidR="006E037B" w:rsidRPr="006E037B" w:rsidRDefault="006E037B" w:rsidP="00AB280A">
            <w:pPr>
              <w:numPr>
                <w:ilvl w:val="0"/>
                <w:numId w:val="12"/>
              </w:numPr>
              <w:tabs>
                <w:tab w:val="left" w:pos="720"/>
              </w:tabs>
              <w:spacing w:after="0" w:line="240" w:lineRule="auto"/>
              <w:rPr>
                <w:rFonts w:cstheme="minorHAnsi"/>
                <w:color w:val="000000" w:themeColor="text1"/>
                <w:sz w:val="20"/>
                <w:szCs w:val="20"/>
              </w:rPr>
            </w:pPr>
            <w:r w:rsidRPr="0014685C">
              <w:rPr>
                <w:rFonts w:cstheme="minorHAnsi"/>
                <w:color w:val="000000" w:themeColor="text1"/>
                <w:sz w:val="20"/>
                <w:szCs w:val="20"/>
              </w:rPr>
              <w:t>Mitoz bölünme vücut hücrelerinde görülür.</w:t>
            </w:r>
          </w:p>
          <w:p w14:paraId="7F0CCD6E" w14:textId="7086F4BE" w:rsidR="006E037B" w:rsidRPr="006E037B" w:rsidRDefault="006E037B" w:rsidP="00AB280A">
            <w:pPr>
              <w:numPr>
                <w:ilvl w:val="0"/>
                <w:numId w:val="12"/>
              </w:numPr>
              <w:tabs>
                <w:tab w:val="left" w:pos="720"/>
              </w:tabs>
              <w:spacing w:after="0" w:line="240" w:lineRule="auto"/>
              <w:rPr>
                <w:rFonts w:cstheme="minorHAnsi"/>
                <w:color w:val="000000" w:themeColor="text1"/>
                <w:sz w:val="20"/>
                <w:szCs w:val="20"/>
              </w:rPr>
            </w:pPr>
            <w:r w:rsidRPr="0014685C">
              <w:rPr>
                <w:rFonts w:cstheme="minorHAnsi"/>
                <w:color w:val="000000" w:themeColor="text1"/>
                <w:sz w:val="20"/>
                <w:szCs w:val="20"/>
              </w:rPr>
              <w:t>Tek hücreli canlılarda çoğalmayı (üreme) sağlar.</w:t>
            </w:r>
            <w:r w:rsidRPr="00DC2D92">
              <w:rPr>
                <w:noProof/>
                <w:sz w:val="20"/>
                <w:szCs w:val="20"/>
              </w:rPr>
              <w:t xml:space="preserve"> </w:t>
            </w:r>
          </w:p>
          <w:p w14:paraId="2931E5A8" w14:textId="77777777" w:rsidR="006E037B" w:rsidRPr="006E037B" w:rsidRDefault="006E037B" w:rsidP="00AB280A">
            <w:pPr>
              <w:numPr>
                <w:ilvl w:val="0"/>
                <w:numId w:val="12"/>
              </w:numPr>
              <w:tabs>
                <w:tab w:val="left" w:pos="720"/>
              </w:tabs>
              <w:spacing w:after="0" w:line="240" w:lineRule="auto"/>
              <w:rPr>
                <w:rFonts w:cstheme="minorHAnsi"/>
                <w:color w:val="000000" w:themeColor="text1"/>
                <w:sz w:val="20"/>
                <w:szCs w:val="20"/>
              </w:rPr>
            </w:pPr>
            <w:r w:rsidRPr="0014685C">
              <w:rPr>
                <w:rFonts w:cstheme="minorHAnsi"/>
                <w:color w:val="000000" w:themeColor="text1"/>
                <w:sz w:val="20"/>
                <w:szCs w:val="20"/>
              </w:rPr>
              <w:t>Çok hücreli canlılarda ise büyüme, gelişme ve yaraların iyileşmesi mitoz bölünme sayesinde gerçekleşir.</w:t>
            </w:r>
          </w:p>
          <w:p w14:paraId="7990CFE2" w14:textId="77777777" w:rsidR="006E037B" w:rsidRPr="006E037B" w:rsidRDefault="006E037B" w:rsidP="006E037B">
            <w:pPr>
              <w:spacing w:after="0" w:line="240" w:lineRule="auto"/>
              <w:rPr>
                <w:rFonts w:cstheme="minorHAnsi"/>
                <w:color w:val="000000" w:themeColor="text1"/>
                <w:sz w:val="20"/>
                <w:szCs w:val="20"/>
              </w:rPr>
            </w:pPr>
          </w:p>
          <w:p w14:paraId="01A0D395" w14:textId="77777777" w:rsidR="00822250" w:rsidRPr="00822250" w:rsidRDefault="00822250" w:rsidP="00AB280A">
            <w:pPr>
              <w:numPr>
                <w:ilvl w:val="0"/>
                <w:numId w:val="12"/>
              </w:numPr>
              <w:tabs>
                <w:tab w:val="left" w:pos="720"/>
              </w:tabs>
              <w:spacing w:after="0" w:line="240" w:lineRule="auto"/>
              <w:rPr>
                <w:rFonts w:cstheme="minorHAnsi"/>
                <w:color w:val="000000" w:themeColor="text1"/>
                <w:sz w:val="20"/>
                <w:szCs w:val="20"/>
              </w:rPr>
            </w:pPr>
            <w:r w:rsidRPr="00822250">
              <w:rPr>
                <w:rFonts w:cstheme="minorHAnsi"/>
                <w:color w:val="000000" w:themeColor="text1"/>
                <w:sz w:val="20"/>
                <w:szCs w:val="20"/>
                <w:lang w:val="en-US"/>
              </w:rPr>
              <w:t>Oluşan hücreler ana canlıya benzer. Oluşan hücrelerin kalıtsal yapısı değişmez.</w:t>
            </w:r>
          </w:p>
          <w:p w14:paraId="11E1A252" w14:textId="77777777" w:rsidR="00822250" w:rsidRPr="00822250" w:rsidRDefault="00822250" w:rsidP="00AB280A">
            <w:pPr>
              <w:numPr>
                <w:ilvl w:val="0"/>
                <w:numId w:val="12"/>
              </w:numPr>
              <w:tabs>
                <w:tab w:val="left" w:pos="720"/>
              </w:tabs>
              <w:spacing w:after="0" w:line="240" w:lineRule="auto"/>
              <w:rPr>
                <w:rFonts w:cstheme="minorHAnsi"/>
                <w:color w:val="000000" w:themeColor="text1"/>
                <w:sz w:val="20"/>
                <w:szCs w:val="20"/>
              </w:rPr>
            </w:pPr>
            <w:r w:rsidRPr="00822250">
              <w:rPr>
                <w:rFonts w:cstheme="minorHAnsi"/>
                <w:color w:val="000000" w:themeColor="text1"/>
                <w:sz w:val="20"/>
                <w:szCs w:val="20"/>
                <w:lang w:val="en-US"/>
              </w:rPr>
              <w:t>Hücrelerin kromozom sayısı değişmez.</w:t>
            </w:r>
          </w:p>
          <w:p w14:paraId="181CD732" w14:textId="77777777" w:rsidR="00822250" w:rsidRPr="00822250" w:rsidRDefault="00822250" w:rsidP="00AB280A">
            <w:pPr>
              <w:numPr>
                <w:ilvl w:val="0"/>
                <w:numId w:val="12"/>
              </w:numPr>
              <w:tabs>
                <w:tab w:val="left" w:pos="720"/>
              </w:tabs>
              <w:spacing w:after="0" w:line="240" w:lineRule="auto"/>
              <w:rPr>
                <w:rFonts w:cstheme="minorHAnsi"/>
                <w:color w:val="000000" w:themeColor="text1"/>
                <w:sz w:val="20"/>
                <w:szCs w:val="20"/>
              </w:rPr>
            </w:pPr>
            <w:r w:rsidRPr="0014685C">
              <w:rPr>
                <w:rFonts w:cstheme="minorHAnsi"/>
                <w:color w:val="000000" w:themeColor="text1"/>
                <w:sz w:val="20"/>
                <w:szCs w:val="20"/>
              </w:rPr>
              <w:t>Kromozom sayısı sabit kalır. (değişmez)</w:t>
            </w:r>
          </w:p>
          <w:p w14:paraId="76A4B362" w14:textId="77777777" w:rsidR="0055508F" w:rsidRPr="0055508F" w:rsidRDefault="0055508F" w:rsidP="00AB280A">
            <w:pPr>
              <w:numPr>
                <w:ilvl w:val="0"/>
                <w:numId w:val="12"/>
              </w:numPr>
              <w:spacing w:after="0" w:line="240" w:lineRule="auto"/>
              <w:rPr>
                <w:rFonts w:cstheme="minorHAnsi"/>
                <w:color w:val="000000" w:themeColor="text1"/>
                <w:sz w:val="20"/>
                <w:szCs w:val="20"/>
              </w:rPr>
            </w:pPr>
            <w:r w:rsidRPr="0014685C">
              <w:rPr>
                <w:rFonts w:cstheme="minorHAnsi"/>
                <w:color w:val="000000" w:themeColor="text1"/>
                <w:sz w:val="20"/>
                <w:szCs w:val="20"/>
              </w:rPr>
              <w:t>Mitoz bölünme sonucu oluşan canlıların kalıtsal yapıları ona canlı tıpa tıp aynıdır.</w:t>
            </w:r>
          </w:p>
          <w:p w14:paraId="2782A233" w14:textId="77777777" w:rsidR="0055508F" w:rsidRPr="0055508F" w:rsidRDefault="0055508F" w:rsidP="00AB280A">
            <w:pPr>
              <w:numPr>
                <w:ilvl w:val="0"/>
                <w:numId w:val="12"/>
              </w:numPr>
              <w:spacing w:after="0" w:line="240" w:lineRule="auto"/>
              <w:rPr>
                <w:rFonts w:cstheme="minorHAnsi"/>
                <w:color w:val="000000" w:themeColor="text1"/>
                <w:sz w:val="20"/>
                <w:szCs w:val="20"/>
              </w:rPr>
            </w:pPr>
            <w:r w:rsidRPr="0014685C">
              <w:rPr>
                <w:rFonts w:cstheme="minorHAnsi"/>
                <w:color w:val="000000" w:themeColor="text1"/>
                <w:sz w:val="20"/>
                <w:szCs w:val="20"/>
              </w:rPr>
              <w:t>Mitoz bölünme de kalıtsal çeşitlilik gözlemlenmez.</w:t>
            </w:r>
          </w:p>
          <w:p w14:paraId="59955212" w14:textId="77777777" w:rsidR="0055508F" w:rsidRPr="0055508F" w:rsidRDefault="0055508F" w:rsidP="00AB280A">
            <w:pPr>
              <w:numPr>
                <w:ilvl w:val="0"/>
                <w:numId w:val="12"/>
              </w:numPr>
              <w:spacing w:after="0" w:line="240" w:lineRule="auto"/>
              <w:rPr>
                <w:rFonts w:cstheme="minorHAnsi"/>
                <w:color w:val="000000" w:themeColor="text1"/>
                <w:sz w:val="20"/>
                <w:szCs w:val="20"/>
              </w:rPr>
            </w:pPr>
            <w:r w:rsidRPr="0014685C">
              <w:rPr>
                <w:rFonts w:cstheme="minorHAnsi"/>
                <w:color w:val="000000" w:themeColor="text1"/>
                <w:sz w:val="20"/>
                <w:szCs w:val="20"/>
              </w:rPr>
              <w:t xml:space="preserve">Oluşan tüm hücrelerin kalıtsal yapıları aynıdır </w:t>
            </w:r>
          </w:p>
          <w:p w14:paraId="544739F3" w14:textId="77777777" w:rsidR="0055508F" w:rsidRPr="0055508F" w:rsidRDefault="0055508F" w:rsidP="00AB280A">
            <w:pPr>
              <w:numPr>
                <w:ilvl w:val="0"/>
                <w:numId w:val="12"/>
              </w:numPr>
              <w:spacing w:after="0" w:line="240" w:lineRule="auto"/>
              <w:rPr>
                <w:rFonts w:cstheme="minorHAnsi"/>
                <w:color w:val="000000" w:themeColor="text1"/>
                <w:sz w:val="20"/>
                <w:szCs w:val="20"/>
              </w:rPr>
            </w:pPr>
            <w:r w:rsidRPr="0014685C">
              <w:rPr>
                <w:rFonts w:cstheme="minorHAnsi"/>
                <w:b/>
                <w:bCs/>
                <w:color w:val="000000" w:themeColor="text1"/>
                <w:sz w:val="20"/>
                <w:szCs w:val="20"/>
              </w:rPr>
              <w:t>Mitoz bölünme sonucu 2 yeni hücre oluşur</w:t>
            </w:r>
          </w:p>
          <w:p w14:paraId="4B870F25" w14:textId="77777777" w:rsidR="0055508F" w:rsidRPr="0055508F" w:rsidRDefault="0055508F" w:rsidP="0055508F">
            <w:pPr>
              <w:spacing w:after="0" w:line="240" w:lineRule="auto"/>
              <w:ind w:left="360"/>
              <w:rPr>
                <w:rFonts w:cstheme="minorHAnsi"/>
                <w:color w:val="000000" w:themeColor="text1"/>
                <w:sz w:val="20"/>
                <w:szCs w:val="20"/>
              </w:rPr>
            </w:pPr>
            <w:r w:rsidRPr="001025AC">
              <w:rPr>
                <w:rFonts w:cstheme="minorHAnsi"/>
                <w:color w:val="000000" w:themeColor="text1"/>
                <w:sz w:val="20"/>
                <w:szCs w:val="20"/>
              </w:rPr>
              <w:t xml:space="preserve">Bir hücre birden birden fazla mitoz bölünme gerçekleştirirse oluşan hücre sayısının 2ⁿ formülü ile bulabiliriz(n: Mitoz bölünme sayızı) </w:t>
            </w:r>
          </w:p>
          <w:p w14:paraId="175CDF8D" w14:textId="77777777" w:rsidR="0055508F" w:rsidRPr="0055508F" w:rsidRDefault="0055508F" w:rsidP="0055508F">
            <w:pPr>
              <w:spacing w:after="0" w:line="240" w:lineRule="auto"/>
              <w:ind w:left="360"/>
              <w:rPr>
                <w:rFonts w:cstheme="minorHAnsi"/>
                <w:color w:val="000000" w:themeColor="text1"/>
                <w:sz w:val="20"/>
                <w:szCs w:val="20"/>
              </w:rPr>
            </w:pPr>
            <w:r w:rsidRPr="0055508F">
              <w:rPr>
                <w:rFonts w:cstheme="minorHAnsi"/>
                <w:color w:val="000000" w:themeColor="text1"/>
                <w:sz w:val="20"/>
                <w:szCs w:val="20"/>
                <w:lang w:val="en-US"/>
              </w:rPr>
              <w:t>ÖRNEK:</w:t>
            </w:r>
          </w:p>
          <w:p w14:paraId="60F8E748" w14:textId="77777777" w:rsidR="0055508F" w:rsidRPr="0055508F" w:rsidRDefault="0055508F" w:rsidP="0055508F">
            <w:pPr>
              <w:spacing w:after="0" w:line="240" w:lineRule="auto"/>
              <w:ind w:left="360"/>
              <w:rPr>
                <w:rFonts w:cstheme="minorHAnsi"/>
                <w:color w:val="000000" w:themeColor="text1"/>
                <w:sz w:val="20"/>
                <w:szCs w:val="20"/>
              </w:rPr>
            </w:pPr>
            <w:r w:rsidRPr="001025AC">
              <w:rPr>
                <w:rFonts w:cstheme="minorHAnsi"/>
                <w:color w:val="000000" w:themeColor="text1"/>
                <w:sz w:val="20"/>
                <w:szCs w:val="20"/>
              </w:rPr>
              <w:t xml:space="preserve">Bir hücre arka arkaya 3 mitoz bölünme geçirirse oluşan hücre sayısı kaç olur ? </w:t>
            </w:r>
          </w:p>
          <w:p w14:paraId="47CDA4CD" w14:textId="77777777" w:rsidR="0055508F" w:rsidRPr="00DC2D92" w:rsidRDefault="0055508F" w:rsidP="0055508F">
            <w:pPr>
              <w:spacing w:after="0" w:line="240" w:lineRule="auto"/>
              <w:ind w:left="360"/>
              <w:rPr>
                <w:rFonts w:cstheme="minorHAnsi"/>
                <w:color w:val="000000" w:themeColor="text1"/>
                <w:sz w:val="20"/>
                <w:szCs w:val="20"/>
                <w:lang w:val="en-US"/>
              </w:rPr>
            </w:pPr>
            <w:r w:rsidRPr="0055508F">
              <w:rPr>
                <w:rFonts w:cstheme="minorHAnsi"/>
                <w:color w:val="000000" w:themeColor="text1"/>
                <w:sz w:val="20"/>
                <w:szCs w:val="20"/>
                <w:lang w:val="en-US"/>
              </w:rPr>
              <w:t>2ⁿ=2³=8 hücre oluşur</w:t>
            </w:r>
          </w:p>
          <w:p w14:paraId="398AAA1E" w14:textId="77777777" w:rsidR="007D0089" w:rsidRDefault="007D0089" w:rsidP="00A90102">
            <w:pPr>
              <w:spacing w:after="0" w:line="240" w:lineRule="auto"/>
              <w:ind w:left="360"/>
              <w:rPr>
                <w:rFonts w:cstheme="minorHAnsi"/>
                <w:b/>
                <w:bCs/>
                <w:color w:val="000000" w:themeColor="text1"/>
                <w:sz w:val="20"/>
                <w:szCs w:val="20"/>
                <w:lang w:val="en-US"/>
              </w:rPr>
            </w:pPr>
          </w:p>
          <w:p w14:paraId="67888F16" w14:textId="77777777" w:rsidR="007D0089" w:rsidRDefault="007D0089" w:rsidP="00A90102">
            <w:pPr>
              <w:spacing w:after="0" w:line="240" w:lineRule="auto"/>
              <w:ind w:left="360"/>
              <w:rPr>
                <w:rFonts w:cstheme="minorHAnsi"/>
                <w:b/>
                <w:bCs/>
                <w:color w:val="000000" w:themeColor="text1"/>
                <w:sz w:val="20"/>
                <w:szCs w:val="20"/>
                <w:lang w:val="en-US"/>
              </w:rPr>
            </w:pPr>
          </w:p>
          <w:p w14:paraId="27EAF4A6" w14:textId="77777777" w:rsidR="007D0089" w:rsidRDefault="007D0089" w:rsidP="00A90102">
            <w:pPr>
              <w:spacing w:after="0" w:line="240" w:lineRule="auto"/>
              <w:ind w:left="360"/>
              <w:rPr>
                <w:rFonts w:cstheme="minorHAnsi"/>
                <w:b/>
                <w:bCs/>
                <w:color w:val="000000" w:themeColor="text1"/>
                <w:sz w:val="20"/>
                <w:szCs w:val="20"/>
                <w:lang w:val="en-US"/>
              </w:rPr>
            </w:pPr>
          </w:p>
          <w:p w14:paraId="6340B50E" w14:textId="7CE63E24" w:rsidR="00A90102" w:rsidRPr="00A90102" w:rsidRDefault="00A90102" w:rsidP="00A90102">
            <w:pPr>
              <w:spacing w:after="0" w:line="240" w:lineRule="auto"/>
              <w:ind w:left="360"/>
              <w:rPr>
                <w:rFonts w:cstheme="minorHAnsi"/>
                <w:color w:val="000000" w:themeColor="text1"/>
                <w:sz w:val="20"/>
                <w:szCs w:val="20"/>
              </w:rPr>
            </w:pPr>
            <w:r w:rsidRPr="00A90102">
              <w:rPr>
                <w:rFonts w:cstheme="minorHAnsi"/>
                <w:b/>
                <w:bCs/>
                <w:color w:val="000000" w:themeColor="text1"/>
                <w:sz w:val="20"/>
                <w:szCs w:val="20"/>
                <w:lang w:val="en-US"/>
              </w:rPr>
              <w:t>UNUTMA!</w:t>
            </w:r>
          </w:p>
          <w:p w14:paraId="446EC71C" w14:textId="77777777" w:rsidR="00A90102" w:rsidRPr="00A90102" w:rsidRDefault="00A90102" w:rsidP="00AB280A">
            <w:pPr>
              <w:numPr>
                <w:ilvl w:val="0"/>
                <w:numId w:val="12"/>
              </w:numPr>
              <w:spacing w:after="0" w:line="240" w:lineRule="auto"/>
              <w:rPr>
                <w:rFonts w:cstheme="minorHAnsi"/>
                <w:color w:val="000000" w:themeColor="text1"/>
                <w:sz w:val="20"/>
                <w:szCs w:val="20"/>
              </w:rPr>
            </w:pPr>
            <w:r w:rsidRPr="0014685C">
              <w:rPr>
                <w:rFonts w:cstheme="minorHAnsi"/>
                <w:color w:val="000000" w:themeColor="text1"/>
                <w:sz w:val="20"/>
                <w:szCs w:val="20"/>
              </w:rPr>
              <w:t>Çok hücreli canlıların bazı vücut hücrelerinde mitoz bölünme gerçekleşmez.</w:t>
            </w:r>
          </w:p>
          <w:p w14:paraId="68D94720" w14:textId="77777777" w:rsidR="00A90102" w:rsidRPr="00A90102" w:rsidRDefault="00A90102" w:rsidP="00AB280A">
            <w:pPr>
              <w:numPr>
                <w:ilvl w:val="0"/>
                <w:numId w:val="12"/>
              </w:numPr>
              <w:spacing w:after="0" w:line="240" w:lineRule="auto"/>
              <w:rPr>
                <w:rFonts w:cstheme="minorHAnsi"/>
                <w:color w:val="000000" w:themeColor="text1"/>
                <w:sz w:val="20"/>
                <w:szCs w:val="20"/>
              </w:rPr>
            </w:pPr>
            <w:r w:rsidRPr="00A90102">
              <w:rPr>
                <w:rFonts w:cstheme="minorHAnsi"/>
                <w:color w:val="000000" w:themeColor="text1"/>
                <w:sz w:val="20"/>
                <w:szCs w:val="20"/>
                <w:lang w:val="en-US"/>
              </w:rPr>
              <w:t>Kas hücreleri (çizgili kas)</w:t>
            </w:r>
          </w:p>
          <w:p w14:paraId="728A7B2D" w14:textId="77777777" w:rsidR="00A90102" w:rsidRPr="00A90102" w:rsidRDefault="00A90102" w:rsidP="00AB280A">
            <w:pPr>
              <w:numPr>
                <w:ilvl w:val="0"/>
                <w:numId w:val="12"/>
              </w:numPr>
              <w:spacing w:after="0" w:line="240" w:lineRule="auto"/>
              <w:rPr>
                <w:rFonts w:cstheme="minorHAnsi"/>
                <w:color w:val="000000" w:themeColor="text1"/>
                <w:sz w:val="20"/>
                <w:szCs w:val="20"/>
              </w:rPr>
            </w:pPr>
            <w:r w:rsidRPr="00A90102">
              <w:rPr>
                <w:rFonts w:cstheme="minorHAnsi"/>
                <w:color w:val="000000" w:themeColor="text1"/>
                <w:sz w:val="20"/>
                <w:szCs w:val="20"/>
                <w:lang w:val="en-US"/>
              </w:rPr>
              <w:t>Alyuvar hücreleri (Olgunlaşmamış)</w:t>
            </w:r>
          </w:p>
          <w:p w14:paraId="45A46469" w14:textId="77777777" w:rsidR="00A90102" w:rsidRPr="00A90102" w:rsidRDefault="00A90102" w:rsidP="00AB280A">
            <w:pPr>
              <w:numPr>
                <w:ilvl w:val="0"/>
                <w:numId w:val="12"/>
              </w:numPr>
              <w:spacing w:after="0" w:line="240" w:lineRule="auto"/>
              <w:rPr>
                <w:rFonts w:cstheme="minorHAnsi"/>
                <w:color w:val="000000" w:themeColor="text1"/>
                <w:sz w:val="20"/>
                <w:szCs w:val="20"/>
              </w:rPr>
            </w:pPr>
            <w:r w:rsidRPr="00A90102">
              <w:rPr>
                <w:rFonts w:cstheme="minorHAnsi"/>
                <w:color w:val="000000" w:themeColor="text1"/>
                <w:sz w:val="20"/>
                <w:szCs w:val="20"/>
                <w:lang w:val="en-US"/>
              </w:rPr>
              <w:t>Retina hücreleri ( gözde bulunur )</w:t>
            </w:r>
          </w:p>
          <w:p w14:paraId="4EACDBBF" w14:textId="77777777" w:rsidR="00A90102" w:rsidRPr="00A90102" w:rsidRDefault="00A90102" w:rsidP="00AB280A">
            <w:pPr>
              <w:numPr>
                <w:ilvl w:val="0"/>
                <w:numId w:val="12"/>
              </w:numPr>
              <w:spacing w:after="0" w:line="240" w:lineRule="auto"/>
              <w:rPr>
                <w:rFonts w:cstheme="minorHAnsi"/>
                <w:color w:val="000000" w:themeColor="text1"/>
                <w:sz w:val="20"/>
                <w:szCs w:val="20"/>
              </w:rPr>
            </w:pPr>
            <w:r w:rsidRPr="00A90102">
              <w:rPr>
                <w:rFonts w:cstheme="minorHAnsi"/>
                <w:color w:val="000000" w:themeColor="text1"/>
                <w:sz w:val="20"/>
                <w:szCs w:val="20"/>
                <w:lang w:val="en-US"/>
              </w:rPr>
              <w:t>Sinir hücreleri</w:t>
            </w:r>
          </w:p>
          <w:p w14:paraId="587712CA" w14:textId="77777777" w:rsidR="00A90102" w:rsidRPr="00A90102" w:rsidRDefault="00A90102" w:rsidP="00AB280A">
            <w:pPr>
              <w:numPr>
                <w:ilvl w:val="0"/>
                <w:numId w:val="12"/>
              </w:numPr>
              <w:spacing w:after="0" w:line="240" w:lineRule="auto"/>
              <w:rPr>
                <w:rFonts w:cstheme="minorHAnsi"/>
                <w:color w:val="000000" w:themeColor="text1"/>
                <w:sz w:val="20"/>
                <w:szCs w:val="20"/>
              </w:rPr>
            </w:pPr>
            <w:r w:rsidRPr="00A90102">
              <w:rPr>
                <w:rFonts w:cstheme="minorHAnsi"/>
                <w:color w:val="000000" w:themeColor="text1"/>
                <w:sz w:val="20"/>
                <w:szCs w:val="20"/>
                <w:lang w:val="en-US"/>
              </w:rPr>
              <w:t>Sperm hücreleri</w:t>
            </w:r>
          </w:p>
          <w:p w14:paraId="6B18B881" w14:textId="77777777" w:rsidR="00A90102" w:rsidRPr="00A90102" w:rsidRDefault="00A90102" w:rsidP="00AB280A">
            <w:pPr>
              <w:numPr>
                <w:ilvl w:val="0"/>
                <w:numId w:val="12"/>
              </w:numPr>
              <w:spacing w:after="0" w:line="240" w:lineRule="auto"/>
              <w:rPr>
                <w:rFonts w:cstheme="minorHAnsi"/>
                <w:color w:val="000000" w:themeColor="text1"/>
                <w:sz w:val="20"/>
                <w:szCs w:val="20"/>
              </w:rPr>
            </w:pPr>
            <w:r w:rsidRPr="00A90102">
              <w:rPr>
                <w:rFonts w:cstheme="minorHAnsi"/>
                <w:color w:val="000000" w:themeColor="text1"/>
                <w:sz w:val="20"/>
                <w:szCs w:val="20"/>
                <w:lang w:val="en-US"/>
              </w:rPr>
              <w:t>Yumurta hücreleri</w:t>
            </w:r>
          </w:p>
          <w:p w14:paraId="32357BE9" w14:textId="264E3AE6" w:rsidR="00A90102" w:rsidRPr="00A90102" w:rsidRDefault="00A90102" w:rsidP="00A90102">
            <w:pPr>
              <w:spacing w:after="0" w:line="240" w:lineRule="auto"/>
              <w:ind w:left="360"/>
              <w:rPr>
                <w:rFonts w:cstheme="minorHAnsi"/>
                <w:color w:val="000000" w:themeColor="text1"/>
                <w:sz w:val="20"/>
                <w:szCs w:val="20"/>
              </w:rPr>
            </w:pPr>
            <w:r w:rsidRPr="0014685C">
              <w:rPr>
                <w:rFonts w:cstheme="minorHAnsi"/>
                <w:b/>
                <w:bCs/>
                <w:color w:val="000000" w:themeColor="text1"/>
                <w:sz w:val="20"/>
                <w:szCs w:val="20"/>
              </w:rPr>
              <w:t>Mitoz Bölünmenin Canlılar İçin Önemi</w:t>
            </w:r>
            <w:r w:rsidRPr="00DC2D92">
              <w:rPr>
                <w:noProof/>
                <w:sz w:val="20"/>
                <w:szCs w:val="20"/>
              </w:rPr>
              <w:t xml:space="preserve"> </w:t>
            </w:r>
            <w:r w:rsidRPr="00DC2D92">
              <w:rPr>
                <w:rFonts w:cstheme="minorHAnsi"/>
                <w:b/>
                <w:bCs/>
                <w:noProof/>
                <w:color w:val="000000" w:themeColor="text1"/>
                <w:sz w:val="20"/>
                <w:szCs w:val="20"/>
              </w:rPr>
              <w:drawing>
                <wp:inline distT="0" distB="0" distL="0" distR="0" wp14:anchorId="0B37F33F" wp14:editId="3B1E5C2A">
                  <wp:extent cx="3850319" cy="1819275"/>
                  <wp:effectExtent l="0" t="0" r="0" b="0"/>
                  <wp:docPr id="5" name="Resim 4">
                    <a:extLst xmlns:a="http://schemas.openxmlformats.org/drawingml/2006/main">
                      <a:ext uri="{FF2B5EF4-FFF2-40B4-BE49-F238E27FC236}">
                        <a16:creationId xmlns:a16="http://schemas.microsoft.com/office/drawing/2014/main" id="{627C1E7A-16C8-4A31-B716-CCA87B9EDE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a:extLst>
                              <a:ext uri="{FF2B5EF4-FFF2-40B4-BE49-F238E27FC236}">
                                <a16:creationId xmlns:a16="http://schemas.microsoft.com/office/drawing/2014/main" id="{627C1E7A-16C8-4A31-B716-CCA87B9EDE0B}"/>
                              </a:ext>
                            </a:extLst>
                          </pic:cNvPr>
                          <pic:cNvPicPr>
                            <a:picLocks noChangeAspect="1"/>
                          </pic:cNvPicPr>
                        </pic:nvPicPr>
                        <pic:blipFill>
                          <a:blip r:embed="rId7"/>
                          <a:stretch>
                            <a:fillRect/>
                          </a:stretch>
                        </pic:blipFill>
                        <pic:spPr>
                          <a:xfrm>
                            <a:off x="0" y="0"/>
                            <a:ext cx="3852992" cy="1820538"/>
                          </a:xfrm>
                          <a:prstGeom prst="rect">
                            <a:avLst/>
                          </a:prstGeom>
                        </pic:spPr>
                      </pic:pic>
                    </a:graphicData>
                  </a:graphic>
                </wp:inline>
              </w:drawing>
            </w:r>
          </w:p>
          <w:p w14:paraId="48DF676B" w14:textId="77777777" w:rsidR="00A90102" w:rsidRPr="00A90102" w:rsidRDefault="00A90102" w:rsidP="00AB280A">
            <w:pPr>
              <w:numPr>
                <w:ilvl w:val="0"/>
                <w:numId w:val="12"/>
              </w:numPr>
              <w:tabs>
                <w:tab w:val="left" w:pos="720"/>
              </w:tabs>
              <w:spacing w:after="0" w:line="240" w:lineRule="auto"/>
              <w:rPr>
                <w:rFonts w:cstheme="minorHAnsi"/>
                <w:color w:val="000000" w:themeColor="text1"/>
                <w:sz w:val="20"/>
                <w:szCs w:val="20"/>
              </w:rPr>
            </w:pPr>
            <w:r w:rsidRPr="00A90102">
              <w:rPr>
                <w:rFonts w:cstheme="minorHAnsi"/>
                <w:color w:val="000000" w:themeColor="text1"/>
                <w:sz w:val="20"/>
                <w:szCs w:val="20"/>
                <w:lang w:val="en-US"/>
              </w:rPr>
              <w:t>Kesilen tırnakların uzaması</w:t>
            </w:r>
          </w:p>
          <w:p w14:paraId="3D8F628A" w14:textId="77777777" w:rsidR="00A90102" w:rsidRPr="00A90102" w:rsidRDefault="00A90102" w:rsidP="00AB280A">
            <w:pPr>
              <w:numPr>
                <w:ilvl w:val="0"/>
                <w:numId w:val="12"/>
              </w:numPr>
              <w:tabs>
                <w:tab w:val="left" w:pos="720"/>
              </w:tabs>
              <w:spacing w:after="0" w:line="240" w:lineRule="auto"/>
              <w:rPr>
                <w:rFonts w:cstheme="minorHAnsi"/>
                <w:color w:val="000000" w:themeColor="text1"/>
                <w:sz w:val="20"/>
                <w:szCs w:val="20"/>
              </w:rPr>
            </w:pPr>
            <w:r w:rsidRPr="00A90102">
              <w:rPr>
                <w:rFonts w:cstheme="minorHAnsi"/>
                <w:color w:val="000000" w:themeColor="text1"/>
                <w:sz w:val="20"/>
                <w:szCs w:val="20"/>
                <w:lang w:val="en-US"/>
              </w:rPr>
              <w:t>Kertenkelenin kopan kuyruğunun yenilenmesi</w:t>
            </w:r>
          </w:p>
          <w:p w14:paraId="40C42CD6" w14:textId="77777777" w:rsidR="00A90102" w:rsidRPr="00A90102" w:rsidRDefault="00A90102" w:rsidP="00AB280A">
            <w:pPr>
              <w:numPr>
                <w:ilvl w:val="0"/>
                <w:numId w:val="12"/>
              </w:numPr>
              <w:tabs>
                <w:tab w:val="left" w:pos="720"/>
              </w:tabs>
              <w:spacing w:after="0" w:line="240" w:lineRule="auto"/>
              <w:rPr>
                <w:rFonts w:cstheme="minorHAnsi"/>
                <w:color w:val="000000" w:themeColor="text1"/>
                <w:sz w:val="20"/>
                <w:szCs w:val="20"/>
              </w:rPr>
            </w:pPr>
            <w:r w:rsidRPr="0014685C">
              <w:rPr>
                <w:rFonts w:cstheme="minorHAnsi"/>
                <w:color w:val="000000" w:themeColor="text1"/>
                <w:sz w:val="20"/>
                <w:szCs w:val="20"/>
              </w:rPr>
              <w:t>Çok hücreli canlılar mitoz bölünme sayesinde büyür ve gelişir.</w:t>
            </w:r>
          </w:p>
          <w:p w14:paraId="40F8EC60" w14:textId="77777777" w:rsidR="00A90102" w:rsidRPr="00A90102" w:rsidRDefault="00A90102" w:rsidP="00AB280A">
            <w:pPr>
              <w:numPr>
                <w:ilvl w:val="0"/>
                <w:numId w:val="12"/>
              </w:numPr>
              <w:tabs>
                <w:tab w:val="left" w:pos="720"/>
              </w:tabs>
              <w:spacing w:after="0" w:line="240" w:lineRule="auto"/>
              <w:rPr>
                <w:rFonts w:cstheme="minorHAnsi"/>
                <w:color w:val="000000" w:themeColor="text1"/>
                <w:sz w:val="20"/>
                <w:szCs w:val="20"/>
              </w:rPr>
            </w:pPr>
            <w:r w:rsidRPr="0014685C">
              <w:rPr>
                <w:rFonts w:cstheme="minorHAnsi"/>
                <w:color w:val="000000" w:themeColor="text1"/>
                <w:sz w:val="20"/>
                <w:szCs w:val="20"/>
              </w:rPr>
              <w:t>Tek hücreli canlılarda çoğalmayı (üreme) sağlar.</w:t>
            </w:r>
          </w:p>
          <w:p w14:paraId="0FC1C6B1" w14:textId="77777777" w:rsidR="00C9609C" w:rsidRPr="003B22D2" w:rsidRDefault="00C9609C" w:rsidP="00C9609C">
            <w:pPr>
              <w:spacing w:after="0" w:line="240" w:lineRule="auto"/>
              <w:rPr>
                <w:rFonts w:cstheme="minorHAnsi"/>
                <w:color w:val="000000" w:themeColor="text1"/>
                <w:sz w:val="20"/>
                <w:szCs w:val="20"/>
              </w:rPr>
            </w:pPr>
            <w:r w:rsidRPr="003B22D2">
              <w:rPr>
                <w:rFonts w:cstheme="minorHAnsi"/>
                <w:b/>
                <w:bCs/>
                <w:color w:val="000000" w:themeColor="text1"/>
                <w:sz w:val="20"/>
                <w:szCs w:val="20"/>
                <w:lang w:val="en-US"/>
              </w:rPr>
              <w:t>M</w:t>
            </w:r>
            <w:r w:rsidRPr="003B22D2">
              <w:rPr>
                <w:rFonts w:cstheme="minorHAnsi"/>
                <w:b/>
                <w:bCs/>
                <w:color w:val="000000" w:themeColor="text1"/>
                <w:sz w:val="20"/>
                <w:szCs w:val="20"/>
              </w:rPr>
              <w:t>İ</w:t>
            </w:r>
            <w:r w:rsidRPr="003B22D2">
              <w:rPr>
                <w:rFonts w:cstheme="minorHAnsi"/>
                <w:b/>
                <w:bCs/>
                <w:color w:val="000000" w:themeColor="text1"/>
                <w:sz w:val="20"/>
                <w:szCs w:val="20"/>
                <w:lang w:val="en-US"/>
              </w:rPr>
              <w:t>TOZ BÖLÜNMEN</w:t>
            </w:r>
            <w:r w:rsidRPr="003B22D2">
              <w:rPr>
                <w:rFonts w:cstheme="minorHAnsi"/>
                <w:b/>
                <w:bCs/>
                <w:color w:val="000000" w:themeColor="text1"/>
                <w:sz w:val="20"/>
                <w:szCs w:val="20"/>
              </w:rPr>
              <w:t>İ</w:t>
            </w:r>
            <w:r w:rsidRPr="003B22D2">
              <w:rPr>
                <w:rFonts w:cstheme="minorHAnsi"/>
                <w:b/>
                <w:bCs/>
                <w:color w:val="000000" w:themeColor="text1"/>
                <w:sz w:val="20"/>
                <w:szCs w:val="20"/>
                <w:lang w:val="en-US"/>
              </w:rPr>
              <w:t>N EVRELER</w:t>
            </w:r>
            <w:r w:rsidRPr="003B22D2">
              <w:rPr>
                <w:rFonts w:cstheme="minorHAnsi"/>
                <w:b/>
                <w:bCs/>
                <w:color w:val="000000" w:themeColor="text1"/>
                <w:sz w:val="20"/>
                <w:szCs w:val="20"/>
              </w:rPr>
              <w:t>İ</w:t>
            </w:r>
          </w:p>
          <w:p w14:paraId="17F02A40" w14:textId="77777777" w:rsidR="00C9609C" w:rsidRPr="003B22D2" w:rsidRDefault="00C9609C" w:rsidP="007D0089">
            <w:pPr>
              <w:numPr>
                <w:ilvl w:val="0"/>
                <w:numId w:val="19"/>
              </w:numPr>
              <w:spacing w:after="0" w:line="240" w:lineRule="auto"/>
              <w:rPr>
                <w:rFonts w:cstheme="minorHAnsi"/>
                <w:color w:val="000000" w:themeColor="text1"/>
                <w:sz w:val="20"/>
                <w:szCs w:val="20"/>
              </w:rPr>
            </w:pPr>
            <w:r w:rsidRPr="0014685C">
              <w:rPr>
                <w:rFonts w:cstheme="minorHAnsi"/>
                <w:color w:val="000000" w:themeColor="text1"/>
                <w:sz w:val="20"/>
                <w:szCs w:val="20"/>
              </w:rPr>
              <w:t>Mitoz bölünme çekirdek bölünmesi ve sitoplazma bölünmesi olmak üzere iki aşamada gerçekleşir. Mitoz bölünme sırasında bu aşamalar birbirini takip eden evreler sonucunda gerçekleşir.</w:t>
            </w:r>
          </w:p>
          <w:p w14:paraId="7391AAB2" w14:textId="77777777" w:rsidR="00C9609C" w:rsidRPr="003B22D2" w:rsidRDefault="00C9609C" w:rsidP="007D0089">
            <w:pPr>
              <w:numPr>
                <w:ilvl w:val="0"/>
                <w:numId w:val="19"/>
              </w:numPr>
              <w:spacing w:after="0" w:line="240" w:lineRule="auto"/>
              <w:rPr>
                <w:rFonts w:cstheme="minorHAnsi"/>
                <w:color w:val="000000" w:themeColor="text1"/>
                <w:sz w:val="20"/>
                <w:szCs w:val="20"/>
              </w:rPr>
            </w:pPr>
            <w:r w:rsidRPr="0014685C">
              <w:rPr>
                <w:rFonts w:cstheme="minorHAnsi"/>
                <w:color w:val="000000" w:themeColor="text1"/>
                <w:sz w:val="20"/>
                <w:szCs w:val="20"/>
              </w:rPr>
              <w:t>Bölünme öncesi hücre kendini bölünmeye hazırlar</w:t>
            </w:r>
          </w:p>
          <w:p w14:paraId="364E5983" w14:textId="77777777" w:rsidR="00C9609C" w:rsidRPr="003B22D2" w:rsidRDefault="00C9609C" w:rsidP="007D0089">
            <w:pPr>
              <w:numPr>
                <w:ilvl w:val="0"/>
                <w:numId w:val="19"/>
              </w:numPr>
              <w:spacing w:after="0" w:line="240" w:lineRule="auto"/>
              <w:rPr>
                <w:rFonts w:cstheme="minorHAnsi"/>
                <w:color w:val="000000" w:themeColor="text1"/>
                <w:sz w:val="20"/>
                <w:szCs w:val="20"/>
              </w:rPr>
            </w:pPr>
            <w:r w:rsidRPr="003B22D2">
              <w:rPr>
                <w:rFonts w:cstheme="minorHAnsi"/>
                <w:color w:val="000000" w:themeColor="text1"/>
                <w:sz w:val="20"/>
                <w:szCs w:val="20"/>
                <w:lang w:val="en-US"/>
              </w:rPr>
              <w:lastRenderedPageBreak/>
              <w:t xml:space="preserve">DNA kendini eşler </w:t>
            </w:r>
          </w:p>
          <w:p w14:paraId="76CCD153" w14:textId="77777777" w:rsidR="00C9609C" w:rsidRPr="003B22D2" w:rsidRDefault="00C9609C" w:rsidP="007D0089">
            <w:pPr>
              <w:numPr>
                <w:ilvl w:val="0"/>
                <w:numId w:val="19"/>
              </w:numPr>
              <w:spacing w:after="0" w:line="240" w:lineRule="auto"/>
              <w:rPr>
                <w:rFonts w:cstheme="minorHAnsi"/>
                <w:color w:val="000000" w:themeColor="text1"/>
                <w:sz w:val="20"/>
                <w:szCs w:val="20"/>
              </w:rPr>
            </w:pPr>
            <w:r w:rsidRPr="003B22D2">
              <w:rPr>
                <w:rFonts w:cstheme="minorHAnsi"/>
                <w:color w:val="000000" w:themeColor="text1"/>
                <w:sz w:val="20"/>
                <w:szCs w:val="20"/>
                <w:lang w:val="en-US"/>
              </w:rPr>
              <w:t>Protein sentezi hızlanır</w:t>
            </w:r>
          </w:p>
          <w:p w14:paraId="2A875C15" w14:textId="77777777" w:rsidR="00C9609C" w:rsidRPr="003B22D2" w:rsidRDefault="00C9609C" w:rsidP="007D0089">
            <w:pPr>
              <w:numPr>
                <w:ilvl w:val="0"/>
                <w:numId w:val="19"/>
              </w:numPr>
              <w:spacing w:after="0" w:line="240" w:lineRule="auto"/>
              <w:rPr>
                <w:rFonts w:cstheme="minorHAnsi"/>
                <w:color w:val="000000" w:themeColor="text1"/>
                <w:sz w:val="20"/>
                <w:szCs w:val="20"/>
              </w:rPr>
            </w:pPr>
            <w:r w:rsidRPr="0014685C">
              <w:rPr>
                <w:rFonts w:cstheme="minorHAnsi"/>
                <w:color w:val="000000" w:themeColor="text1"/>
                <w:sz w:val="20"/>
                <w:szCs w:val="20"/>
              </w:rPr>
              <w:t>Organel sayısı artar, enerji üretimi ve tüketimi hızlanır.</w:t>
            </w:r>
          </w:p>
          <w:p w14:paraId="25E46015" w14:textId="77777777" w:rsidR="00C9609C" w:rsidRPr="003B22D2" w:rsidRDefault="00C9609C" w:rsidP="007D0089">
            <w:pPr>
              <w:numPr>
                <w:ilvl w:val="0"/>
                <w:numId w:val="19"/>
              </w:numPr>
              <w:spacing w:after="0" w:line="240" w:lineRule="auto"/>
              <w:rPr>
                <w:rFonts w:cstheme="minorHAnsi"/>
                <w:color w:val="000000" w:themeColor="text1"/>
                <w:sz w:val="20"/>
                <w:szCs w:val="20"/>
              </w:rPr>
            </w:pPr>
            <w:r w:rsidRPr="003B22D2">
              <w:rPr>
                <w:rFonts w:cstheme="minorHAnsi"/>
                <w:color w:val="000000" w:themeColor="text1"/>
                <w:sz w:val="20"/>
                <w:szCs w:val="20"/>
                <w:lang w:val="en-US"/>
              </w:rPr>
              <w:t>Hayvan hücrelerinde sentrozom kendini eşler</w:t>
            </w:r>
          </w:p>
          <w:p w14:paraId="4546BFEC" w14:textId="77777777" w:rsidR="00C9609C" w:rsidRPr="003B22D2" w:rsidRDefault="00C9609C" w:rsidP="007D0089">
            <w:pPr>
              <w:numPr>
                <w:ilvl w:val="0"/>
                <w:numId w:val="19"/>
              </w:numPr>
              <w:spacing w:after="0" w:line="240" w:lineRule="auto"/>
              <w:rPr>
                <w:rFonts w:cstheme="minorHAnsi"/>
                <w:color w:val="000000" w:themeColor="text1"/>
                <w:sz w:val="20"/>
                <w:szCs w:val="20"/>
              </w:rPr>
            </w:pPr>
            <w:r w:rsidRPr="0014685C">
              <w:rPr>
                <w:rFonts w:cstheme="minorHAnsi"/>
                <w:color w:val="000000" w:themeColor="text1"/>
                <w:sz w:val="20"/>
                <w:szCs w:val="20"/>
              </w:rPr>
              <w:t xml:space="preserve">Kromatin iplik halinde olan DNA kısalıp kalınlaşarak kromozomları oluşturur. </w:t>
            </w:r>
            <w:r w:rsidRPr="003B22D2">
              <w:rPr>
                <w:rFonts w:cstheme="minorHAnsi"/>
                <w:color w:val="000000" w:themeColor="text1"/>
                <w:sz w:val="20"/>
                <w:szCs w:val="20"/>
                <w:lang w:val="en-US"/>
              </w:rPr>
              <w:t>Kromozomlar belirginleşir.</w:t>
            </w:r>
          </w:p>
          <w:p w14:paraId="463DA6B6" w14:textId="77777777" w:rsidR="00C9609C" w:rsidRPr="003B22D2" w:rsidRDefault="00C9609C" w:rsidP="007D0089">
            <w:pPr>
              <w:numPr>
                <w:ilvl w:val="0"/>
                <w:numId w:val="19"/>
              </w:numPr>
              <w:spacing w:after="0" w:line="240" w:lineRule="auto"/>
              <w:rPr>
                <w:rFonts w:cstheme="minorHAnsi"/>
                <w:color w:val="000000" w:themeColor="text1"/>
                <w:sz w:val="20"/>
                <w:szCs w:val="20"/>
              </w:rPr>
            </w:pPr>
            <w:r w:rsidRPr="0014685C">
              <w:rPr>
                <w:rFonts w:cstheme="minorHAnsi"/>
                <w:color w:val="000000" w:themeColor="text1"/>
                <w:sz w:val="20"/>
                <w:szCs w:val="20"/>
              </w:rPr>
              <w:t>Çekirdek zarı ve çekirdekçik eriyerek kaybolur</w:t>
            </w:r>
          </w:p>
          <w:p w14:paraId="46317620" w14:textId="77777777" w:rsidR="00C9609C" w:rsidRPr="003B22D2" w:rsidRDefault="00C9609C" w:rsidP="007D0089">
            <w:pPr>
              <w:numPr>
                <w:ilvl w:val="0"/>
                <w:numId w:val="19"/>
              </w:numPr>
              <w:spacing w:after="0" w:line="240" w:lineRule="auto"/>
              <w:rPr>
                <w:rFonts w:cstheme="minorHAnsi"/>
                <w:color w:val="000000" w:themeColor="text1"/>
                <w:sz w:val="20"/>
                <w:szCs w:val="20"/>
              </w:rPr>
            </w:pPr>
            <w:r w:rsidRPr="0014685C">
              <w:rPr>
                <w:rFonts w:cstheme="minorHAnsi"/>
                <w:color w:val="000000" w:themeColor="text1"/>
                <w:sz w:val="20"/>
                <w:szCs w:val="20"/>
              </w:rPr>
              <w:t>Sentrozomlar farklı kutuplara çekilip kromozomları tutacak iğ iplikleri oluşturur.</w:t>
            </w:r>
          </w:p>
          <w:p w14:paraId="728D7394" w14:textId="77777777" w:rsidR="00C9609C" w:rsidRPr="003B22D2" w:rsidRDefault="00C9609C" w:rsidP="007D0089">
            <w:pPr>
              <w:numPr>
                <w:ilvl w:val="0"/>
                <w:numId w:val="19"/>
              </w:numPr>
              <w:spacing w:after="0" w:line="240" w:lineRule="auto"/>
              <w:rPr>
                <w:rFonts w:cstheme="minorHAnsi"/>
                <w:color w:val="000000" w:themeColor="text1"/>
                <w:sz w:val="20"/>
                <w:szCs w:val="20"/>
              </w:rPr>
            </w:pPr>
            <w:r w:rsidRPr="0014685C">
              <w:rPr>
                <w:rFonts w:cstheme="minorHAnsi"/>
                <w:color w:val="000000" w:themeColor="text1"/>
                <w:sz w:val="20"/>
                <w:szCs w:val="20"/>
              </w:rPr>
              <w:t>İğ ipliklerine tutunan kromozomlar hücrenin ortasında tek sıra hâlinde dizilir.</w:t>
            </w:r>
          </w:p>
          <w:p w14:paraId="3797D952" w14:textId="77777777" w:rsidR="00C9609C" w:rsidRPr="003B22D2" w:rsidRDefault="00C9609C" w:rsidP="007D0089">
            <w:pPr>
              <w:numPr>
                <w:ilvl w:val="0"/>
                <w:numId w:val="19"/>
              </w:numPr>
              <w:spacing w:after="0" w:line="240" w:lineRule="auto"/>
              <w:rPr>
                <w:rFonts w:cstheme="minorHAnsi"/>
                <w:color w:val="000000" w:themeColor="text1"/>
                <w:sz w:val="20"/>
                <w:szCs w:val="20"/>
              </w:rPr>
            </w:pPr>
            <w:r w:rsidRPr="003B22D2">
              <w:rPr>
                <w:rFonts w:cstheme="minorHAnsi"/>
                <w:color w:val="000000" w:themeColor="text1"/>
                <w:sz w:val="20"/>
                <w:szCs w:val="20"/>
              </w:rPr>
              <w:t xml:space="preserve">İğ iplikleri zıt kutuplara doğru çekilince kardeş kromotitler birbirinden ayrılarak hücrenin karşılıklı kutuplarına çekilir. </w:t>
            </w:r>
          </w:p>
          <w:p w14:paraId="5778EFA3" w14:textId="77777777" w:rsidR="00C9609C" w:rsidRPr="003B22D2" w:rsidRDefault="00C9609C" w:rsidP="007D0089">
            <w:pPr>
              <w:numPr>
                <w:ilvl w:val="0"/>
                <w:numId w:val="19"/>
              </w:numPr>
              <w:spacing w:after="0" w:line="240" w:lineRule="auto"/>
              <w:rPr>
                <w:rFonts w:cstheme="minorHAnsi"/>
                <w:color w:val="000000" w:themeColor="text1"/>
                <w:sz w:val="20"/>
                <w:szCs w:val="20"/>
              </w:rPr>
            </w:pPr>
            <w:r w:rsidRPr="003B22D2">
              <w:rPr>
                <w:rFonts w:cstheme="minorHAnsi"/>
                <w:color w:val="000000" w:themeColor="text1"/>
                <w:sz w:val="20"/>
                <w:szCs w:val="20"/>
              </w:rPr>
              <w:t xml:space="preserve">Her kromozom iki kromotitten oluşur ve bunlara </w:t>
            </w:r>
            <w:r w:rsidRPr="003B22D2">
              <w:rPr>
                <w:rFonts w:cstheme="minorHAnsi"/>
                <w:b/>
                <w:bCs/>
                <w:color w:val="000000" w:themeColor="text1"/>
                <w:sz w:val="20"/>
                <w:szCs w:val="20"/>
              </w:rPr>
              <w:t xml:space="preserve">kardeş kromotitler </w:t>
            </w:r>
            <w:r w:rsidRPr="003B22D2">
              <w:rPr>
                <w:rFonts w:cstheme="minorHAnsi"/>
                <w:color w:val="000000" w:themeColor="text1"/>
                <w:sz w:val="20"/>
                <w:szCs w:val="20"/>
              </w:rPr>
              <w:t>denir.</w:t>
            </w:r>
          </w:p>
          <w:p w14:paraId="558E19AE" w14:textId="77777777" w:rsidR="00C9609C" w:rsidRPr="003B22D2" w:rsidRDefault="00C9609C" w:rsidP="007D0089">
            <w:pPr>
              <w:numPr>
                <w:ilvl w:val="0"/>
                <w:numId w:val="19"/>
              </w:numPr>
              <w:spacing w:after="0" w:line="240" w:lineRule="auto"/>
              <w:rPr>
                <w:rFonts w:cstheme="minorHAnsi"/>
                <w:color w:val="000000" w:themeColor="text1"/>
                <w:sz w:val="20"/>
                <w:szCs w:val="20"/>
              </w:rPr>
            </w:pPr>
            <w:r w:rsidRPr="003B22D2">
              <w:rPr>
                <w:rFonts w:cstheme="minorHAnsi"/>
                <w:color w:val="000000" w:themeColor="text1"/>
                <w:sz w:val="20"/>
                <w:szCs w:val="20"/>
              </w:rPr>
              <w:t>Hücre ortasından boğumlanmaya başlar . Çekirdek zarı ve çekirdekçik tekrar oluşur. İğ iplikleri kaybolur. Bu evrede çekirdek bölünmesi tamamlanır, sitoplazma bölünmesi başlar.</w:t>
            </w:r>
          </w:p>
          <w:p w14:paraId="477BFD67" w14:textId="77777777" w:rsidR="00C9609C" w:rsidRPr="003B22D2" w:rsidRDefault="00C9609C" w:rsidP="007D0089">
            <w:pPr>
              <w:numPr>
                <w:ilvl w:val="0"/>
                <w:numId w:val="19"/>
              </w:numPr>
              <w:spacing w:after="0" w:line="240" w:lineRule="auto"/>
              <w:rPr>
                <w:rFonts w:cstheme="minorHAnsi"/>
                <w:color w:val="000000" w:themeColor="text1"/>
                <w:sz w:val="20"/>
                <w:szCs w:val="20"/>
              </w:rPr>
            </w:pPr>
            <w:r w:rsidRPr="003B22D2">
              <w:rPr>
                <w:rFonts w:cstheme="minorHAnsi"/>
                <w:color w:val="000000" w:themeColor="text1"/>
                <w:sz w:val="20"/>
                <w:szCs w:val="20"/>
              </w:rPr>
              <w:t>Çekirdek bölünmesi sonuna kadar bitki ve hayvan hücrelerinde tüm mitoz bölünme evreleri aynıdır. Çekirdek bölünmesinden sonra başlayan sitoplazma bölünmesi bitki ve hayvan hücrelerinde farklıdır.</w:t>
            </w:r>
          </w:p>
          <w:p w14:paraId="7AB54669" w14:textId="77777777" w:rsidR="00C9609C" w:rsidRPr="003B22D2" w:rsidRDefault="00C9609C" w:rsidP="007D0089">
            <w:pPr>
              <w:numPr>
                <w:ilvl w:val="0"/>
                <w:numId w:val="19"/>
              </w:numPr>
              <w:spacing w:after="0" w:line="240" w:lineRule="auto"/>
              <w:rPr>
                <w:rFonts w:cstheme="minorHAnsi"/>
                <w:color w:val="000000" w:themeColor="text1"/>
                <w:sz w:val="20"/>
                <w:szCs w:val="20"/>
              </w:rPr>
            </w:pPr>
            <w:r w:rsidRPr="0014685C">
              <w:rPr>
                <w:rFonts w:cstheme="minorHAnsi"/>
                <w:color w:val="000000" w:themeColor="text1"/>
                <w:sz w:val="20"/>
                <w:szCs w:val="20"/>
              </w:rPr>
              <w:t xml:space="preserve">Sitoplazma bölünmesi bitki ve hayvan hücrelerinde farklılık gösterir.  </w:t>
            </w:r>
            <w:r w:rsidRPr="003B22D2">
              <w:rPr>
                <w:rFonts w:cstheme="minorHAnsi"/>
                <w:color w:val="000000" w:themeColor="text1"/>
                <w:sz w:val="20"/>
                <w:szCs w:val="20"/>
                <w:lang w:val="en-US"/>
              </w:rPr>
              <w:t>Sitoplazma bölünmesi</w:t>
            </w:r>
          </w:p>
          <w:p w14:paraId="175B1CDD" w14:textId="77777777" w:rsidR="00C9609C" w:rsidRPr="003B22D2" w:rsidRDefault="00C9609C" w:rsidP="007D0089">
            <w:pPr>
              <w:numPr>
                <w:ilvl w:val="0"/>
                <w:numId w:val="19"/>
              </w:numPr>
              <w:spacing w:after="0" w:line="240" w:lineRule="auto"/>
              <w:rPr>
                <w:rFonts w:cstheme="minorHAnsi"/>
                <w:color w:val="000000" w:themeColor="text1"/>
                <w:sz w:val="20"/>
                <w:szCs w:val="20"/>
              </w:rPr>
            </w:pPr>
            <w:r w:rsidRPr="001025AC">
              <w:rPr>
                <w:rFonts w:cstheme="minorHAnsi"/>
                <w:color w:val="000000" w:themeColor="text1"/>
                <w:sz w:val="20"/>
                <w:szCs w:val="20"/>
              </w:rPr>
              <w:t xml:space="preserve">Hayvan hücrelerinde </w:t>
            </w:r>
            <w:r w:rsidRPr="001025AC">
              <w:rPr>
                <w:rFonts w:cstheme="minorHAnsi"/>
                <w:b/>
                <w:bCs/>
                <w:color w:val="000000" w:themeColor="text1"/>
                <w:sz w:val="20"/>
                <w:szCs w:val="20"/>
              </w:rPr>
              <w:t>BOĞUMLANMA</w:t>
            </w:r>
            <w:r w:rsidRPr="001025AC">
              <w:rPr>
                <w:rFonts w:cstheme="minorHAnsi"/>
                <w:color w:val="000000" w:themeColor="text1"/>
                <w:sz w:val="20"/>
                <w:szCs w:val="20"/>
              </w:rPr>
              <w:t xml:space="preserve"> ile, bitki hücrelerinde ise </w:t>
            </w:r>
            <w:r w:rsidRPr="001025AC">
              <w:rPr>
                <w:rFonts w:cstheme="minorHAnsi"/>
                <w:b/>
                <w:bCs/>
                <w:color w:val="000000" w:themeColor="text1"/>
                <w:sz w:val="20"/>
                <w:szCs w:val="20"/>
              </w:rPr>
              <w:t xml:space="preserve">ARA LAMEL </w:t>
            </w:r>
            <w:r w:rsidRPr="001025AC">
              <w:rPr>
                <w:rFonts w:cstheme="minorHAnsi"/>
                <w:color w:val="000000" w:themeColor="text1"/>
                <w:sz w:val="20"/>
                <w:szCs w:val="20"/>
              </w:rPr>
              <w:t>adı verilen</w:t>
            </w:r>
            <w:r w:rsidRPr="003B22D2">
              <w:rPr>
                <w:rFonts w:cstheme="minorHAnsi"/>
                <w:color w:val="000000" w:themeColor="text1"/>
                <w:sz w:val="20"/>
                <w:szCs w:val="20"/>
              </w:rPr>
              <w:t xml:space="preserve"> </w:t>
            </w:r>
            <w:r w:rsidRPr="001025AC">
              <w:rPr>
                <w:rFonts w:cstheme="minorHAnsi"/>
                <w:color w:val="000000" w:themeColor="text1"/>
                <w:sz w:val="20"/>
                <w:szCs w:val="20"/>
              </w:rPr>
              <w:t>bir yapı ile gerçekleşir. Bitki hücrelerinde ,hücre duvarı sitoplazma bölünmesinde hücrenin boğumlanmasına izin vermez.</w:t>
            </w:r>
            <w:r w:rsidRPr="003B22D2">
              <w:rPr>
                <w:rFonts w:cstheme="minorHAnsi"/>
                <w:noProof/>
                <w:sz w:val="20"/>
                <w:szCs w:val="20"/>
              </w:rPr>
              <w:t xml:space="preserve"> </w:t>
            </w:r>
            <w:r w:rsidRPr="003B22D2">
              <w:rPr>
                <w:rFonts w:cstheme="minorHAnsi"/>
                <w:noProof/>
                <w:sz w:val="20"/>
                <w:szCs w:val="20"/>
              </w:rPr>
              <w:drawing>
                <wp:inline distT="0" distB="0" distL="0" distR="0" wp14:anchorId="09A09225" wp14:editId="7013519B">
                  <wp:extent cx="4350325" cy="1104314"/>
                  <wp:effectExtent l="0" t="0" r="0" b="635"/>
                  <wp:docPr id="15" name="Resim 4" descr="http://www.fenehli.com/wp-content/uploads/2016/08/Bo%C4%9Fumlanma-ve-Ara-Lamel-Olu%C5%9Fu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enehli.com/wp-content/uploads/2016/08/Bo%C4%9Fumlanma-ve-Ara-Lamel-Olu%C5%9Fumu.jpg"/>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4384564" cy="1113005"/>
                          </a:xfrm>
                          <a:prstGeom prst="rect">
                            <a:avLst/>
                          </a:prstGeom>
                          <a:noFill/>
                          <a:ln>
                            <a:noFill/>
                          </a:ln>
                        </pic:spPr>
                      </pic:pic>
                    </a:graphicData>
                  </a:graphic>
                </wp:inline>
              </w:drawing>
            </w:r>
          </w:p>
          <w:p w14:paraId="1D6F015C" w14:textId="2C6CA71A" w:rsidR="00C9609C" w:rsidRPr="003B22D2" w:rsidRDefault="00C9609C" w:rsidP="007D0089">
            <w:pPr>
              <w:numPr>
                <w:ilvl w:val="0"/>
                <w:numId w:val="19"/>
              </w:numPr>
              <w:spacing w:after="0" w:line="240" w:lineRule="auto"/>
              <w:rPr>
                <w:rFonts w:cstheme="minorHAnsi"/>
                <w:color w:val="000000" w:themeColor="text1"/>
                <w:sz w:val="20"/>
                <w:szCs w:val="20"/>
              </w:rPr>
            </w:pPr>
            <w:r w:rsidRPr="0014685C">
              <w:rPr>
                <w:rFonts w:cstheme="minorHAnsi"/>
                <w:color w:val="000000" w:themeColor="text1"/>
                <w:sz w:val="20"/>
                <w:szCs w:val="20"/>
              </w:rPr>
              <w:t>Sitoplazma bölünmesi tamamlandığında kalıtsal özellikleri aynı olan iki yeni hücre meydana gelir.</w:t>
            </w:r>
          </w:p>
          <w:p w14:paraId="4693ED4E" w14:textId="5F5359B9" w:rsidR="00C9609C" w:rsidRPr="003B22D2" w:rsidRDefault="007D0089" w:rsidP="00C9609C">
            <w:pPr>
              <w:spacing w:after="0" w:line="240" w:lineRule="auto"/>
              <w:rPr>
                <w:rFonts w:cstheme="minorHAnsi"/>
                <w:color w:val="000000" w:themeColor="text1"/>
                <w:sz w:val="20"/>
                <w:szCs w:val="20"/>
              </w:rPr>
            </w:pPr>
            <w:r w:rsidRPr="003B22D2">
              <w:rPr>
                <w:rFonts w:cstheme="minorHAnsi"/>
                <w:noProof/>
                <w:sz w:val="20"/>
                <w:szCs w:val="20"/>
              </w:rPr>
              <w:drawing>
                <wp:anchor distT="0" distB="0" distL="114300" distR="114300" simplePos="0" relativeHeight="251660288" behindDoc="1" locked="0" layoutInCell="1" allowOverlap="1" wp14:anchorId="302EA20B" wp14:editId="6456D73D">
                  <wp:simplePos x="0" y="0"/>
                  <wp:positionH relativeFrom="column">
                    <wp:posOffset>-62865</wp:posOffset>
                  </wp:positionH>
                  <wp:positionV relativeFrom="paragraph">
                    <wp:posOffset>16510</wp:posOffset>
                  </wp:positionV>
                  <wp:extent cx="4203065" cy="3467100"/>
                  <wp:effectExtent l="0" t="0" r="6985" b="0"/>
                  <wp:wrapTopAndBottom/>
                  <wp:docPr id="2" name="Resim 2" descr="Fen Bilimleri Öğreniyorum: Mitoz bölünmenin özell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n Bilimleri Öğreniyorum: Mitoz bölünmenin özellikler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3065"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6B307" w14:textId="55180D67" w:rsidR="004A5448" w:rsidRPr="007D0089" w:rsidRDefault="00C9609C" w:rsidP="007D0089">
            <w:pPr>
              <w:rPr>
                <w:rFonts w:cstheme="minorHAnsi"/>
                <w:sz w:val="20"/>
                <w:szCs w:val="20"/>
              </w:rPr>
            </w:pPr>
            <w:r w:rsidRPr="003B22D2">
              <w:rPr>
                <w:rFonts w:cstheme="minorHAnsi"/>
                <w:sz w:val="20"/>
                <w:szCs w:val="20"/>
              </w:rPr>
              <w:t>Mitoz bölünme sonunda ana hücre</w:t>
            </w:r>
            <w:r w:rsidRPr="003B22D2">
              <w:rPr>
                <w:rFonts w:cstheme="minorHAnsi"/>
                <w:sz w:val="20"/>
                <w:szCs w:val="20"/>
              </w:rPr>
              <w:softHyphen/>
              <w:t>nin birebir aynısı iki yeni hücre meydana gelir. Mitozun art arda gerçekleşmesi ile hücre sayısında artış gerçekleşir. Mitozda kromozomlar yavru hücrelere değişmeden aktarılır. Hücre sayısı artsa da kromozom sayı</w:t>
            </w:r>
            <w:r w:rsidRPr="003B22D2">
              <w:rPr>
                <w:rFonts w:cstheme="minorHAnsi"/>
                <w:sz w:val="20"/>
                <w:szCs w:val="20"/>
              </w:rPr>
              <w:softHyphen/>
              <w:t xml:space="preserve">sı ve kalıtsal bilgiler değişmez. Bu nedenle kalıtsal bilgilerin korunması için hücrelerin mitoz bölünme gerçekleştirmesi gerekir. </w:t>
            </w:r>
            <w:r w:rsidRPr="003B22D2">
              <w:rPr>
                <w:rFonts w:cstheme="minorHAnsi"/>
                <w:sz w:val="20"/>
                <w:szCs w:val="20"/>
              </w:rPr>
              <w:lastRenderedPageBreak/>
              <w:t>Mitoz bölünme sonunda oluşan hücrelerin büyüklüğü, organel sayısı gibi </w:t>
            </w:r>
            <w:r w:rsidRPr="003B22D2">
              <w:rPr>
                <w:rFonts w:cstheme="minorHAnsi"/>
                <w:sz w:val="20"/>
                <w:szCs w:val="20"/>
                <w:u w:val="single"/>
              </w:rPr>
              <w:t>kalıtsal olmayan</w:t>
            </w:r>
            <w:r w:rsidRPr="003B22D2">
              <w:rPr>
                <w:rFonts w:cstheme="minorHAnsi"/>
                <w:sz w:val="20"/>
                <w:szCs w:val="20"/>
              </w:rPr>
              <w:t> özelliklerde değişiklikler görülebilir.</w:t>
            </w:r>
          </w:p>
        </w:tc>
      </w:tr>
    </w:tbl>
    <w:p w14:paraId="2E67B139" w14:textId="77777777" w:rsidR="004A5448" w:rsidRPr="00DC2D92" w:rsidRDefault="004A5448" w:rsidP="004A5448">
      <w:pPr>
        <w:rPr>
          <w:rFonts w:cstheme="minorHAnsi"/>
          <w:b/>
          <w:color w:val="000000" w:themeColor="text1"/>
          <w:sz w:val="20"/>
          <w:szCs w:val="20"/>
        </w:rPr>
      </w:pPr>
      <w:r w:rsidRPr="00DC2D92">
        <w:rPr>
          <w:rFonts w:cstheme="minorHAnsi"/>
          <w:b/>
          <w:color w:val="000000" w:themeColor="text1"/>
          <w:sz w:val="20"/>
          <w:szCs w:val="20"/>
        </w:rPr>
        <w:lastRenderedPageBreak/>
        <w:t>III.BÖLÜM</w:t>
      </w:r>
    </w:p>
    <w:tbl>
      <w:tblPr>
        <w:tblStyle w:val="TabloKlavuzu"/>
        <w:tblW w:w="0" w:type="auto"/>
        <w:jc w:val="center"/>
        <w:tblLook w:val="04A0" w:firstRow="1" w:lastRow="0" w:firstColumn="1" w:lastColumn="0" w:noHBand="0" w:noVBand="1"/>
      </w:tblPr>
      <w:tblGrid>
        <w:gridCol w:w="2518"/>
        <w:gridCol w:w="6694"/>
      </w:tblGrid>
      <w:tr w:rsidR="004A5448" w:rsidRPr="00DC2D92" w14:paraId="4EE5A459" w14:textId="77777777" w:rsidTr="00EC64D7">
        <w:trPr>
          <w:trHeight w:val="1376"/>
          <w:jc w:val="center"/>
        </w:trPr>
        <w:tc>
          <w:tcPr>
            <w:tcW w:w="2518" w:type="dxa"/>
            <w:vAlign w:val="center"/>
          </w:tcPr>
          <w:p w14:paraId="5B06B1EB" w14:textId="77777777" w:rsidR="004A5448" w:rsidRPr="00DC2D92" w:rsidRDefault="004A5448" w:rsidP="00EC64D7">
            <w:pPr>
              <w:jc w:val="center"/>
              <w:rPr>
                <w:rFonts w:cstheme="minorHAnsi"/>
                <w:b/>
                <w:color w:val="000000" w:themeColor="text1"/>
                <w:sz w:val="20"/>
                <w:szCs w:val="20"/>
              </w:rPr>
            </w:pPr>
            <w:r w:rsidRPr="00DC2D92">
              <w:rPr>
                <w:rFonts w:cstheme="minorHAnsi"/>
                <w:b/>
                <w:color w:val="000000" w:themeColor="text1"/>
                <w:sz w:val="20"/>
                <w:szCs w:val="20"/>
              </w:rPr>
              <w:t>Ölçme ve Değerlendirme:</w:t>
            </w:r>
          </w:p>
        </w:tc>
        <w:tc>
          <w:tcPr>
            <w:tcW w:w="6694" w:type="dxa"/>
          </w:tcPr>
          <w:p w14:paraId="2AE478E3" w14:textId="77777777" w:rsidR="004A5448" w:rsidRPr="00817F0C" w:rsidRDefault="004A5448" w:rsidP="00EC64D7">
            <w:pPr>
              <w:rPr>
                <w:rFonts w:cstheme="minorHAnsi"/>
                <w:color w:val="000000" w:themeColor="text1"/>
                <w:sz w:val="20"/>
                <w:szCs w:val="20"/>
              </w:rPr>
            </w:pPr>
            <w:r w:rsidRPr="00817F0C">
              <w:rPr>
                <w:rFonts w:cstheme="minorHAnsi"/>
                <w:color w:val="000000" w:themeColor="text1"/>
                <w:sz w:val="20"/>
                <w:szCs w:val="20"/>
              </w:rPr>
              <w:t>*Boşluk dolduralım</w:t>
            </w:r>
          </w:p>
          <w:p w14:paraId="5282D564" w14:textId="77777777" w:rsidR="004A5448" w:rsidRPr="00817F0C" w:rsidRDefault="004A5448" w:rsidP="00EC64D7">
            <w:pPr>
              <w:rPr>
                <w:rFonts w:cstheme="minorHAnsi"/>
                <w:color w:val="000000" w:themeColor="text1"/>
                <w:sz w:val="20"/>
                <w:szCs w:val="20"/>
              </w:rPr>
            </w:pPr>
            <w:r w:rsidRPr="00817F0C">
              <w:rPr>
                <w:rFonts w:cstheme="minorHAnsi"/>
                <w:color w:val="000000" w:themeColor="text1"/>
                <w:sz w:val="20"/>
                <w:szCs w:val="20"/>
              </w:rPr>
              <w:t>*Eşleştirelim Ölçme ve değerlendirme için projeler, kavram haritaları, tanılayıcı dallanmış ağaç, yapılandırılmış grid, altı şapka tekniği, bulmaca, çoktan seçmeli, açık uçlu, doğru-yanlış, eşleştirme, boşluk doldurma, iki aşamalı test gibi farklı soru ve tekniklerden uygun olanı uygun yerlerde kullanılacaktır.</w:t>
            </w:r>
          </w:p>
          <w:p w14:paraId="004131ED" w14:textId="5816E755" w:rsidR="00817F0C" w:rsidRPr="00817F0C" w:rsidRDefault="00817F0C" w:rsidP="00817F0C">
            <w:pPr>
              <w:spacing w:after="160" w:line="278" w:lineRule="auto"/>
              <w:rPr>
                <w:rFonts w:ascii="Calibri" w:hAnsi="Calibri" w:cs="Calibri"/>
                <w:sz w:val="20"/>
                <w:szCs w:val="20"/>
              </w:rPr>
            </w:pPr>
            <w:r w:rsidRPr="00817F0C">
              <w:rPr>
                <w:rFonts w:cstheme="minorHAnsi"/>
                <w:color w:val="000000" w:themeColor="text1"/>
                <w:sz w:val="20"/>
                <w:szCs w:val="20"/>
              </w:rPr>
              <w:t>*</w:t>
            </w:r>
            <w:r w:rsidRPr="00817F0C">
              <w:rPr>
                <w:rFonts w:ascii="Calibri" w:hAnsi="Calibri" w:cs="Calibri"/>
                <w:sz w:val="20"/>
                <w:szCs w:val="20"/>
              </w:rPr>
              <w:t>Bir soru-cevap seansı düzenleyerek, öğrencilerin mitozun önemini tartışmalarını ve farklı bakış açılarıyla konuyu ele almalarını sağlayabilirsiniz.</w:t>
            </w:r>
          </w:p>
          <w:p w14:paraId="60250758" w14:textId="01B58DDC" w:rsidR="00817F0C" w:rsidRPr="00817F0C" w:rsidRDefault="00817F0C" w:rsidP="00817F0C">
            <w:pPr>
              <w:spacing w:after="160" w:line="278" w:lineRule="auto"/>
              <w:rPr>
                <w:rFonts w:ascii="Calibri" w:hAnsi="Calibri" w:cs="Calibri"/>
                <w:sz w:val="20"/>
                <w:szCs w:val="20"/>
              </w:rPr>
            </w:pPr>
            <w:r w:rsidRPr="00817F0C">
              <w:rPr>
                <w:rFonts w:cstheme="minorHAnsi"/>
                <w:color w:val="000000" w:themeColor="text1"/>
                <w:sz w:val="20"/>
                <w:szCs w:val="20"/>
              </w:rPr>
              <w:t>*</w:t>
            </w:r>
            <w:r w:rsidRPr="00817F0C">
              <w:rPr>
                <w:rFonts w:ascii="Calibri" w:hAnsi="Calibri" w:cs="Calibri"/>
                <w:sz w:val="20"/>
                <w:szCs w:val="20"/>
              </w:rPr>
              <w:t>Mitozun birbirini takip eden evrelerini gösteren bir şema çizmeleri istenebilir.</w:t>
            </w:r>
          </w:p>
          <w:p w14:paraId="19FE6140" w14:textId="2D0FEC91" w:rsidR="00817F0C" w:rsidRPr="00817F0C" w:rsidRDefault="00817F0C" w:rsidP="00817F0C">
            <w:pPr>
              <w:rPr>
                <w:rFonts w:cstheme="minorHAnsi"/>
                <w:color w:val="000000" w:themeColor="text1"/>
                <w:sz w:val="20"/>
                <w:szCs w:val="20"/>
              </w:rPr>
            </w:pPr>
            <w:r w:rsidRPr="00817F0C">
              <w:rPr>
                <w:rFonts w:cstheme="minorHAnsi"/>
                <w:color w:val="000000" w:themeColor="text1"/>
                <w:sz w:val="20"/>
                <w:szCs w:val="20"/>
              </w:rPr>
              <w:t>*</w:t>
            </w:r>
            <w:r w:rsidRPr="00817F0C">
              <w:rPr>
                <w:rFonts w:ascii="Calibri" w:hAnsi="Calibri" w:cs="Calibri"/>
                <w:sz w:val="20"/>
                <w:szCs w:val="20"/>
              </w:rPr>
              <w:t>Mitozun farklı evrelerini kısa bir anlatım metni yazmaları istenebilir</w:t>
            </w:r>
            <w:hyperlink r:id="rId10" w:history="1">
              <w:r w:rsidRPr="00817F0C">
                <w:rPr>
                  <w:rStyle w:val="Kpr"/>
                  <w:rFonts w:ascii="Calibri" w:hAnsi="Calibri" w:cs="Calibri"/>
                  <w:sz w:val="20"/>
                  <w:szCs w:val="20"/>
                </w:rPr>
                <w:t>.</w:t>
              </w:r>
            </w:hyperlink>
            <w:r w:rsidRPr="00817F0C">
              <w:rPr>
                <w:rFonts w:ascii="Calibri" w:hAnsi="Calibri" w:cs="Calibri"/>
                <w:sz w:val="20"/>
                <w:szCs w:val="20"/>
              </w:rPr>
              <w:t xml:space="preserve"> Metinlerde her evrenin ana özellikleri ve hücrede nelerin gerçekleştiği konusuna dikkat edilerek, öğrencilerin mitozun evrelerini doğru bir şekilde açıklamaları teşvik edilebilir.</w:t>
            </w:r>
          </w:p>
        </w:tc>
      </w:tr>
    </w:tbl>
    <w:p w14:paraId="5ADECAD7" w14:textId="77777777" w:rsidR="004A5448" w:rsidRPr="00DC2D92" w:rsidRDefault="004A5448" w:rsidP="004A5448">
      <w:pPr>
        <w:rPr>
          <w:rFonts w:cstheme="minorHAnsi"/>
          <w:b/>
          <w:color w:val="000000" w:themeColor="text1"/>
          <w:sz w:val="20"/>
          <w:szCs w:val="20"/>
        </w:rPr>
      </w:pPr>
      <w:r w:rsidRPr="00DC2D92">
        <w:rPr>
          <w:rFonts w:cstheme="minorHAnsi"/>
          <w:b/>
          <w:color w:val="000000" w:themeColor="text1"/>
          <w:sz w:val="20"/>
          <w:szCs w:val="20"/>
        </w:rPr>
        <w:t>IV.BÖLÜM</w:t>
      </w:r>
    </w:p>
    <w:tbl>
      <w:tblPr>
        <w:tblStyle w:val="TabloKlavuzu"/>
        <w:tblW w:w="0" w:type="auto"/>
        <w:jc w:val="center"/>
        <w:tblLook w:val="04A0" w:firstRow="1" w:lastRow="0" w:firstColumn="1" w:lastColumn="0" w:noHBand="0" w:noVBand="1"/>
      </w:tblPr>
      <w:tblGrid>
        <w:gridCol w:w="3085"/>
        <w:gridCol w:w="6127"/>
      </w:tblGrid>
      <w:tr w:rsidR="004A5448" w:rsidRPr="00DC2D92" w14:paraId="0B955282" w14:textId="77777777" w:rsidTr="00EC64D7">
        <w:trPr>
          <w:trHeight w:val="751"/>
          <w:jc w:val="center"/>
        </w:trPr>
        <w:tc>
          <w:tcPr>
            <w:tcW w:w="3085" w:type="dxa"/>
            <w:vAlign w:val="center"/>
          </w:tcPr>
          <w:p w14:paraId="30187226" w14:textId="77777777" w:rsidR="004A5448" w:rsidRPr="00DC2D92" w:rsidRDefault="004A5448" w:rsidP="00EC64D7">
            <w:pPr>
              <w:jc w:val="right"/>
              <w:rPr>
                <w:rFonts w:cstheme="minorHAnsi"/>
                <w:b/>
                <w:color w:val="000000" w:themeColor="text1"/>
                <w:sz w:val="20"/>
                <w:szCs w:val="20"/>
              </w:rPr>
            </w:pPr>
            <w:r w:rsidRPr="00DC2D92">
              <w:rPr>
                <w:rFonts w:cstheme="minorHAnsi"/>
                <w:b/>
                <w:color w:val="000000" w:themeColor="text1"/>
                <w:sz w:val="20"/>
                <w:szCs w:val="20"/>
              </w:rPr>
              <w:t>Dersin Diğer Derslerle İlişkisi:</w:t>
            </w:r>
          </w:p>
        </w:tc>
        <w:tc>
          <w:tcPr>
            <w:tcW w:w="6127" w:type="dxa"/>
          </w:tcPr>
          <w:p w14:paraId="34DFDFB1" w14:textId="77777777" w:rsidR="004A5448" w:rsidRPr="00DC2D92" w:rsidRDefault="004A5448" w:rsidP="00EC64D7">
            <w:pPr>
              <w:rPr>
                <w:rFonts w:cstheme="minorHAnsi"/>
                <w:color w:val="000000" w:themeColor="text1"/>
                <w:sz w:val="20"/>
                <w:szCs w:val="20"/>
              </w:rPr>
            </w:pPr>
          </w:p>
        </w:tc>
      </w:tr>
    </w:tbl>
    <w:p w14:paraId="7A8B0A75" w14:textId="77777777" w:rsidR="004A5448" w:rsidRPr="00DC2D92" w:rsidRDefault="004A5448" w:rsidP="004A5448">
      <w:pPr>
        <w:rPr>
          <w:rFonts w:cstheme="minorHAnsi"/>
          <w:b/>
          <w:color w:val="000000" w:themeColor="text1"/>
          <w:sz w:val="20"/>
          <w:szCs w:val="20"/>
        </w:rPr>
      </w:pPr>
      <w:r w:rsidRPr="00DC2D92">
        <w:rPr>
          <w:rFonts w:cstheme="minorHAnsi"/>
          <w:b/>
          <w:color w:val="000000" w:themeColor="text1"/>
          <w:sz w:val="20"/>
          <w:szCs w:val="20"/>
        </w:rPr>
        <w:t>V.BÖLÜM</w:t>
      </w:r>
    </w:p>
    <w:tbl>
      <w:tblPr>
        <w:tblStyle w:val="TabloKlavuzu"/>
        <w:tblW w:w="0" w:type="auto"/>
        <w:jc w:val="center"/>
        <w:tblLook w:val="04A0" w:firstRow="1" w:lastRow="0" w:firstColumn="1" w:lastColumn="0" w:noHBand="0" w:noVBand="1"/>
      </w:tblPr>
      <w:tblGrid>
        <w:gridCol w:w="4503"/>
        <w:gridCol w:w="4709"/>
      </w:tblGrid>
      <w:tr w:rsidR="004A5448" w:rsidRPr="00DC2D92" w14:paraId="4735D70B" w14:textId="77777777" w:rsidTr="00EC64D7">
        <w:trPr>
          <w:trHeight w:val="692"/>
          <w:jc w:val="center"/>
        </w:trPr>
        <w:tc>
          <w:tcPr>
            <w:tcW w:w="4503" w:type="dxa"/>
            <w:vAlign w:val="center"/>
          </w:tcPr>
          <w:p w14:paraId="431D246A" w14:textId="77777777" w:rsidR="004A5448" w:rsidRPr="00DC2D92" w:rsidRDefault="004A5448" w:rsidP="00EC64D7">
            <w:pPr>
              <w:jc w:val="right"/>
              <w:rPr>
                <w:rFonts w:cstheme="minorHAnsi"/>
                <w:b/>
                <w:color w:val="000000" w:themeColor="text1"/>
                <w:sz w:val="20"/>
                <w:szCs w:val="20"/>
              </w:rPr>
            </w:pPr>
            <w:r w:rsidRPr="00DC2D92">
              <w:rPr>
                <w:rFonts w:cstheme="minorHAnsi"/>
                <w:b/>
                <w:color w:val="000000" w:themeColor="text1"/>
                <w:sz w:val="20"/>
                <w:szCs w:val="20"/>
              </w:rPr>
              <w:t>Planın Uygulanmasıyla İlgili Diğer Açıklamalar:</w:t>
            </w:r>
          </w:p>
        </w:tc>
        <w:tc>
          <w:tcPr>
            <w:tcW w:w="4709" w:type="dxa"/>
          </w:tcPr>
          <w:p w14:paraId="500ABE5D" w14:textId="77777777" w:rsidR="004A5448" w:rsidRPr="00DC2D92" w:rsidRDefault="004A5448" w:rsidP="00EC64D7">
            <w:pPr>
              <w:rPr>
                <w:rFonts w:cstheme="minorHAnsi"/>
                <w:b/>
                <w:color w:val="000000" w:themeColor="text1"/>
                <w:sz w:val="20"/>
                <w:szCs w:val="20"/>
              </w:rPr>
            </w:pPr>
          </w:p>
        </w:tc>
      </w:tr>
    </w:tbl>
    <w:p w14:paraId="778791FE" w14:textId="77777777" w:rsidR="004A5448" w:rsidRPr="00DC2D92" w:rsidRDefault="004A5448" w:rsidP="004A5448">
      <w:pPr>
        <w:spacing w:after="0" w:line="240" w:lineRule="auto"/>
        <w:ind w:left="5664" w:firstLine="708"/>
        <w:jc w:val="center"/>
        <w:rPr>
          <w:rFonts w:cstheme="minorHAnsi"/>
          <w:b/>
          <w:color w:val="000000" w:themeColor="text1"/>
          <w:sz w:val="20"/>
          <w:szCs w:val="20"/>
        </w:rPr>
      </w:pPr>
    </w:p>
    <w:p w14:paraId="4C6CAEA0" w14:textId="77777777" w:rsidR="004A5448" w:rsidRPr="00DC2D92" w:rsidRDefault="004A5448" w:rsidP="004A5448">
      <w:pPr>
        <w:spacing w:after="0" w:line="240" w:lineRule="auto"/>
        <w:rPr>
          <w:rFonts w:cstheme="minorHAnsi"/>
          <w:b/>
          <w:color w:val="000000" w:themeColor="text1"/>
          <w:sz w:val="20"/>
          <w:szCs w:val="20"/>
        </w:rPr>
      </w:pPr>
      <w:r w:rsidRPr="00DC2D92">
        <w:rPr>
          <w:rFonts w:cstheme="minorHAnsi"/>
          <w:b/>
          <w:color w:val="000000" w:themeColor="text1"/>
          <w:sz w:val="20"/>
          <w:szCs w:val="20"/>
        </w:rPr>
        <w:t xml:space="preserve">                                                                             </w:t>
      </w:r>
    </w:p>
    <w:p w14:paraId="26F8A4AD" w14:textId="73D4B0B4" w:rsidR="004A5448" w:rsidRPr="00DC2D92" w:rsidRDefault="004A5448" w:rsidP="004A5448">
      <w:pPr>
        <w:spacing w:after="0" w:line="240" w:lineRule="auto"/>
        <w:rPr>
          <w:rFonts w:cstheme="minorHAnsi"/>
          <w:b/>
          <w:color w:val="000000" w:themeColor="text1"/>
          <w:sz w:val="20"/>
          <w:szCs w:val="20"/>
        </w:rPr>
      </w:pPr>
      <w:r w:rsidRPr="00DC2D92">
        <w:rPr>
          <w:rFonts w:cstheme="minorHAnsi"/>
          <w:b/>
          <w:color w:val="000000" w:themeColor="text1"/>
          <w:sz w:val="20"/>
          <w:szCs w:val="20"/>
        </w:rPr>
        <w:t xml:space="preserve">                                                                                                                                                                     Uygundur</w:t>
      </w:r>
    </w:p>
    <w:p w14:paraId="03E740ED" w14:textId="1A7E17B4" w:rsidR="004A5448" w:rsidRPr="00DC2D92" w:rsidRDefault="004A5448" w:rsidP="004A5448">
      <w:pPr>
        <w:spacing w:after="0" w:line="240" w:lineRule="auto"/>
        <w:rPr>
          <w:rFonts w:cstheme="minorHAnsi"/>
          <w:b/>
          <w:color w:val="000000" w:themeColor="text1"/>
          <w:sz w:val="20"/>
          <w:szCs w:val="20"/>
        </w:rPr>
      </w:pPr>
      <w:r w:rsidRPr="00DC2D92">
        <w:rPr>
          <w:rFonts w:cstheme="minorHAnsi"/>
          <w:b/>
          <w:color w:val="000000" w:themeColor="text1"/>
          <w:sz w:val="20"/>
          <w:szCs w:val="20"/>
        </w:rPr>
        <w:t xml:space="preserve">                                         </w:t>
      </w:r>
      <w:r w:rsidRPr="00DC2D92">
        <w:rPr>
          <w:rFonts w:cstheme="minorHAnsi"/>
          <w:b/>
          <w:color w:val="000000" w:themeColor="text1"/>
          <w:sz w:val="20"/>
          <w:szCs w:val="20"/>
        </w:rPr>
        <w:tab/>
      </w:r>
      <w:r w:rsidRPr="00DC2D92">
        <w:rPr>
          <w:rFonts w:cstheme="minorHAnsi"/>
          <w:b/>
          <w:color w:val="000000" w:themeColor="text1"/>
          <w:sz w:val="20"/>
          <w:szCs w:val="20"/>
        </w:rPr>
        <w:tab/>
      </w:r>
      <w:r w:rsidRPr="00DC2D92">
        <w:rPr>
          <w:rFonts w:cstheme="minorHAnsi"/>
          <w:b/>
          <w:color w:val="000000" w:themeColor="text1"/>
          <w:sz w:val="20"/>
          <w:szCs w:val="20"/>
        </w:rPr>
        <w:tab/>
      </w:r>
      <w:r w:rsidRPr="00DC2D92">
        <w:rPr>
          <w:rFonts w:cstheme="minorHAnsi"/>
          <w:b/>
          <w:color w:val="000000" w:themeColor="text1"/>
          <w:sz w:val="20"/>
          <w:szCs w:val="20"/>
        </w:rPr>
        <w:tab/>
      </w:r>
      <w:r w:rsidRPr="00DC2D92">
        <w:rPr>
          <w:rFonts w:cstheme="minorHAnsi"/>
          <w:b/>
          <w:color w:val="000000" w:themeColor="text1"/>
          <w:sz w:val="20"/>
          <w:szCs w:val="20"/>
        </w:rPr>
        <w:tab/>
      </w:r>
      <w:r w:rsidRPr="00DC2D92">
        <w:rPr>
          <w:rFonts w:cstheme="minorHAnsi"/>
          <w:b/>
          <w:color w:val="000000" w:themeColor="text1"/>
          <w:sz w:val="20"/>
          <w:szCs w:val="20"/>
        </w:rPr>
        <w:tab/>
      </w:r>
      <w:r w:rsidRPr="00DC2D92">
        <w:rPr>
          <w:rFonts w:cstheme="minorHAnsi"/>
          <w:b/>
          <w:color w:val="000000" w:themeColor="text1"/>
          <w:sz w:val="20"/>
          <w:szCs w:val="20"/>
        </w:rPr>
        <w:tab/>
        <w:t xml:space="preserve">                     ........................</w:t>
      </w:r>
    </w:p>
    <w:p w14:paraId="3DFF79DB" w14:textId="48D6E15E" w:rsidR="004A5448" w:rsidRPr="00DC2D92" w:rsidRDefault="004A5448" w:rsidP="004A5448">
      <w:pPr>
        <w:spacing w:after="0" w:line="240" w:lineRule="auto"/>
        <w:rPr>
          <w:rFonts w:cstheme="minorHAnsi"/>
          <w:b/>
          <w:color w:val="000000" w:themeColor="text1"/>
          <w:sz w:val="20"/>
          <w:szCs w:val="20"/>
        </w:rPr>
      </w:pPr>
      <w:r w:rsidRPr="00DC2D92">
        <w:rPr>
          <w:rFonts w:cstheme="minorHAnsi"/>
          <w:b/>
          <w:color w:val="000000" w:themeColor="text1"/>
          <w:sz w:val="20"/>
          <w:szCs w:val="20"/>
        </w:rPr>
        <w:t xml:space="preserve"> Fen Bilimleri Öğretmeni   </w:t>
      </w:r>
      <w:r w:rsidRPr="00DC2D92">
        <w:rPr>
          <w:rFonts w:cstheme="minorHAnsi"/>
          <w:b/>
          <w:color w:val="000000" w:themeColor="text1"/>
          <w:sz w:val="20"/>
          <w:szCs w:val="20"/>
        </w:rPr>
        <w:tab/>
      </w:r>
      <w:r w:rsidRPr="00DC2D92">
        <w:rPr>
          <w:rFonts w:cstheme="minorHAnsi"/>
          <w:b/>
          <w:color w:val="000000" w:themeColor="text1"/>
          <w:sz w:val="20"/>
          <w:szCs w:val="20"/>
        </w:rPr>
        <w:tab/>
      </w:r>
      <w:r w:rsidRPr="00DC2D92">
        <w:rPr>
          <w:rFonts w:cstheme="minorHAnsi"/>
          <w:b/>
          <w:color w:val="000000" w:themeColor="text1"/>
          <w:sz w:val="20"/>
          <w:szCs w:val="20"/>
        </w:rPr>
        <w:tab/>
      </w:r>
      <w:r w:rsidRPr="00DC2D92">
        <w:rPr>
          <w:rFonts w:cstheme="minorHAnsi"/>
          <w:b/>
          <w:color w:val="000000" w:themeColor="text1"/>
          <w:sz w:val="20"/>
          <w:szCs w:val="20"/>
        </w:rPr>
        <w:tab/>
      </w:r>
      <w:r w:rsidRPr="00DC2D92">
        <w:rPr>
          <w:rFonts w:cstheme="minorHAnsi"/>
          <w:b/>
          <w:color w:val="000000" w:themeColor="text1"/>
          <w:sz w:val="20"/>
          <w:szCs w:val="20"/>
        </w:rPr>
        <w:tab/>
      </w:r>
      <w:r w:rsidRPr="00DC2D92">
        <w:rPr>
          <w:rFonts w:cstheme="minorHAnsi"/>
          <w:b/>
          <w:color w:val="000000" w:themeColor="text1"/>
          <w:sz w:val="20"/>
          <w:szCs w:val="20"/>
        </w:rPr>
        <w:tab/>
      </w:r>
      <w:r w:rsidRPr="00DC2D92">
        <w:rPr>
          <w:rFonts w:cstheme="minorHAnsi"/>
          <w:b/>
          <w:color w:val="000000" w:themeColor="text1"/>
          <w:sz w:val="20"/>
          <w:szCs w:val="20"/>
        </w:rPr>
        <w:tab/>
        <w:t xml:space="preserve">      Okul Müdürü   </w:t>
      </w:r>
    </w:p>
    <w:p w14:paraId="4CC1DFF5" w14:textId="3A23990C" w:rsidR="00FA1CCD" w:rsidRPr="00DC2D92" w:rsidRDefault="00FA1CCD">
      <w:pPr>
        <w:rPr>
          <w:rFonts w:cstheme="minorHAnsi"/>
          <w:color w:val="000000" w:themeColor="text1"/>
          <w:sz w:val="20"/>
          <w:szCs w:val="20"/>
        </w:rPr>
      </w:pPr>
    </w:p>
    <w:p w14:paraId="69F1FD19" w14:textId="77777777" w:rsidR="00231C03" w:rsidRPr="00DC2D92" w:rsidRDefault="00231C03" w:rsidP="00231C03">
      <w:pPr>
        <w:rPr>
          <w:rFonts w:ascii="Comic Sans MS" w:hAnsi="Comic Sans MS" w:cstheme="minorHAnsi"/>
          <w:b/>
          <w:bCs/>
          <w:color w:val="000000" w:themeColor="text1"/>
          <w:sz w:val="28"/>
          <w:szCs w:val="28"/>
        </w:rPr>
      </w:pPr>
      <w:r w:rsidRPr="00DC2D92">
        <w:rPr>
          <w:rFonts w:ascii="Comic Sans MS" w:hAnsi="Comic Sans MS" w:cstheme="minorHAnsi"/>
          <w:b/>
          <w:bCs/>
          <w:color w:val="000000" w:themeColor="text1"/>
          <w:sz w:val="28"/>
          <w:szCs w:val="28"/>
        </w:rPr>
        <w:t xml:space="preserve">Diğer haftaların günlük planları için </w:t>
      </w:r>
      <w:hyperlink r:id="rId11" w:history="1">
        <w:r w:rsidRPr="00DC2D92">
          <w:rPr>
            <w:rStyle w:val="Kpr"/>
            <w:rFonts w:ascii="Comic Sans MS" w:hAnsi="Comic Sans MS" w:cstheme="minorHAnsi"/>
            <w:b/>
            <w:bCs/>
            <w:sz w:val="28"/>
            <w:szCs w:val="28"/>
          </w:rPr>
          <w:t>www.fenusbilim.com</w:t>
        </w:r>
      </w:hyperlink>
      <w:r w:rsidRPr="00DC2D92">
        <w:rPr>
          <w:rFonts w:ascii="Comic Sans MS" w:hAnsi="Comic Sans MS" w:cstheme="minorHAnsi"/>
          <w:b/>
          <w:bCs/>
          <w:color w:val="000000" w:themeColor="text1"/>
          <w:sz w:val="28"/>
          <w:szCs w:val="28"/>
        </w:rPr>
        <w:t xml:space="preserve"> </w:t>
      </w:r>
    </w:p>
    <w:p w14:paraId="37B65BF1" w14:textId="77777777" w:rsidR="00231C03" w:rsidRPr="00DC2D92" w:rsidRDefault="00231C03">
      <w:pPr>
        <w:rPr>
          <w:rFonts w:cstheme="minorHAnsi"/>
          <w:color w:val="000000" w:themeColor="text1"/>
          <w:sz w:val="20"/>
          <w:szCs w:val="20"/>
        </w:rPr>
      </w:pPr>
    </w:p>
    <w:sectPr w:rsidR="00231C03" w:rsidRPr="00DC2D92" w:rsidSect="004A544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omic Sans MS">
    <w:panose1 w:val="030F0702030302020204"/>
    <w:charset w:val="A2"/>
    <w:family w:val="script"/>
    <w:pitch w:val="variable"/>
    <w:sig w:usb0="00000687" w:usb1="00000013" w:usb2="00000000" w:usb3="00000000" w:csb0="0000009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159F4"/>
    <w:multiLevelType w:val="hybridMultilevel"/>
    <w:tmpl w:val="44840CEE"/>
    <w:lvl w:ilvl="0" w:tplc="73786044">
      <w:start w:val="1"/>
      <w:numFmt w:val="bullet"/>
      <w:lvlText w:val="•"/>
      <w:lvlJc w:val="left"/>
      <w:pPr>
        <w:tabs>
          <w:tab w:val="num" w:pos="720"/>
        </w:tabs>
        <w:ind w:left="720" w:hanging="360"/>
      </w:pPr>
      <w:rPr>
        <w:rFonts w:ascii="Arial" w:hAnsi="Arial" w:hint="default"/>
      </w:rPr>
    </w:lvl>
    <w:lvl w:ilvl="1" w:tplc="AF5AA500" w:tentative="1">
      <w:start w:val="1"/>
      <w:numFmt w:val="bullet"/>
      <w:lvlText w:val="•"/>
      <w:lvlJc w:val="left"/>
      <w:pPr>
        <w:tabs>
          <w:tab w:val="num" w:pos="1440"/>
        </w:tabs>
        <w:ind w:left="1440" w:hanging="360"/>
      </w:pPr>
      <w:rPr>
        <w:rFonts w:ascii="Arial" w:hAnsi="Arial" w:hint="default"/>
      </w:rPr>
    </w:lvl>
    <w:lvl w:ilvl="2" w:tplc="8CE46A82" w:tentative="1">
      <w:start w:val="1"/>
      <w:numFmt w:val="bullet"/>
      <w:lvlText w:val="•"/>
      <w:lvlJc w:val="left"/>
      <w:pPr>
        <w:tabs>
          <w:tab w:val="num" w:pos="2160"/>
        </w:tabs>
        <w:ind w:left="2160" w:hanging="360"/>
      </w:pPr>
      <w:rPr>
        <w:rFonts w:ascii="Arial" w:hAnsi="Arial" w:hint="default"/>
      </w:rPr>
    </w:lvl>
    <w:lvl w:ilvl="3" w:tplc="575A6852" w:tentative="1">
      <w:start w:val="1"/>
      <w:numFmt w:val="bullet"/>
      <w:lvlText w:val="•"/>
      <w:lvlJc w:val="left"/>
      <w:pPr>
        <w:tabs>
          <w:tab w:val="num" w:pos="2880"/>
        </w:tabs>
        <w:ind w:left="2880" w:hanging="360"/>
      </w:pPr>
      <w:rPr>
        <w:rFonts w:ascii="Arial" w:hAnsi="Arial" w:hint="default"/>
      </w:rPr>
    </w:lvl>
    <w:lvl w:ilvl="4" w:tplc="9A7E4374" w:tentative="1">
      <w:start w:val="1"/>
      <w:numFmt w:val="bullet"/>
      <w:lvlText w:val="•"/>
      <w:lvlJc w:val="left"/>
      <w:pPr>
        <w:tabs>
          <w:tab w:val="num" w:pos="3600"/>
        </w:tabs>
        <w:ind w:left="3600" w:hanging="360"/>
      </w:pPr>
      <w:rPr>
        <w:rFonts w:ascii="Arial" w:hAnsi="Arial" w:hint="default"/>
      </w:rPr>
    </w:lvl>
    <w:lvl w:ilvl="5" w:tplc="28546746" w:tentative="1">
      <w:start w:val="1"/>
      <w:numFmt w:val="bullet"/>
      <w:lvlText w:val="•"/>
      <w:lvlJc w:val="left"/>
      <w:pPr>
        <w:tabs>
          <w:tab w:val="num" w:pos="4320"/>
        </w:tabs>
        <w:ind w:left="4320" w:hanging="360"/>
      </w:pPr>
      <w:rPr>
        <w:rFonts w:ascii="Arial" w:hAnsi="Arial" w:hint="default"/>
      </w:rPr>
    </w:lvl>
    <w:lvl w:ilvl="6" w:tplc="429EFA34" w:tentative="1">
      <w:start w:val="1"/>
      <w:numFmt w:val="bullet"/>
      <w:lvlText w:val="•"/>
      <w:lvlJc w:val="left"/>
      <w:pPr>
        <w:tabs>
          <w:tab w:val="num" w:pos="5040"/>
        </w:tabs>
        <w:ind w:left="5040" w:hanging="360"/>
      </w:pPr>
      <w:rPr>
        <w:rFonts w:ascii="Arial" w:hAnsi="Arial" w:hint="default"/>
      </w:rPr>
    </w:lvl>
    <w:lvl w:ilvl="7" w:tplc="43BE412C" w:tentative="1">
      <w:start w:val="1"/>
      <w:numFmt w:val="bullet"/>
      <w:lvlText w:val="•"/>
      <w:lvlJc w:val="left"/>
      <w:pPr>
        <w:tabs>
          <w:tab w:val="num" w:pos="5760"/>
        </w:tabs>
        <w:ind w:left="5760" w:hanging="360"/>
      </w:pPr>
      <w:rPr>
        <w:rFonts w:ascii="Arial" w:hAnsi="Arial" w:hint="default"/>
      </w:rPr>
    </w:lvl>
    <w:lvl w:ilvl="8" w:tplc="859A09C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30744B"/>
    <w:multiLevelType w:val="hybridMultilevel"/>
    <w:tmpl w:val="78DE7AB6"/>
    <w:lvl w:ilvl="0" w:tplc="00A648F0">
      <w:start w:val="1"/>
      <w:numFmt w:val="bullet"/>
      <w:lvlText w:val="•"/>
      <w:lvlJc w:val="left"/>
      <w:pPr>
        <w:tabs>
          <w:tab w:val="num" w:pos="720"/>
        </w:tabs>
        <w:ind w:left="720" w:hanging="360"/>
      </w:pPr>
      <w:rPr>
        <w:rFonts w:ascii="Arial" w:hAnsi="Arial" w:hint="default"/>
      </w:rPr>
    </w:lvl>
    <w:lvl w:ilvl="1" w:tplc="92C2B1E2" w:tentative="1">
      <w:start w:val="1"/>
      <w:numFmt w:val="bullet"/>
      <w:lvlText w:val="•"/>
      <w:lvlJc w:val="left"/>
      <w:pPr>
        <w:tabs>
          <w:tab w:val="num" w:pos="1440"/>
        </w:tabs>
        <w:ind w:left="1440" w:hanging="360"/>
      </w:pPr>
      <w:rPr>
        <w:rFonts w:ascii="Arial" w:hAnsi="Arial" w:hint="default"/>
      </w:rPr>
    </w:lvl>
    <w:lvl w:ilvl="2" w:tplc="9C307C90" w:tentative="1">
      <w:start w:val="1"/>
      <w:numFmt w:val="bullet"/>
      <w:lvlText w:val="•"/>
      <w:lvlJc w:val="left"/>
      <w:pPr>
        <w:tabs>
          <w:tab w:val="num" w:pos="2160"/>
        </w:tabs>
        <w:ind w:left="2160" w:hanging="360"/>
      </w:pPr>
      <w:rPr>
        <w:rFonts w:ascii="Arial" w:hAnsi="Arial" w:hint="default"/>
      </w:rPr>
    </w:lvl>
    <w:lvl w:ilvl="3" w:tplc="2B9EA080" w:tentative="1">
      <w:start w:val="1"/>
      <w:numFmt w:val="bullet"/>
      <w:lvlText w:val="•"/>
      <w:lvlJc w:val="left"/>
      <w:pPr>
        <w:tabs>
          <w:tab w:val="num" w:pos="2880"/>
        </w:tabs>
        <w:ind w:left="2880" w:hanging="360"/>
      </w:pPr>
      <w:rPr>
        <w:rFonts w:ascii="Arial" w:hAnsi="Arial" w:hint="default"/>
      </w:rPr>
    </w:lvl>
    <w:lvl w:ilvl="4" w:tplc="D99A6274" w:tentative="1">
      <w:start w:val="1"/>
      <w:numFmt w:val="bullet"/>
      <w:lvlText w:val="•"/>
      <w:lvlJc w:val="left"/>
      <w:pPr>
        <w:tabs>
          <w:tab w:val="num" w:pos="3600"/>
        </w:tabs>
        <w:ind w:left="3600" w:hanging="360"/>
      </w:pPr>
      <w:rPr>
        <w:rFonts w:ascii="Arial" w:hAnsi="Arial" w:hint="default"/>
      </w:rPr>
    </w:lvl>
    <w:lvl w:ilvl="5" w:tplc="76B45542" w:tentative="1">
      <w:start w:val="1"/>
      <w:numFmt w:val="bullet"/>
      <w:lvlText w:val="•"/>
      <w:lvlJc w:val="left"/>
      <w:pPr>
        <w:tabs>
          <w:tab w:val="num" w:pos="4320"/>
        </w:tabs>
        <w:ind w:left="4320" w:hanging="360"/>
      </w:pPr>
      <w:rPr>
        <w:rFonts w:ascii="Arial" w:hAnsi="Arial" w:hint="default"/>
      </w:rPr>
    </w:lvl>
    <w:lvl w:ilvl="6" w:tplc="160AF7E0" w:tentative="1">
      <w:start w:val="1"/>
      <w:numFmt w:val="bullet"/>
      <w:lvlText w:val="•"/>
      <w:lvlJc w:val="left"/>
      <w:pPr>
        <w:tabs>
          <w:tab w:val="num" w:pos="5040"/>
        </w:tabs>
        <w:ind w:left="5040" w:hanging="360"/>
      </w:pPr>
      <w:rPr>
        <w:rFonts w:ascii="Arial" w:hAnsi="Arial" w:hint="default"/>
      </w:rPr>
    </w:lvl>
    <w:lvl w:ilvl="7" w:tplc="029A1544" w:tentative="1">
      <w:start w:val="1"/>
      <w:numFmt w:val="bullet"/>
      <w:lvlText w:val="•"/>
      <w:lvlJc w:val="left"/>
      <w:pPr>
        <w:tabs>
          <w:tab w:val="num" w:pos="5760"/>
        </w:tabs>
        <w:ind w:left="5760" w:hanging="360"/>
      </w:pPr>
      <w:rPr>
        <w:rFonts w:ascii="Arial" w:hAnsi="Arial" w:hint="default"/>
      </w:rPr>
    </w:lvl>
    <w:lvl w:ilvl="8" w:tplc="39DE611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54743F"/>
    <w:multiLevelType w:val="hybridMultilevel"/>
    <w:tmpl w:val="ACB630A2"/>
    <w:lvl w:ilvl="0" w:tplc="0DF48FB8">
      <w:start w:val="1"/>
      <w:numFmt w:val="bullet"/>
      <w:lvlText w:val="•"/>
      <w:lvlJc w:val="left"/>
      <w:pPr>
        <w:tabs>
          <w:tab w:val="num" w:pos="720"/>
        </w:tabs>
        <w:ind w:left="720" w:hanging="360"/>
      </w:pPr>
      <w:rPr>
        <w:rFonts w:ascii="Arial" w:hAnsi="Arial" w:hint="default"/>
      </w:rPr>
    </w:lvl>
    <w:lvl w:ilvl="1" w:tplc="0A84D498" w:tentative="1">
      <w:start w:val="1"/>
      <w:numFmt w:val="bullet"/>
      <w:lvlText w:val="•"/>
      <w:lvlJc w:val="left"/>
      <w:pPr>
        <w:tabs>
          <w:tab w:val="num" w:pos="1440"/>
        </w:tabs>
        <w:ind w:left="1440" w:hanging="360"/>
      </w:pPr>
      <w:rPr>
        <w:rFonts w:ascii="Arial" w:hAnsi="Arial" w:hint="default"/>
      </w:rPr>
    </w:lvl>
    <w:lvl w:ilvl="2" w:tplc="5EFE8DE8" w:tentative="1">
      <w:start w:val="1"/>
      <w:numFmt w:val="bullet"/>
      <w:lvlText w:val="•"/>
      <w:lvlJc w:val="left"/>
      <w:pPr>
        <w:tabs>
          <w:tab w:val="num" w:pos="2160"/>
        </w:tabs>
        <w:ind w:left="2160" w:hanging="360"/>
      </w:pPr>
      <w:rPr>
        <w:rFonts w:ascii="Arial" w:hAnsi="Arial" w:hint="default"/>
      </w:rPr>
    </w:lvl>
    <w:lvl w:ilvl="3" w:tplc="83E8D104" w:tentative="1">
      <w:start w:val="1"/>
      <w:numFmt w:val="bullet"/>
      <w:lvlText w:val="•"/>
      <w:lvlJc w:val="left"/>
      <w:pPr>
        <w:tabs>
          <w:tab w:val="num" w:pos="2880"/>
        </w:tabs>
        <w:ind w:left="2880" w:hanging="360"/>
      </w:pPr>
      <w:rPr>
        <w:rFonts w:ascii="Arial" w:hAnsi="Arial" w:hint="default"/>
      </w:rPr>
    </w:lvl>
    <w:lvl w:ilvl="4" w:tplc="072C7BCA" w:tentative="1">
      <w:start w:val="1"/>
      <w:numFmt w:val="bullet"/>
      <w:lvlText w:val="•"/>
      <w:lvlJc w:val="left"/>
      <w:pPr>
        <w:tabs>
          <w:tab w:val="num" w:pos="3600"/>
        </w:tabs>
        <w:ind w:left="3600" w:hanging="360"/>
      </w:pPr>
      <w:rPr>
        <w:rFonts w:ascii="Arial" w:hAnsi="Arial" w:hint="default"/>
      </w:rPr>
    </w:lvl>
    <w:lvl w:ilvl="5" w:tplc="8886092C" w:tentative="1">
      <w:start w:val="1"/>
      <w:numFmt w:val="bullet"/>
      <w:lvlText w:val="•"/>
      <w:lvlJc w:val="left"/>
      <w:pPr>
        <w:tabs>
          <w:tab w:val="num" w:pos="4320"/>
        </w:tabs>
        <w:ind w:left="4320" w:hanging="360"/>
      </w:pPr>
      <w:rPr>
        <w:rFonts w:ascii="Arial" w:hAnsi="Arial" w:hint="default"/>
      </w:rPr>
    </w:lvl>
    <w:lvl w:ilvl="6" w:tplc="5EF0A7B2" w:tentative="1">
      <w:start w:val="1"/>
      <w:numFmt w:val="bullet"/>
      <w:lvlText w:val="•"/>
      <w:lvlJc w:val="left"/>
      <w:pPr>
        <w:tabs>
          <w:tab w:val="num" w:pos="5040"/>
        </w:tabs>
        <w:ind w:left="5040" w:hanging="360"/>
      </w:pPr>
      <w:rPr>
        <w:rFonts w:ascii="Arial" w:hAnsi="Arial" w:hint="default"/>
      </w:rPr>
    </w:lvl>
    <w:lvl w:ilvl="7" w:tplc="D2D84A64" w:tentative="1">
      <w:start w:val="1"/>
      <w:numFmt w:val="bullet"/>
      <w:lvlText w:val="•"/>
      <w:lvlJc w:val="left"/>
      <w:pPr>
        <w:tabs>
          <w:tab w:val="num" w:pos="5760"/>
        </w:tabs>
        <w:ind w:left="5760" w:hanging="360"/>
      </w:pPr>
      <w:rPr>
        <w:rFonts w:ascii="Arial" w:hAnsi="Arial" w:hint="default"/>
      </w:rPr>
    </w:lvl>
    <w:lvl w:ilvl="8" w:tplc="3F86754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095CC5"/>
    <w:multiLevelType w:val="hybridMultilevel"/>
    <w:tmpl w:val="590C9410"/>
    <w:lvl w:ilvl="0" w:tplc="C5283228">
      <w:start w:val="1"/>
      <w:numFmt w:val="bullet"/>
      <w:lvlText w:val="•"/>
      <w:lvlJc w:val="left"/>
      <w:pPr>
        <w:tabs>
          <w:tab w:val="num" w:pos="720"/>
        </w:tabs>
        <w:ind w:left="720" w:hanging="360"/>
      </w:pPr>
      <w:rPr>
        <w:rFonts w:ascii="Arial" w:hAnsi="Arial" w:hint="default"/>
      </w:rPr>
    </w:lvl>
    <w:lvl w:ilvl="1" w:tplc="9808E5B6" w:tentative="1">
      <w:start w:val="1"/>
      <w:numFmt w:val="bullet"/>
      <w:lvlText w:val="•"/>
      <w:lvlJc w:val="left"/>
      <w:pPr>
        <w:tabs>
          <w:tab w:val="num" w:pos="1440"/>
        </w:tabs>
        <w:ind w:left="1440" w:hanging="360"/>
      </w:pPr>
      <w:rPr>
        <w:rFonts w:ascii="Arial" w:hAnsi="Arial" w:hint="default"/>
      </w:rPr>
    </w:lvl>
    <w:lvl w:ilvl="2" w:tplc="2E140CD6" w:tentative="1">
      <w:start w:val="1"/>
      <w:numFmt w:val="bullet"/>
      <w:lvlText w:val="•"/>
      <w:lvlJc w:val="left"/>
      <w:pPr>
        <w:tabs>
          <w:tab w:val="num" w:pos="2160"/>
        </w:tabs>
        <w:ind w:left="2160" w:hanging="360"/>
      </w:pPr>
      <w:rPr>
        <w:rFonts w:ascii="Arial" w:hAnsi="Arial" w:hint="default"/>
      </w:rPr>
    </w:lvl>
    <w:lvl w:ilvl="3" w:tplc="CD887140" w:tentative="1">
      <w:start w:val="1"/>
      <w:numFmt w:val="bullet"/>
      <w:lvlText w:val="•"/>
      <w:lvlJc w:val="left"/>
      <w:pPr>
        <w:tabs>
          <w:tab w:val="num" w:pos="2880"/>
        </w:tabs>
        <w:ind w:left="2880" w:hanging="360"/>
      </w:pPr>
      <w:rPr>
        <w:rFonts w:ascii="Arial" w:hAnsi="Arial" w:hint="default"/>
      </w:rPr>
    </w:lvl>
    <w:lvl w:ilvl="4" w:tplc="1F706CA6" w:tentative="1">
      <w:start w:val="1"/>
      <w:numFmt w:val="bullet"/>
      <w:lvlText w:val="•"/>
      <w:lvlJc w:val="left"/>
      <w:pPr>
        <w:tabs>
          <w:tab w:val="num" w:pos="3600"/>
        </w:tabs>
        <w:ind w:left="3600" w:hanging="360"/>
      </w:pPr>
      <w:rPr>
        <w:rFonts w:ascii="Arial" w:hAnsi="Arial" w:hint="default"/>
      </w:rPr>
    </w:lvl>
    <w:lvl w:ilvl="5" w:tplc="8F8EA49E" w:tentative="1">
      <w:start w:val="1"/>
      <w:numFmt w:val="bullet"/>
      <w:lvlText w:val="•"/>
      <w:lvlJc w:val="left"/>
      <w:pPr>
        <w:tabs>
          <w:tab w:val="num" w:pos="4320"/>
        </w:tabs>
        <w:ind w:left="4320" w:hanging="360"/>
      </w:pPr>
      <w:rPr>
        <w:rFonts w:ascii="Arial" w:hAnsi="Arial" w:hint="default"/>
      </w:rPr>
    </w:lvl>
    <w:lvl w:ilvl="6" w:tplc="C0B45152" w:tentative="1">
      <w:start w:val="1"/>
      <w:numFmt w:val="bullet"/>
      <w:lvlText w:val="•"/>
      <w:lvlJc w:val="left"/>
      <w:pPr>
        <w:tabs>
          <w:tab w:val="num" w:pos="5040"/>
        </w:tabs>
        <w:ind w:left="5040" w:hanging="360"/>
      </w:pPr>
      <w:rPr>
        <w:rFonts w:ascii="Arial" w:hAnsi="Arial" w:hint="default"/>
      </w:rPr>
    </w:lvl>
    <w:lvl w:ilvl="7" w:tplc="10421C3E" w:tentative="1">
      <w:start w:val="1"/>
      <w:numFmt w:val="bullet"/>
      <w:lvlText w:val="•"/>
      <w:lvlJc w:val="left"/>
      <w:pPr>
        <w:tabs>
          <w:tab w:val="num" w:pos="5760"/>
        </w:tabs>
        <w:ind w:left="5760" w:hanging="360"/>
      </w:pPr>
      <w:rPr>
        <w:rFonts w:ascii="Arial" w:hAnsi="Arial" w:hint="default"/>
      </w:rPr>
    </w:lvl>
    <w:lvl w:ilvl="8" w:tplc="C1FEB15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565786"/>
    <w:multiLevelType w:val="hybridMultilevel"/>
    <w:tmpl w:val="FB4AD52A"/>
    <w:lvl w:ilvl="0" w:tplc="039A6A32">
      <w:start w:val="1"/>
      <w:numFmt w:val="bullet"/>
      <w:lvlText w:val="!"/>
      <w:lvlJc w:val="left"/>
      <w:pPr>
        <w:tabs>
          <w:tab w:val="num" w:pos="720"/>
        </w:tabs>
        <w:ind w:left="720" w:hanging="360"/>
      </w:pPr>
      <w:rPr>
        <w:rFonts w:ascii="Cavolini" w:hAnsi="Cavolini"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2D7371"/>
    <w:multiLevelType w:val="hybridMultilevel"/>
    <w:tmpl w:val="17FA1DD2"/>
    <w:lvl w:ilvl="0" w:tplc="79DA2EBE">
      <w:start w:val="1"/>
      <w:numFmt w:val="bullet"/>
      <w:lvlText w:val="•"/>
      <w:lvlJc w:val="left"/>
      <w:pPr>
        <w:tabs>
          <w:tab w:val="num" w:pos="720"/>
        </w:tabs>
        <w:ind w:left="720" w:hanging="360"/>
      </w:pPr>
      <w:rPr>
        <w:rFonts w:ascii="Arial" w:hAnsi="Arial" w:hint="default"/>
      </w:rPr>
    </w:lvl>
    <w:lvl w:ilvl="1" w:tplc="74EE5260" w:tentative="1">
      <w:start w:val="1"/>
      <w:numFmt w:val="bullet"/>
      <w:lvlText w:val="•"/>
      <w:lvlJc w:val="left"/>
      <w:pPr>
        <w:tabs>
          <w:tab w:val="num" w:pos="1440"/>
        </w:tabs>
        <w:ind w:left="1440" w:hanging="360"/>
      </w:pPr>
      <w:rPr>
        <w:rFonts w:ascii="Arial" w:hAnsi="Arial" w:hint="default"/>
      </w:rPr>
    </w:lvl>
    <w:lvl w:ilvl="2" w:tplc="8D14CE70" w:tentative="1">
      <w:start w:val="1"/>
      <w:numFmt w:val="bullet"/>
      <w:lvlText w:val="•"/>
      <w:lvlJc w:val="left"/>
      <w:pPr>
        <w:tabs>
          <w:tab w:val="num" w:pos="2160"/>
        </w:tabs>
        <w:ind w:left="2160" w:hanging="360"/>
      </w:pPr>
      <w:rPr>
        <w:rFonts w:ascii="Arial" w:hAnsi="Arial" w:hint="default"/>
      </w:rPr>
    </w:lvl>
    <w:lvl w:ilvl="3" w:tplc="2FECB9E2" w:tentative="1">
      <w:start w:val="1"/>
      <w:numFmt w:val="bullet"/>
      <w:lvlText w:val="•"/>
      <w:lvlJc w:val="left"/>
      <w:pPr>
        <w:tabs>
          <w:tab w:val="num" w:pos="2880"/>
        </w:tabs>
        <w:ind w:left="2880" w:hanging="360"/>
      </w:pPr>
      <w:rPr>
        <w:rFonts w:ascii="Arial" w:hAnsi="Arial" w:hint="default"/>
      </w:rPr>
    </w:lvl>
    <w:lvl w:ilvl="4" w:tplc="AEC432FC" w:tentative="1">
      <w:start w:val="1"/>
      <w:numFmt w:val="bullet"/>
      <w:lvlText w:val="•"/>
      <w:lvlJc w:val="left"/>
      <w:pPr>
        <w:tabs>
          <w:tab w:val="num" w:pos="3600"/>
        </w:tabs>
        <w:ind w:left="3600" w:hanging="360"/>
      </w:pPr>
      <w:rPr>
        <w:rFonts w:ascii="Arial" w:hAnsi="Arial" w:hint="default"/>
      </w:rPr>
    </w:lvl>
    <w:lvl w:ilvl="5" w:tplc="6DC81558" w:tentative="1">
      <w:start w:val="1"/>
      <w:numFmt w:val="bullet"/>
      <w:lvlText w:val="•"/>
      <w:lvlJc w:val="left"/>
      <w:pPr>
        <w:tabs>
          <w:tab w:val="num" w:pos="4320"/>
        </w:tabs>
        <w:ind w:left="4320" w:hanging="360"/>
      </w:pPr>
      <w:rPr>
        <w:rFonts w:ascii="Arial" w:hAnsi="Arial" w:hint="default"/>
      </w:rPr>
    </w:lvl>
    <w:lvl w:ilvl="6" w:tplc="1C02EAD6" w:tentative="1">
      <w:start w:val="1"/>
      <w:numFmt w:val="bullet"/>
      <w:lvlText w:val="•"/>
      <w:lvlJc w:val="left"/>
      <w:pPr>
        <w:tabs>
          <w:tab w:val="num" w:pos="5040"/>
        </w:tabs>
        <w:ind w:left="5040" w:hanging="360"/>
      </w:pPr>
      <w:rPr>
        <w:rFonts w:ascii="Arial" w:hAnsi="Arial" w:hint="default"/>
      </w:rPr>
    </w:lvl>
    <w:lvl w:ilvl="7" w:tplc="CDD29C4C" w:tentative="1">
      <w:start w:val="1"/>
      <w:numFmt w:val="bullet"/>
      <w:lvlText w:val="•"/>
      <w:lvlJc w:val="left"/>
      <w:pPr>
        <w:tabs>
          <w:tab w:val="num" w:pos="5760"/>
        </w:tabs>
        <w:ind w:left="5760" w:hanging="360"/>
      </w:pPr>
      <w:rPr>
        <w:rFonts w:ascii="Arial" w:hAnsi="Arial" w:hint="default"/>
      </w:rPr>
    </w:lvl>
    <w:lvl w:ilvl="8" w:tplc="7534BB9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C74C37"/>
    <w:multiLevelType w:val="hybridMultilevel"/>
    <w:tmpl w:val="49DE4574"/>
    <w:lvl w:ilvl="0" w:tplc="E1005EC0">
      <w:start w:val="1"/>
      <w:numFmt w:val="bullet"/>
      <w:lvlText w:val="•"/>
      <w:lvlJc w:val="left"/>
      <w:pPr>
        <w:tabs>
          <w:tab w:val="num" w:pos="720"/>
        </w:tabs>
        <w:ind w:left="720" w:hanging="360"/>
      </w:pPr>
      <w:rPr>
        <w:rFonts w:ascii="Arial" w:hAnsi="Arial" w:hint="default"/>
      </w:rPr>
    </w:lvl>
    <w:lvl w:ilvl="1" w:tplc="82B6084E" w:tentative="1">
      <w:start w:val="1"/>
      <w:numFmt w:val="bullet"/>
      <w:lvlText w:val="•"/>
      <w:lvlJc w:val="left"/>
      <w:pPr>
        <w:tabs>
          <w:tab w:val="num" w:pos="1440"/>
        </w:tabs>
        <w:ind w:left="1440" w:hanging="360"/>
      </w:pPr>
      <w:rPr>
        <w:rFonts w:ascii="Arial" w:hAnsi="Arial" w:hint="default"/>
      </w:rPr>
    </w:lvl>
    <w:lvl w:ilvl="2" w:tplc="11AA1200" w:tentative="1">
      <w:start w:val="1"/>
      <w:numFmt w:val="bullet"/>
      <w:lvlText w:val="•"/>
      <w:lvlJc w:val="left"/>
      <w:pPr>
        <w:tabs>
          <w:tab w:val="num" w:pos="2160"/>
        </w:tabs>
        <w:ind w:left="2160" w:hanging="360"/>
      </w:pPr>
      <w:rPr>
        <w:rFonts w:ascii="Arial" w:hAnsi="Arial" w:hint="default"/>
      </w:rPr>
    </w:lvl>
    <w:lvl w:ilvl="3" w:tplc="0B1C6D70" w:tentative="1">
      <w:start w:val="1"/>
      <w:numFmt w:val="bullet"/>
      <w:lvlText w:val="•"/>
      <w:lvlJc w:val="left"/>
      <w:pPr>
        <w:tabs>
          <w:tab w:val="num" w:pos="2880"/>
        </w:tabs>
        <w:ind w:left="2880" w:hanging="360"/>
      </w:pPr>
      <w:rPr>
        <w:rFonts w:ascii="Arial" w:hAnsi="Arial" w:hint="default"/>
      </w:rPr>
    </w:lvl>
    <w:lvl w:ilvl="4" w:tplc="CCF46794" w:tentative="1">
      <w:start w:val="1"/>
      <w:numFmt w:val="bullet"/>
      <w:lvlText w:val="•"/>
      <w:lvlJc w:val="left"/>
      <w:pPr>
        <w:tabs>
          <w:tab w:val="num" w:pos="3600"/>
        </w:tabs>
        <w:ind w:left="3600" w:hanging="360"/>
      </w:pPr>
      <w:rPr>
        <w:rFonts w:ascii="Arial" w:hAnsi="Arial" w:hint="default"/>
      </w:rPr>
    </w:lvl>
    <w:lvl w:ilvl="5" w:tplc="F36AD7D6" w:tentative="1">
      <w:start w:val="1"/>
      <w:numFmt w:val="bullet"/>
      <w:lvlText w:val="•"/>
      <w:lvlJc w:val="left"/>
      <w:pPr>
        <w:tabs>
          <w:tab w:val="num" w:pos="4320"/>
        </w:tabs>
        <w:ind w:left="4320" w:hanging="360"/>
      </w:pPr>
      <w:rPr>
        <w:rFonts w:ascii="Arial" w:hAnsi="Arial" w:hint="default"/>
      </w:rPr>
    </w:lvl>
    <w:lvl w:ilvl="6" w:tplc="E56CDFE8" w:tentative="1">
      <w:start w:val="1"/>
      <w:numFmt w:val="bullet"/>
      <w:lvlText w:val="•"/>
      <w:lvlJc w:val="left"/>
      <w:pPr>
        <w:tabs>
          <w:tab w:val="num" w:pos="5040"/>
        </w:tabs>
        <w:ind w:left="5040" w:hanging="360"/>
      </w:pPr>
      <w:rPr>
        <w:rFonts w:ascii="Arial" w:hAnsi="Arial" w:hint="default"/>
      </w:rPr>
    </w:lvl>
    <w:lvl w:ilvl="7" w:tplc="57525F52" w:tentative="1">
      <w:start w:val="1"/>
      <w:numFmt w:val="bullet"/>
      <w:lvlText w:val="•"/>
      <w:lvlJc w:val="left"/>
      <w:pPr>
        <w:tabs>
          <w:tab w:val="num" w:pos="5760"/>
        </w:tabs>
        <w:ind w:left="5760" w:hanging="360"/>
      </w:pPr>
      <w:rPr>
        <w:rFonts w:ascii="Arial" w:hAnsi="Arial" w:hint="default"/>
      </w:rPr>
    </w:lvl>
    <w:lvl w:ilvl="8" w:tplc="4922233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4435D8D"/>
    <w:multiLevelType w:val="hybridMultilevel"/>
    <w:tmpl w:val="58CA95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0306EE9"/>
    <w:multiLevelType w:val="hybridMultilevel"/>
    <w:tmpl w:val="416AD636"/>
    <w:lvl w:ilvl="0" w:tplc="97A64898">
      <w:start w:val="1"/>
      <w:numFmt w:val="bullet"/>
      <w:lvlText w:val="•"/>
      <w:lvlJc w:val="left"/>
      <w:pPr>
        <w:tabs>
          <w:tab w:val="num" w:pos="720"/>
        </w:tabs>
        <w:ind w:left="720" w:hanging="360"/>
      </w:pPr>
      <w:rPr>
        <w:rFonts w:ascii="Arial" w:hAnsi="Arial" w:hint="default"/>
      </w:rPr>
    </w:lvl>
    <w:lvl w:ilvl="1" w:tplc="833E826E" w:tentative="1">
      <w:start w:val="1"/>
      <w:numFmt w:val="bullet"/>
      <w:lvlText w:val="•"/>
      <w:lvlJc w:val="left"/>
      <w:pPr>
        <w:tabs>
          <w:tab w:val="num" w:pos="1440"/>
        </w:tabs>
        <w:ind w:left="1440" w:hanging="360"/>
      </w:pPr>
      <w:rPr>
        <w:rFonts w:ascii="Arial" w:hAnsi="Arial" w:hint="default"/>
      </w:rPr>
    </w:lvl>
    <w:lvl w:ilvl="2" w:tplc="329AA94A" w:tentative="1">
      <w:start w:val="1"/>
      <w:numFmt w:val="bullet"/>
      <w:lvlText w:val="•"/>
      <w:lvlJc w:val="left"/>
      <w:pPr>
        <w:tabs>
          <w:tab w:val="num" w:pos="2160"/>
        </w:tabs>
        <w:ind w:left="2160" w:hanging="360"/>
      </w:pPr>
      <w:rPr>
        <w:rFonts w:ascii="Arial" w:hAnsi="Arial" w:hint="default"/>
      </w:rPr>
    </w:lvl>
    <w:lvl w:ilvl="3" w:tplc="EDB25108" w:tentative="1">
      <w:start w:val="1"/>
      <w:numFmt w:val="bullet"/>
      <w:lvlText w:val="•"/>
      <w:lvlJc w:val="left"/>
      <w:pPr>
        <w:tabs>
          <w:tab w:val="num" w:pos="2880"/>
        </w:tabs>
        <w:ind w:left="2880" w:hanging="360"/>
      </w:pPr>
      <w:rPr>
        <w:rFonts w:ascii="Arial" w:hAnsi="Arial" w:hint="default"/>
      </w:rPr>
    </w:lvl>
    <w:lvl w:ilvl="4" w:tplc="259AE5FC" w:tentative="1">
      <w:start w:val="1"/>
      <w:numFmt w:val="bullet"/>
      <w:lvlText w:val="•"/>
      <w:lvlJc w:val="left"/>
      <w:pPr>
        <w:tabs>
          <w:tab w:val="num" w:pos="3600"/>
        </w:tabs>
        <w:ind w:left="3600" w:hanging="360"/>
      </w:pPr>
      <w:rPr>
        <w:rFonts w:ascii="Arial" w:hAnsi="Arial" w:hint="default"/>
      </w:rPr>
    </w:lvl>
    <w:lvl w:ilvl="5" w:tplc="7408EE2E" w:tentative="1">
      <w:start w:val="1"/>
      <w:numFmt w:val="bullet"/>
      <w:lvlText w:val="•"/>
      <w:lvlJc w:val="left"/>
      <w:pPr>
        <w:tabs>
          <w:tab w:val="num" w:pos="4320"/>
        </w:tabs>
        <w:ind w:left="4320" w:hanging="360"/>
      </w:pPr>
      <w:rPr>
        <w:rFonts w:ascii="Arial" w:hAnsi="Arial" w:hint="default"/>
      </w:rPr>
    </w:lvl>
    <w:lvl w:ilvl="6" w:tplc="0FA22FA4" w:tentative="1">
      <w:start w:val="1"/>
      <w:numFmt w:val="bullet"/>
      <w:lvlText w:val="•"/>
      <w:lvlJc w:val="left"/>
      <w:pPr>
        <w:tabs>
          <w:tab w:val="num" w:pos="5040"/>
        </w:tabs>
        <w:ind w:left="5040" w:hanging="360"/>
      </w:pPr>
      <w:rPr>
        <w:rFonts w:ascii="Arial" w:hAnsi="Arial" w:hint="default"/>
      </w:rPr>
    </w:lvl>
    <w:lvl w:ilvl="7" w:tplc="14346F2E" w:tentative="1">
      <w:start w:val="1"/>
      <w:numFmt w:val="bullet"/>
      <w:lvlText w:val="•"/>
      <w:lvlJc w:val="left"/>
      <w:pPr>
        <w:tabs>
          <w:tab w:val="num" w:pos="5760"/>
        </w:tabs>
        <w:ind w:left="5760" w:hanging="360"/>
      </w:pPr>
      <w:rPr>
        <w:rFonts w:ascii="Arial" w:hAnsi="Arial" w:hint="default"/>
      </w:rPr>
    </w:lvl>
    <w:lvl w:ilvl="8" w:tplc="C5446C7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4A5566E"/>
    <w:multiLevelType w:val="hybridMultilevel"/>
    <w:tmpl w:val="FE48AF1A"/>
    <w:lvl w:ilvl="0" w:tplc="E99A3634">
      <w:start w:val="1"/>
      <w:numFmt w:val="bullet"/>
      <w:lvlText w:val="•"/>
      <w:lvlJc w:val="left"/>
      <w:pPr>
        <w:tabs>
          <w:tab w:val="num" w:pos="720"/>
        </w:tabs>
        <w:ind w:left="720" w:hanging="360"/>
      </w:pPr>
      <w:rPr>
        <w:rFonts w:ascii="Arial" w:hAnsi="Arial" w:hint="default"/>
      </w:rPr>
    </w:lvl>
    <w:lvl w:ilvl="1" w:tplc="AF5E52AE" w:tentative="1">
      <w:start w:val="1"/>
      <w:numFmt w:val="bullet"/>
      <w:lvlText w:val="•"/>
      <w:lvlJc w:val="left"/>
      <w:pPr>
        <w:tabs>
          <w:tab w:val="num" w:pos="1440"/>
        </w:tabs>
        <w:ind w:left="1440" w:hanging="360"/>
      </w:pPr>
      <w:rPr>
        <w:rFonts w:ascii="Arial" w:hAnsi="Arial" w:hint="default"/>
      </w:rPr>
    </w:lvl>
    <w:lvl w:ilvl="2" w:tplc="52FCFB3C" w:tentative="1">
      <w:start w:val="1"/>
      <w:numFmt w:val="bullet"/>
      <w:lvlText w:val="•"/>
      <w:lvlJc w:val="left"/>
      <w:pPr>
        <w:tabs>
          <w:tab w:val="num" w:pos="2160"/>
        </w:tabs>
        <w:ind w:left="2160" w:hanging="360"/>
      </w:pPr>
      <w:rPr>
        <w:rFonts w:ascii="Arial" w:hAnsi="Arial" w:hint="default"/>
      </w:rPr>
    </w:lvl>
    <w:lvl w:ilvl="3" w:tplc="E9305A0A" w:tentative="1">
      <w:start w:val="1"/>
      <w:numFmt w:val="bullet"/>
      <w:lvlText w:val="•"/>
      <w:lvlJc w:val="left"/>
      <w:pPr>
        <w:tabs>
          <w:tab w:val="num" w:pos="2880"/>
        </w:tabs>
        <w:ind w:left="2880" w:hanging="360"/>
      </w:pPr>
      <w:rPr>
        <w:rFonts w:ascii="Arial" w:hAnsi="Arial" w:hint="default"/>
      </w:rPr>
    </w:lvl>
    <w:lvl w:ilvl="4" w:tplc="A036B810" w:tentative="1">
      <w:start w:val="1"/>
      <w:numFmt w:val="bullet"/>
      <w:lvlText w:val="•"/>
      <w:lvlJc w:val="left"/>
      <w:pPr>
        <w:tabs>
          <w:tab w:val="num" w:pos="3600"/>
        </w:tabs>
        <w:ind w:left="3600" w:hanging="360"/>
      </w:pPr>
      <w:rPr>
        <w:rFonts w:ascii="Arial" w:hAnsi="Arial" w:hint="default"/>
      </w:rPr>
    </w:lvl>
    <w:lvl w:ilvl="5" w:tplc="AB2A0D90" w:tentative="1">
      <w:start w:val="1"/>
      <w:numFmt w:val="bullet"/>
      <w:lvlText w:val="•"/>
      <w:lvlJc w:val="left"/>
      <w:pPr>
        <w:tabs>
          <w:tab w:val="num" w:pos="4320"/>
        </w:tabs>
        <w:ind w:left="4320" w:hanging="360"/>
      </w:pPr>
      <w:rPr>
        <w:rFonts w:ascii="Arial" w:hAnsi="Arial" w:hint="default"/>
      </w:rPr>
    </w:lvl>
    <w:lvl w:ilvl="6" w:tplc="B69CF7CA" w:tentative="1">
      <w:start w:val="1"/>
      <w:numFmt w:val="bullet"/>
      <w:lvlText w:val="•"/>
      <w:lvlJc w:val="left"/>
      <w:pPr>
        <w:tabs>
          <w:tab w:val="num" w:pos="5040"/>
        </w:tabs>
        <w:ind w:left="5040" w:hanging="360"/>
      </w:pPr>
      <w:rPr>
        <w:rFonts w:ascii="Arial" w:hAnsi="Arial" w:hint="default"/>
      </w:rPr>
    </w:lvl>
    <w:lvl w:ilvl="7" w:tplc="8F507E84" w:tentative="1">
      <w:start w:val="1"/>
      <w:numFmt w:val="bullet"/>
      <w:lvlText w:val="•"/>
      <w:lvlJc w:val="left"/>
      <w:pPr>
        <w:tabs>
          <w:tab w:val="num" w:pos="5760"/>
        </w:tabs>
        <w:ind w:left="5760" w:hanging="360"/>
      </w:pPr>
      <w:rPr>
        <w:rFonts w:ascii="Arial" w:hAnsi="Arial" w:hint="default"/>
      </w:rPr>
    </w:lvl>
    <w:lvl w:ilvl="8" w:tplc="2876AC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60817BD"/>
    <w:multiLevelType w:val="multilevel"/>
    <w:tmpl w:val="A6FEF7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675397"/>
    <w:multiLevelType w:val="hybridMultilevel"/>
    <w:tmpl w:val="03123A2A"/>
    <w:lvl w:ilvl="0" w:tplc="D7CADAF4">
      <w:start w:val="1"/>
      <w:numFmt w:val="bullet"/>
      <w:lvlText w:val="•"/>
      <w:lvlJc w:val="left"/>
      <w:pPr>
        <w:tabs>
          <w:tab w:val="num" w:pos="720"/>
        </w:tabs>
        <w:ind w:left="720" w:hanging="360"/>
      </w:pPr>
      <w:rPr>
        <w:rFonts w:ascii="Arial" w:hAnsi="Arial" w:hint="default"/>
      </w:rPr>
    </w:lvl>
    <w:lvl w:ilvl="1" w:tplc="456CA2AA" w:tentative="1">
      <w:start w:val="1"/>
      <w:numFmt w:val="bullet"/>
      <w:lvlText w:val="•"/>
      <w:lvlJc w:val="left"/>
      <w:pPr>
        <w:tabs>
          <w:tab w:val="num" w:pos="1440"/>
        </w:tabs>
        <w:ind w:left="1440" w:hanging="360"/>
      </w:pPr>
      <w:rPr>
        <w:rFonts w:ascii="Arial" w:hAnsi="Arial" w:hint="default"/>
      </w:rPr>
    </w:lvl>
    <w:lvl w:ilvl="2" w:tplc="D46A73EE" w:tentative="1">
      <w:start w:val="1"/>
      <w:numFmt w:val="bullet"/>
      <w:lvlText w:val="•"/>
      <w:lvlJc w:val="left"/>
      <w:pPr>
        <w:tabs>
          <w:tab w:val="num" w:pos="2160"/>
        </w:tabs>
        <w:ind w:left="2160" w:hanging="360"/>
      </w:pPr>
      <w:rPr>
        <w:rFonts w:ascii="Arial" w:hAnsi="Arial" w:hint="default"/>
      </w:rPr>
    </w:lvl>
    <w:lvl w:ilvl="3" w:tplc="D59A14B8" w:tentative="1">
      <w:start w:val="1"/>
      <w:numFmt w:val="bullet"/>
      <w:lvlText w:val="•"/>
      <w:lvlJc w:val="left"/>
      <w:pPr>
        <w:tabs>
          <w:tab w:val="num" w:pos="2880"/>
        </w:tabs>
        <w:ind w:left="2880" w:hanging="360"/>
      </w:pPr>
      <w:rPr>
        <w:rFonts w:ascii="Arial" w:hAnsi="Arial" w:hint="default"/>
      </w:rPr>
    </w:lvl>
    <w:lvl w:ilvl="4" w:tplc="4BE02400" w:tentative="1">
      <w:start w:val="1"/>
      <w:numFmt w:val="bullet"/>
      <w:lvlText w:val="•"/>
      <w:lvlJc w:val="left"/>
      <w:pPr>
        <w:tabs>
          <w:tab w:val="num" w:pos="3600"/>
        </w:tabs>
        <w:ind w:left="3600" w:hanging="360"/>
      </w:pPr>
      <w:rPr>
        <w:rFonts w:ascii="Arial" w:hAnsi="Arial" w:hint="default"/>
      </w:rPr>
    </w:lvl>
    <w:lvl w:ilvl="5" w:tplc="74C8B1FC" w:tentative="1">
      <w:start w:val="1"/>
      <w:numFmt w:val="bullet"/>
      <w:lvlText w:val="•"/>
      <w:lvlJc w:val="left"/>
      <w:pPr>
        <w:tabs>
          <w:tab w:val="num" w:pos="4320"/>
        </w:tabs>
        <w:ind w:left="4320" w:hanging="360"/>
      </w:pPr>
      <w:rPr>
        <w:rFonts w:ascii="Arial" w:hAnsi="Arial" w:hint="default"/>
      </w:rPr>
    </w:lvl>
    <w:lvl w:ilvl="6" w:tplc="C204C0E4" w:tentative="1">
      <w:start w:val="1"/>
      <w:numFmt w:val="bullet"/>
      <w:lvlText w:val="•"/>
      <w:lvlJc w:val="left"/>
      <w:pPr>
        <w:tabs>
          <w:tab w:val="num" w:pos="5040"/>
        </w:tabs>
        <w:ind w:left="5040" w:hanging="360"/>
      </w:pPr>
      <w:rPr>
        <w:rFonts w:ascii="Arial" w:hAnsi="Arial" w:hint="default"/>
      </w:rPr>
    </w:lvl>
    <w:lvl w:ilvl="7" w:tplc="A6208298" w:tentative="1">
      <w:start w:val="1"/>
      <w:numFmt w:val="bullet"/>
      <w:lvlText w:val="•"/>
      <w:lvlJc w:val="left"/>
      <w:pPr>
        <w:tabs>
          <w:tab w:val="num" w:pos="5760"/>
        </w:tabs>
        <w:ind w:left="5760" w:hanging="360"/>
      </w:pPr>
      <w:rPr>
        <w:rFonts w:ascii="Arial" w:hAnsi="Arial" w:hint="default"/>
      </w:rPr>
    </w:lvl>
    <w:lvl w:ilvl="8" w:tplc="6EE492F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CA642F5"/>
    <w:multiLevelType w:val="hybridMultilevel"/>
    <w:tmpl w:val="C5B89F36"/>
    <w:lvl w:ilvl="0" w:tplc="041F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02E407A"/>
    <w:multiLevelType w:val="hybridMultilevel"/>
    <w:tmpl w:val="9B1AA070"/>
    <w:lvl w:ilvl="0" w:tplc="7368FFB4">
      <w:start w:val="1"/>
      <w:numFmt w:val="bullet"/>
      <w:lvlText w:val="•"/>
      <w:lvlJc w:val="left"/>
      <w:pPr>
        <w:tabs>
          <w:tab w:val="num" w:pos="720"/>
        </w:tabs>
        <w:ind w:left="720" w:hanging="360"/>
      </w:pPr>
      <w:rPr>
        <w:rFonts w:ascii="Arial" w:hAnsi="Arial" w:hint="default"/>
      </w:rPr>
    </w:lvl>
    <w:lvl w:ilvl="1" w:tplc="51CEBA54" w:tentative="1">
      <w:start w:val="1"/>
      <w:numFmt w:val="bullet"/>
      <w:lvlText w:val="•"/>
      <w:lvlJc w:val="left"/>
      <w:pPr>
        <w:tabs>
          <w:tab w:val="num" w:pos="1440"/>
        </w:tabs>
        <w:ind w:left="1440" w:hanging="360"/>
      </w:pPr>
      <w:rPr>
        <w:rFonts w:ascii="Arial" w:hAnsi="Arial" w:hint="default"/>
      </w:rPr>
    </w:lvl>
    <w:lvl w:ilvl="2" w:tplc="AD3C886A" w:tentative="1">
      <w:start w:val="1"/>
      <w:numFmt w:val="bullet"/>
      <w:lvlText w:val="•"/>
      <w:lvlJc w:val="left"/>
      <w:pPr>
        <w:tabs>
          <w:tab w:val="num" w:pos="2160"/>
        </w:tabs>
        <w:ind w:left="2160" w:hanging="360"/>
      </w:pPr>
      <w:rPr>
        <w:rFonts w:ascii="Arial" w:hAnsi="Arial" w:hint="default"/>
      </w:rPr>
    </w:lvl>
    <w:lvl w:ilvl="3" w:tplc="BB8EBD4C" w:tentative="1">
      <w:start w:val="1"/>
      <w:numFmt w:val="bullet"/>
      <w:lvlText w:val="•"/>
      <w:lvlJc w:val="left"/>
      <w:pPr>
        <w:tabs>
          <w:tab w:val="num" w:pos="2880"/>
        </w:tabs>
        <w:ind w:left="2880" w:hanging="360"/>
      </w:pPr>
      <w:rPr>
        <w:rFonts w:ascii="Arial" w:hAnsi="Arial" w:hint="default"/>
      </w:rPr>
    </w:lvl>
    <w:lvl w:ilvl="4" w:tplc="B8D450A0" w:tentative="1">
      <w:start w:val="1"/>
      <w:numFmt w:val="bullet"/>
      <w:lvlText w:val="•"/>
      <w:lvlJc w:val="left"/>
      <w:pPr>
        <w:tabs>
          <w:tab w:val="num" w:pos="3600"/>
        </w:tabs>
        <w:ind w:left="3600" w:hanging="360"/>
      </w:pPr>
      <w:rPr>
        <w:rFonts w:ascii="Arial" w:hAnsi="Arial" w:hint="default"/>
      </w:rPr>
    </w:lvl>
    <w:lvl w:ilvl="5" w:tplc="6D96816A" w:tentative="1">
      <w:start w:val="1"/>
      <w:numFmt w:val="bullet"/>
      <w:lvlText w:val="•"/>
      <w:lvlJc w:val="left"/>
      <w:pPr>
        <w:tabs>
          <w:tab w:val="num" w:pos="4320"/>
        </w:tabs>
        <w:ind w:left="4320" w:hanging="360"/>
      </w:pPr>
      <w:rPr>
        <w:rFonts w:ascii="Arial" w:hAnsi="Arial" w:hint="default"/>
      </w:rPr>
    </w:lvl>
    <w:lvl w:ilvl="6" w:tplc="4A40D394" w:tentative="1">
      <w:start w:val="1"/>
      <w:numFmt w:val="bullet"/>
      <w:lvlText w:val="•"/>
      <w:lvlJc w:val="left"/>
      <w:pPr>
        <w:tabs>
          <w:tab w:val="num" w:pos="5040"/>
        </w:tabs>
        <w:ind w:left="5040" w:hanging="360"/>
      </w:pPr>
      <w:rPr>
        <w:rFonts w:ascii="Arial" w:hAnsi="Arial" w:hint="default"/>
      </w:rPr>
    </w:lvl>
    <w:lvl w:ilvl="7" w:tplc="56C8C9F2" w:tentative="1">
      <w:start w:val="1"/>
      <w:numFmt w:val="bullet"/>
      <w:lvlText w:val="•"/>
      <w:lvlJc w:val="left"/>
      <w:pPr>
        <w:tabs>
          <w:tab w:val="num" w:pos="5760"/>
        </w:tabs>
        <w:ind w:left="5760" w:hanging="360"/>
      </w:pPr>
      <w:rPr>
        <w:rFonts w:ascii="Arial" w:hAnsi="Arial" w:hint="default"/>
      </w:rPr>
    </w:lvl>
    <w:lvl w:ilvl="8" w:tplc="EA08BA4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50B5D76"/>
    <w:multiLevelType w:val="hybridMultilevel"/>
    <w:tmpl w:val="8DF21374"/>
    <w:lvl w:ilvl="0" w:tplc="988A8DF6">
      <w:start w:val="1"/>
      <w:numFmt w:val="bullet"/>
      <w:lvlText w:val="•"/>
      <w:lvlJc w:val="left"/>
      <w:pPr>
        <w:tabs>
          <w:tab w:val="num" w:pos="720"/>
        </w:tabs>
        <w:ind w:left="720" w:hanging="360"/>
      </w:pPr>
      <w:rPr>
        <w:rFonts w:ascii="Arial" w:hAnsi="Arial" w:hint="default"/>
      </w:rPr>
    </w:lvl>
    <w:lvl w:ilvl="1" w:tplc="C1F6A5EA" w:tentative="1">
      <w:start w:val="1"/>
      <w:numFmt w:val="bullet"/>
      <w:lvlText w:val="•"/>
      <w:lvlJc w:val="left"/>
      <w:pPr>
        <w:tabs>
          <w:tab w:val="num" w:pos="1440"/>
        </w:tabs>
        <w:ind w:left="1440" w:hanging="360"/>
      </w:pPr>
      <w:rPr>
        <w:rFonts w:ascii="Arial" w:hAnsi="Arial" w:hint="default"/>
      </w:rPr>
    </w:lvl>
    <w:lvl w:ilvl="2" w:tplc="6FE654AC" w:tentative="1">
      <w:start w:val="1"/>
      <w:numFmt w:val="bullet"/>
      <w:lvlText w:val="•"/>
      <w:lvlJc w:val="left"/>
      <w:pPr>
        <w:tabs>
          <w:tab w:val="num" w:pos="2160"/>
        </w:tabs>
        <w:ind w:left="2160" w:hanging="360"/>
      </w:pPr>
      <w:rPr>
        <w:rFonts w:ascii="Arial" w:hAnsi="Arial" w:hint="default"/>
      </w:rPr>
    </w:lvl>
    <w:lvl w:ilvl="3" w:tplc="D80E4708" w:tentative="1">
      <w:start w:val="1"/>
      <w:numFmt w:val="bullet"/>
      <w:lvlText w:val="•"/>
      <w:lvlJc w:val="left"/>
      <w:pPr>
        <w:tabs>
          <w:tab w:val="num" w:pos="2880"/>
        </w:tabs>
        <w:ind w:left="2880" w:hanging="360"/>
      </w:pPr>
      <w:rPr>
        <w:rFonts w:ascii="Arial" w:hAnsi="Arial" w:hint="default"/>
      </w:rPr>
    </w:lvl>
    <w:lvl w:ilvl="4" w:tplc="80360DEA" w:tentative="1">
      <w:start w:val="1"/>
      <w:numFmt w:val="bullet"/>
      <w:lvlText w:val="•"/>
      <w:lvlJc w:val="left"/>
      <w:pPr>
        <w:tabs>
          <w:tab w:val="num" w:pos="3600"/>
        </w:tabs>
        <w:ind w:left="3600" w:hanging="360"/>
      </w:pPr>
      <w:rPr>
        <w:rFonts w:ascii="Arial" w:hAnsi="Arial" w:hint="default"/>
      </w:rPr>
    </w:lvl>
    <w:lvl w:ilvl="5" w:tplc="3E48A002" w:tentative="1">
      <w:start w:val="1"/>
      <w:numFmt w:val="bullet"/>
      <w:lvlText w:val="•"/>
      <w:lvlJc w:val="left"/>
      <w:pPr>
        <w:tabs>
          <w:tab w:val="num" w:pos="4320"/>
        </w:tabs>
        <w:ind w:left="4320" w:hanging="360"/>
      </w:pPr>
      <w:rPr>
        <w:rFonts w:ascii="Arial" w:hAnsi="Arial" w:hint="default"/>
      </w:rPr>
    </w:lvl>
    <w:lvl w:ilvl="6" w:tplc="078AAFCE" w:tentative="1">
      <w:start w:val="1"/>
      <w:numFmt w:val="bullet"/>
      <w:lvlText w:val="•"/>
      <w:lvlJc w:val="left"/>
      <w:pPr>
        <w:tabs>
          <w:tab w:val="num" w:pos="5040"/>
        </w:tabs>
        <w:ind w:left="5040" w:hanging="360"/>
      </w:pPr>
      <w:rPr>
        <w:rFonts w:ascii="Arial" w:hAnsi="Arial" w:hint="default"/>
      </w:rPr>
    </w:lvl>
    <w:lvl w:ilvl="7" w:tplc="E97E4F8A" w:tentative="1">
      <w:start w:val="1"/>
      <w:numFmt w:val="bullet"/>
      <w:lvlText w:val="•"/>
      <w:lvlJc w:val="left"/>
      <w:pPr>
        <w:tabs>
          <w:tab w:val="num" w:pos="5760"/>
        </w:tabs>
        <w:ind w:left="5760" w:hanging="360"/>
      </w:pPr>
      <w:rPr>
        <w:rFonts w:ascii="Arial" w:hAnsi="Arial" w:hint="default"/>
      </w:rPr>
    </w:lvl>
    <w:lvl w:ilvl="8" w:tplc="CFC2D07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8BA2D4E"/>
    <w:multiLevelType w:val="hybridMultilevel"/>
    <w:tmpl w:val="AA7839B2"/>
    <w:lvl w:ilvl="0" w:tplc="CEBEEB62">
      <w:start w:val="1"/>
      <w:numFmt w:val="bullet"/>
      <w:lvlText w:val="•"/>
      <w:lvlJc w:val="left"/>
      <w:pPr>
        <w:tabs>
          <w:tab w:val="num" w:pos="720"/>
        </w:tabs>
        <w:ind w:left="720" w:hanging="360"/>
      </w:pPr>
      <w:rPr>
        <w:rFonts w:ascii="Arial" w:hAnsi="Arial" w:hint="default"/>
      </w:rPr>
    </w:lvl>
    <w:lvl w:ilvl="1" w:tplc="B680D8EA" w:tentative="1">
      <w:start w:val="1"/>
      <w:numFmt w:val="bullet"/>
      <w:lvlText w:val="•"/>
      <w:lvlJc w:val="left"/>
      <w:pPr>
        <w:tabs>
          <w:tab w:val="num" w:pos="1440"/>
        </w:tabs>
        <w:ind w:left="1440" w:hanging="360"/>
      </w:pPr>
      <w:rPr>
        <w:rFonts w:ascii="Arial" w:hAnsi="Arial" w:hint="default"/>
      </w:rPr>
    </w:lvl>
    <w:lvl w:ilvl="2" w:tplc="37D65DC0" w:tentative="1">
      <w:start w:val="1"/>
      <w:numFmt w:val="bullet"/>
      <w:lvlText w:val="•"/>
      <w:lvlJc w:val="left"/>
      <w:pPr>
        <w:tabs>
          <w:tab w:val="num" w:pos="2160"/>
        </w:tabs>
        <w:ind w:left="2160" w:hanging="360"/>
      </w:pPr>
      <w:rPr>
        <w:rFonts w:ascii="Arial" w:hAnsi="Arial" w:hint="default"/>
      </w:rPr>
    </w:lvl>
    <w:lvl w:ilvl="3" w:tplc="1778AD68" w:tentative="1">
      <w:start w:val="1"/>
      <w:numFmt w:val="bullet"/>
      <w:lvlText w:val="•"/>
      <w:lvlJc w:val="left"/>
      <w:pPr>
        <w:tabs>
          <w:tab w:val="num" w:pos="2880"/>
        </w:tabs>
        <w:ind w:left="2880" w:hanging="360"/>
      </w:pPr>
      <w:rPr>
        <w:rFonts w:ascii="Arial" w:hAnsi="Arial" w:hint="default"/>
      </w:rPr>
    </w:lvl>
    <w:lvl w:ilvl="4" w:tplc="F96091E6" w:tentative="1">
      <w:start w:val="1"/>
      <w:numFmt w:val="bullet"/>
      <w:lvlText w:val="•"/>
      <w:lvlJc w:val="left"/>
      <w:pPr>
        <w:tabs>
          <w:tab w:val="num" w:pos="3600"/>
        </w:tabs>
        <w:ind w:left="3600" w:hanging="360"/>
      </w:pPr>
      <w:rPr>
        <w:rFonts w:ascii="Arial" w:hAnsi="Arial" w:hint="default"/>
      </w:rPr>
    </w:lvl>
    <w:lvl w:ilvl="5" w:tplc="C4941092" w:tentative="1">
      <w:start w:val="1"/>
      <w:numFmt w:val="bullet"/>
      <w:lvlText w:val="•"/>
      <w:lvlJc w:val="left"/>
      <w:pPr>
        <w:tabs>
          <w:tab w:val="num" w:pos="4320"/>
        </w:tabs>
        <w:ind w:left="4320" w:hanging="360"/>
      </w:pPr>
      <w:rPr>
        <w:rFonts w:ascii="Arial" w:hAnsi="Arial" w:hint="default"/>
      </w:rPr>
    </w:lvl>
    <w:lvl w:ilvl="6" w:tplc="2894432E" w:tentative="1">
      <w:start w:val="1"/>
      <w:numFmt w:val="bullet"/>
      <w:lvlText w:val="•"/>
      <w:lvlJc w:val="left"/>
      <w:pPr>
        <w:tabs>
          <w:tab w:val="num" w:pos="5040"/>
        </w:tabs>
        <w:ind w:left="5040" w:hanging="360"/>
      </w:pPr>
      <w:rPr>
        <w:rFonts w:ascii="Arial" w:hAnsi="Arial" w:hint="default"/>
      </w:rPr>
    </w:lvl>
    <w:lvl w:ilvl="7" w:tplc="953E122E" w:tentative="1">
      <w:start w:val="1"/>
      <w:numFmt w:val="bullet"/>
      <w:lvlText w:val="•"/>
      <w:lvlJc w:val="left"/>
      <w:pPr>
        <w:tabs>
          <w:tab w:val="num" w:pos="5760"/>
        </w:tabs>
        <w:ind w:left="5760" w:hanging="360"/>
      </w:pPr>
      <w:rPr>
        <w:rFonts w:ascii="Arial" w:hAnsi="Arial" w:hint="default"/>
      </w:rPr>
    </w:lvl>
    <w:lvl w:ilvl="8" w:tplc="B38C840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B730F00"/>
    <w:multiLevelType w:val="hybridMultilevel"/>
    <w:tmpl w:val="4560C952"/>
    <w:lvl w:ilvl="0" w:tplc="C60E865A">
      <w:start w:val="1"/>
      <w:numFmt w:val="bullet"/>
      <w:lvlText w:val="•"/>
      <w:lvlJc w:val="left"/>
      <w:pPr>
        <w:tabs>
          <w:tab w:val="num" w:pos="720"/>
        </w:tabs>
        <w:ind w:left="720" w:hanging="360"/>
      </w:pPr>
      <w:rPr>
        <w:rFonts w:ascii="Arial" w:hAnsi="Arial" w:hint="default"/>
      </w:rPr>
    </w:lvl>
    <w:lvl w:ilvl="1" w:tplc="8C24BF6A" w:tentative="1">
      <w:start w:val="1"/>
      <w:numFmt w:val="bullet"/>
      <w:lvlText w:val="•"/>
      <w:lvlJc w:val="left"/>
      <w:pPr>
        <w:tabs>
          <w:tab w:val="num" w:pos="1440"/>
        </w:tabs>
        <w:ind w:left="1440" w:hanging="360"/>
      </w:pPr>
      <w:rPr>
        <w:rFonts w:ascii="Arial" w:hAnsi="Arial" w:hint="default"/>
      </w:rPr>
    </w:lvl>
    <w:lvl w:ilvl="2" w:tplc="CB74B834" w:tentative="1">
      <w:start w:val="1"/>
      <w:numFmt w:val="bullet"/>
      <w:lvlText w:val="•"/>
      <w:lvlJc w:val="left"/>
      <w:pPr>
        <w:tabs>
          <w:tab w:val="num" w:pos="2160"/>
        </w:tabs>
        <w:ind w:left="2160" w:hanging="360"/>
      </w:pPr>
      <w:rPr>
        <w:rFonts w:ascii="Arial" w:hAnsi="Arial" w:hint="default"/>
      </w:rPr>
    </w:lvl>
    <w:lvl w:ilvl="3" w:tplc="43348986" w:tentative="1">
      <w:start w:val="1"/>
      <w:numFmt w:val="bullet"/>
      <w:lvlText w:val="•"/>
      <w:lvlJc w:val="left"/>
      <w:pPr>
        <w:tabs>
          <w:tab w:val="num" w:pos="2880"/>
        </w:tabs>
        <w:ind w:left="2880" w:hanging="360"/>
      </w:pPr>
      <w:rPr>
        <w:rFonts w:ascii="Arial" w:hAnsi="Arial" w:hint="default"/>
      </w:rPr>
    </w:lvl>
    <w:lvl w:ilvl="4" w:tplc="59FC7F3A" w:tentative="1">
      <w:start w:val="1"/>
      <w:numFmt w:val="bullet"/>
      <w:lvlText w:val="•"/>
      <w:lvlJc w:val="left"/>
      <w:pPr>
        <w:tabs>
          <w:tab w:val="num" w:pos="3600"/>
        </w:tabs>
        <w:ind w:left="3600" w:hanging="360"/>
      </w:pPr>
      <w:rPr>
        <w:rFonts w:ascii="Arial" w:hAnsi="Arial" w:hint="default"/>
      </w:rPr>
    </w:lvl>
    <w:lvl w:ilvl="5" w:tplc="61BE1E4C" w:tentative="1">
      <w:start w:val="1"/>
      <w:numFmt w:val="bullet"/>
      <w:lvlText w:val="•"/>
      <w:lvlJc w:val="left"/>
      <w:pPr>
        <w:tabs>
          <w:tab w:val="num" w:pos="4320"/>
        </w:tabs>
        <w:ind w:left="4320" w:hanging="360"/>
      </w:pPr>
      <w:rPr>
        <w:rFonts w:ascii="Arial" w:hAnsi="Arial" w:hint="default"/>
      </w:rPr>
    </w:lvl>
    <w:lvl w:ilvl="6" w:tplc="B3B23E44" w:tentative="1">
      <w:start w:val="1"/>
      <w:numFmt w:val="bullet"/>
      <w:lvlText w:val="•"/>
      <w:lvlJc w:val="left"/>
      <w:pPr>
        <w:tabs>
          <w:tab w:val="num" w:pos="5040"/>
        </w:tabs>
        <w:ind w:left="5040" w:hanging="360"/>
      </w:pPr>
      <w:rPr>
        <w:rFonts w:ascii="Arial" w:hAnsi="Arial" w:hint="default"/>
      </w:rPr>
    </w:lvl>
    <w:lvl w:ilvl="7" w:tplc="18143BEC" w:tentative="1">
      <w:start w:val="1"/>
      <w:numFmt w:val="bullet"/>
      <w:lvlText w:val="•"/>
      <w:lvlJc w:val="left"/>
      <w:pPr>
        <w:tabs>
          <w:tab w:val="num" w:pos="5760"/>
        </w:tabs>
        <w:ind w:left="5760" w:hanging="360"/>
      </w:pPr>
      <w:rPr>
        <w:rFonts w:ascii="Arial" w:hAnsi="Arial" w:hint="default"/>
      </w:rPr>
    </w:lvl>
    <w:lvl w:ilvl="8" w:tplc="4A62F74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5BC17BE"/>
    <w:multiLevelType w:val="hybridMultilevel"/>
    <w:tmpl w:val="377E4504"/>
    <w:lvl w:ilvl="0" w:tplc="2D744354">
      <w:start w:val="1"/>
      <w:numFmt w:val="bullet"/>
      <w:lvlText w:val="•"/>
      <w:lvlJc w:val="left"/>
      <w:pPr>
        <w:tabs>
          <w:tab w:val="num" w:pos="720"/>
        </w:tabs>
        <w:ind w:left="720" w:hanging="360"/>
      </w:pPr>
      <w:rPr>
        <w:rFonts w:ascii="Arial" w:hAnsi="Arial" w:hint="default"/>
      </w:rPr>
    </w:lvl>
    <w:lvl w:ilvl="1" w:tplc="4D60DFE4" w:tentative="1">
      <w:start w:val="1"/>
      <w:numFmt w:val="bullet"/>
      <w:lvlText w:val="•"/>
      <w:lvlJc w:val="left"/>
      <w:pPr>
        <w:tabs>
          <w:tab w:val="num" w:pos="1440"/>
        </w:tabs>
        <w:ind w:left="1440" w:hanging="360"/>
      </w:pPr>
      <w:rPr>
        <w:rFonts w:ascii="Arial" w:hAnsi="Arial" w:hint="default"/>
      </w:rPr>
    </w:lvl>
    <w:lvl w:ilvl="2" w:tplc="AA224E62" w:tentative="1">
      <w:start w:val="1"/>
      <w:numFmt w:val="bullet"/>
      <w:lvlText w:val="•"/>
      <w:lvlJc w:val="left"/>
      <w:pPr>
        <w:tabs>
          <w:tab w:val="num" w:pos="2160"/>
        </w:tabs>
        <w:ind w:left="2160" w:hanging="360"/>
      </w:pPr>
      <w:rPr>
        <w:rFonts w:ascii="Arial" w:hAnsi="Arial" w:hint="default"/>
      </w:rPr>
    </w:lvl>
    <w:lvl w:ilvl="3" w:tplc="6F907BE0" w:tentative="1">
      <w:start w:val="1"/>
      <w:numFmt w:val="bullet"/>
      <w:lvlText w:val="•"/>
      <w:lvlJc w:val="left"/>
      <w:pPr>
        <w:tabs>
          <w:tab w:val="num" w:pos="2880"/>
        </w:tabs>
        <w:ind w:left="2880" w:hanging="360"/>
      </w:pPr>
      <w:rPr>
        <w:rFonts w:ascii="Arial" w:hAnsi="Arial" w:hint="default"/>
      </w:rPr>
    </w:lvl>
    <w:lvl w:ilvl="4" w:tplc="ACA23CDC" w:tentative="1">
      <w:start w:val="1"/>
      <w:numFmt w:val="bullet"/>
      <w:lvlText w:val="•"/>
      <w:lvlJc w:val="left"/>
      <w:pPr>
        <w:tabs>
          <w:tab w:val="num" w:pos="3600"/>
        </w:tabs>
        <w:ind w:left="3600" w:hanging="360"/>
      </w:pPr>
      <w:rPr>
        <w:rFonts w:ascii="Arial" w:hAnsi="Arial" w:hint="default"/>
      </w:rPr>
    </w:lvl>
    <w:lvl w:ilvl="5" w:tplc="28E07294" w:tentative="1">
      <w:start w:val="1"/>
      <w:numFmt w:val="bullet"/>
      <w:lvlText w:val="•"/>
      <w:lvlJc w:val="left"/>
      <w:pPr>
        <w:tabs>
          <w:tab w:val="num" w:pos="4320"/>
        </w:tabs>
        <w:ind w:left="4320" w:hanging="360"/>
      </w:pPr>
      <w:rPr>
        <w:rFonts w:ascii="Arial" w:hAnsi="Arial" w:hint="default"/>
      </w:rPr>
    </w:lvl>
    <w:lvl w:ilvl="6" w:tplc="133E7388" w:tentative="1">
      <w:start w:val="1"/>
      <w:numFmt w:val="bullet"/>
      <w:lvlText w:val="•"/>
      <w:lvlJc w:val="left"/>
      <w:pPr>
        <w:tabs>
          <w:tab w:val="num" w:pos="5040"/>
        </w:tabs>
        <w:ind w:left="5040" w:hanging="360"/>
      </w:pPr>
      <w:rPr>
        <w:rFonts w:ascii="Arial" w:hAnsi="Arial" w:hint="default"/>
      </w:rPr>
    </w:lvl>
    <w:lvl w:ilvl="7" w:tplc="B550405C" w:tentative="1">
      <w:start w:val="1"/>
      <w:numFmt w:val="bullet"/>
      <w:lvlText w:val="•"/>
      <w:lvlJc w:val="left"/>
      <w:pPr>
        <w:tabs>
          <w:tab w:val="num" w:pos="5760"/>
        </w:tabs>
        <w:ind w:left="5760" w:hanging="360"/>
      </w:pPr>
      <w:rPr>
        <w:rFonts w:ascii="Arial" w:hAnsi="Arial" w:hint="default"/>
      </w:rPr>
    </w:lvl>
    <w:lvl w:ilvl="8" w:tplc="7846A7E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13128DB"/>
    <w:multiLevelType w:val="hybridMultilevel"/>
    <w:tmpl w:val="3266CB38"/>
    <w:lvl w:ilvl="0" w:tplc="B560D332">
      <w:start w:val="1"/>
      <w:numFmt w:val="bullet"/>
      <w:lvlText w:val="•"/>
      <w:lvlJc w:val="left"/>
      <w:pPr>
        <w:tabs>
          <w:tab w:val="num" w:pos="720"/>
        </w:tabs>
        <w:ind w:left="720" w:hanging="360"/>
      </w:pPr>
      <w:rPr>
        <w:rFonts w:ascii="Arial" w:hAnsi="Arial" w:hint="default"/>
      </w:rPr>
    </w:lvl>
    <w:lvl w:ilvl="1" w:tplc="D5EEAFA6" w:tentative="1">
      <w:start w:val="1"/>
      <w:numFmt w:val="bullet"/>
      <w:lvlText w:val="•"/>
      <w:lvlJc w:val="left"/>
      <w:pPr>
        <w:tabs>
          <w:tab w:val="num" w:pos="1440"/>
        </w:tabs>
        <w:ind w:left="1440" w:hanging="360"/>
      </w:pPr>
      <w:rPr>
        <w:rFonts w:ascii="Arial" w:hAnsi="Arial" w:hint="default"/>
      </w:rPr>
    </w:lvl>
    <w:lvl w:ilvl="2" w:tplc="1F14B8DC" w:tentative="1">
      <w:start w:val="1"/>
      <w:numFmt w:val="bullet"/>
      <w:lvlText w:val="•"/>
      <w:lvlJc w:val="left"/>
      <w:pPr>
        <w:tabs>
          <w:tab w:val="num" w:pos="2160"/>
        </w:tabs>
        <w:ind w:left="2160" w:hanging="360"/>
      </w:pPr>
      <w:rPr>
        <w:rFonts w:ascii="Arial" w:hAnsi="Arial" w:hint="default"/>
      </w:rPr>
    </w:lvl>
    <w:lvl w:ilvl="3" w:tplc="63A8A9EC" w:tentative="1">
      <w:start w:val="1"/>
      <w:numFmt w:val="bullet"/>
      <w:lvlText w:val="•"/>
      <w:lvlJc w:val="left"/>
      <w:pPr>
        <w:tabs>
          <w:tab w:val="num" w:pos="2880"/>
        </w:tabs>
        <w:ind w:left="2880" w:hanging="360"/>
      </w:pPr>
      <w:rPr>
        <w:rFonts w:ascii="Arial" w:hAnsi="Arial" w:hint="default"/>
      </w:rPr>
    </w:lvl>
    <w:lvl w:ilvl="4" w:tplc="6CFC71DA" w:tentative="1">
      <w:start w:val="1"/>
      <w:numFmt w:val="bullet"/>
      <w:lvlText w:val="•"/>
      <w:lvlJc w:val="left"/>
      <w:pPr>
        <w:tabs>
          <w:tab w:val="num" w:pos="3600"/>
        </w:tabs>
        <w:ind w:left="3600" w:hanging="360"/>
      </w:pPr>
      <w:rPr>
        <w:rFonts w:ascii="Arial" w:hAnsi="Arial" w:hint="default"/>
      </w:rPr>
    </w:lvl>
    <w:lvl w:ilvl="5" w:tplc="58A2B44E" w:tentative="1">
      <w:start w:val="1"/>
      <w:numFmt w:val="bullet"/>
      <w:lvlText w:val="•"/>
      <w:lvlJc w:val="left"/>
      <w:pPr>
        <w:tabs>
          <w:tab w:val="num" w:pos="4320"/>
        </w:tabs>
        <w:ind w:left="4320" w:hanging="360"/>
      </w:pPr>
      <w:rPr>
        <w:rFonts w:ascii="Arial" w:hAnsi="Arial" w:hint="default"/>
      </w:rPr>
    </w:lvl>
    <w:lvl w:ilvl="6" w:tplc="90AA3E26" w:tentative="1">
      <w:start w:val="1"/>
      <w:numFmt w:val="bullet"/>
      <w:lvlText w:val="•"/>
      <w:lvlJc w:val="left"/>
      <w:pPr>
        <w:tabs>
          <w:tab w:val="num" w:pos="5040"/>
        </w:tabs>
        <w:ind w:left="5040" w:hanging="360"/>
      </w:pPr>
      <w:rPr>
        <w:rFonts w:ascii="Arial" w:hAnsi="Arial" w:hint="default"/>
      </w:rPr>
    </w:lvl>
    <w:lvl w:ilvl="7" w:tplc="CD00346E" w:tentative="1">
      <w:start w:val="1"/>
      <w:numFmt w:val="bullet"/>
      <w:lvlText w:val="•"/>
      <w:lvlJc w:val="left"/>
      <w:pPr>
        <w:tabs>
          <w:tab w:val="num" w:pos="5760"/>
        </w:tabs>
        <w:ind w:left="5760" w:hanging="360"/>
      </w:pPr>
      <w:rPr>
        <w:rFonts w:ascii="Arial" w:hAnsi="Arial" w:hint="default"/>
      </w:rPr>
    </w:lvl>
    <w:lvl w:ilvl="8" w:tplc="C024B7A2" w:tentative="1">
      <w:start w:val="1"/>
      <w:numFmt w:val="bullet"/>
      <w:lvlText w:val="•"/>
      <w:lvlJc w:val="left"/>
      <w:pPr>
        <w:tabs>
          <w:tab w:val="num" w:pos="6480"/>
        </w:tabs>
        <w:ind w:left="6480" w:hanging="360"/>
      </w:pPr>
      <w:rPr>
        <w:rFonts w:ascii="Arial" w:hAnsi="Arial" w:hint="default"/>
      </w:rPr>
    </w:lvl>
  </w:abstractNum>
  <w:num w:numId="1" w16cid:durableId="339624452">
    <w:abstractNumId w:val="10"/>
  </w:num>
  <w:num w:numId="2" w16cid:durableId="1541823291">
    <w:abstractNumId w:val="7"/>
  </w:num>
  <w:num w:numId="3" w16cid:durableId="1710574">
    <w:abstractNumId w:val="16"/>
  </w:num>
  <w:num w:numId="4" w16cid:durableId="502935480">
    <w:abstractNumId w:val="9"/>
  </w:num>
  <w:num w:numId="5" w16cid:durableId="22295602">
    <w:abstractNumId w:val="6"/>
  </w:num>
  <w:num w:numId="6" w16cid:durableId="2100440498">
    <w:abstractNumId w:val="0"/>
  </w:num>
  <w:num w:numId="7" w16cid:durableId="1390374296">
    <w:abstractNumId w:val="15"/>
  </w:num>
  <w:num w:numId="8" w16cid:durableId="2127967217">
    <w:abstractNumId w:val="2"/>
  </w:num>
  <w:num w:numId="9" w16cid:durableId="1979064570">
    <w:abstractNumId w:val="17"/>
  </w:num>
  <w:num w:numId="10" w16cid:durableId="1745830979">
    <w:abstractNumId w:val="3"/>
  </w:num>
  <w:num w:numId="11" w16cid:durableId="1855027873">
    <w:abstractNumId w:val="4"/>
  </w:num>
  <w:num w:numId="12" w16cid:durableId="251359947">
    <w:abstractNumId w:val="8"/>
  </w:num>
  <w:num w:numId="13" w16cid:durableId="1409957258">
    <w:abstractNumId w:val="5"/>
  </w:num>
  <w:num w:numId="14" w16cid:durableId="294147307">
    <w:abstractNumId w:val="13"/>
  </w:num>
  <w:num w:numId="15" w16cid:durableId="1738623159">
    <w:abstractNumId w:val="1"/>
  </w:num>
  <w:num w:numId="16" w16cid:durableId="958609750">
    <w:abstractNumId w:val="11"/>
  </w:num>
  <w:num w:numId="17" w16cid:durableId="1738628912">
    <w:abstractNumId w:val="18"/>
  </w:num>
  <w:num w:numId="18" w16cid:durableId="17002393">
    <w:abstractNumId w:val="14"/>
  </w:num>
  <w:num w:numId="19" w16cid:durableId="20154485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448"/>
    <w:rsid w:val="00037551"/>
    <w:rsid w:val="001025AC"/>
    <w:rsid w:val="00140422"/>
    <w:rsid w:val="0014685C"/>
    <w:rsid w:val="00231C03"/>
    <w:rsid w:val="00277E5A"/>
    <w:rsid w:val="003F7B6C"/>
    <w:rsid w:val="004A5448"/>
    <w:rsid w:val="0055508F"/>
    <w:rsid w:val="00571E22"/>
    <w:rsid w:val="005F739A"/>
    <w:rsid w:val="006E037B"/>
    <w:rsid w:val="00793F1F"/>
    <w:rsid w:val="007959D1"/>
    <w:rsid w:val="007A1B7F"/>
    <w:rsid w:val="007D0089"/>
    <w:rsid w:val="00817F0C"/>
    <w:rsid w:val="00822250"/>
    <w:rsid w:val="00912001"/>
    <w:rsid w:val="00A90102"/>
    <w:rsid w:val="00AB280A"/>
    <w:rsid w:val="00BA605E"/>
    <w:rsid w:val="00BF41D8"/>
    <w:rsid w:val="00C9609C"/>
    <w:rsid w:val="00CC5453"/>
    <w:rsid w:val="00D81DDD"/>
    <w:rsid w:val="00DC2D92"/>
    <w:rsid w:val="00DD0ED0"/>
    <w:rsid w:val="00E217EA"/>
    <w:rsid w:val="00E9184B"/>
    <w:rsid w:val="00F5554E"/>
    <w:rsid w:val="00FA1CCD"/>
    <w:rsid w:val="00FC0CA6"/>
    <w:rsid w:val="00FE49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A74F2"/>
  <w15:chartTrackingRefBased/>
  <w15:docId w15:val="{510F0CC9-8982-4AA3-AAC8-409A2AB1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448"/>
    <w:pPr>
      <w:spacing w:after="200" w:line="276" w:lineRule="auto"/>
    </w:pPr>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A5448"/>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4A5448"/>
    <w:rPr>
      <w:color w:val="0563C1" w:themeColor="hyperlink"/>
      <w:u w:val="single"/>
    </w:rPr>
  </w:style>
  <w:style w:type="paragraph" w:styleId="ListeParagraf">
    <w:name w:val="List Paragraph"/>
    <w:basedOn w:val="Normal"/>
    <w:uiPriority w:val="34"/>
    <w:qFormat/>
    <w:rsid w:val="004A5448"/>
    <w:pPr>
      <w:ind w:left="720"/>
      <w:contextualSpacing/>
    </w:pPr>
  </w:style>
  <w:style w:type="paragraph" w:styleId="NormalWeb">
    <w:name w:val="Normal (Web)"/>
    <w:basedOn w:val="Normal"/>
    <w:uiPriority w:val="99"/>
    <w:unhideWhenUsed/>
    <w:rsid w:val="004A544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284528">
      <w:bodyDiv w:val="1"/>
      <w:marLeft w:val="0"/>
      <w:marRight w:val="0"/>
      <w:marTop w:val="0"/>
      <w:marBottom w:val="0"/>
      <w:divBdr>
        <w:top w:val="none" w:sz="0" w:space="0" w:color="auto"/>
        <w:left w:val="none" w:sz="0" w:space="0" w:color="auto"/>
        <w:bottom w:val="none" w:sz="0" w:space="0" w:color="auto"/>
        <w:right w:val="none" w:sz="0" w:space="0" w:color="auto"/>
      </w:divBdr>
      <w:divsChild>
        <w:div w:id="1499342641">
          <w:marLeft w:val="547"/>
          <w:marRight w:val="0"/>
          <w:marTop w:val="0"/>
          <w:marBottom w:val="160"/>
          <w:divBdr>
            <w:top w:val="none" w:sz="0" w:space="0" w:color="auto"/>
            <w:left w:val="none" w:sz="0" w:space="0" w:color="auto"/>
            <w:bottom w:val="none" w:sz="0" w:space="0" w:color="auto"/>
            <w:right w:val="none" w:sz="0" w:space="0" w:color="auto"/>
          </w:divBdr>
        </w:div>
        <w:div w:id="116267914">
          <w:marLeft w:val="547"/>
          <w:marRight w:val="0"/>
          <w:marTop w:val="0"/>
          <w:marBottom w:val="160"/>
          <w:divBdr>
            <w:top w:val="none" w:sz="0" w:space="0" w:color="auto"/>
            <w:left w:val="none" w:sz="0" w:space="0" w:color="auto"/>
            <w:bottom w:val="none" w:sz="0" w:space="0" w:color="auto"/>
            <w:right w:val="none" w:sz="0" w:space="0" w:color="auto"/>
          </w:divBdr>
        </w:div>
      </w:divsChild>
    </w:div>
    <w:div w:id="197426922">
      <w:bodyDiv w:val="1"/>
      <w:marLeft w:val="0"/>
      <w:marRight w:val="0"/>
      <w:marTop w:val="0"/>
      <w:marBottom w:val="0"/>
      <w:divBdr>
        <w:top w:val="none" w:sz="0" w:space="0" w:color="auto"/>
        <w:left w:val="none" w:sz="0" w:space="0" w:color="auto"/>
        <w:bottom w:val="none" w:sz="0" w:space="0" w:color="auto"/>
        <w:right w:val="none" w:sz="0" w:space="0" w:color="auto"/>
      </w:divBdr>
      <w:divsChild>
        <w:div w:id="1520195740">
          <w:marLeft w:val="547"/>
          <w:marRight w:val="0"/>
          <w:marTop w:val="0"/>
          <w:marBottom w:val="160"/>
          <w:divBdr>
            <w:top w:val="none" w:sz="0" w:space="0" w:color="auto"/>
            <w:left w:val="none" w:sz="0" w:space="0" w:color="auto"/>
            <w:bottom w:val="none" w:sz="0" w:space="0" w:color="auto"/>
            <w:right w:val="none" w:sz="0" w:space="0" w:color="auto"/>
          </w:divBdr>
        </w:div>
        <w:div w:id="1424456450">
          <w:marLeft w:val="547"/>
          <w:marRight w:val="0"/>
          <w:marTop w:val="0"/>
          <w:marBottom w:val="160"/>
          <w:divBdr>
            <w:top w:val="none" w:sz="0" w:space="0" w:color="auto"/>
            <w:left w:val="none" w:sz="0" w:space="0" w:color="auto"/>
            <w:bottom w:val="none" w:sz="0" w:space="0" w:color="auto"/>
            <w:right w:val="none" w:sz="0" w:space="0" w:color="auto"/>
          </w:divBdr>
        </w:div>
        <w:div w:id="1108310609">
          <w:marLeft w:val="547"/>
          <w:marRight w:val="0"/>
          <w:marTop w:val="0"/>
          <w:marBottom w:val="160"/>
          <w:divBdr>
            <w:top w:val="none" w:sz="0" w:space="0" w:color="auto"/>
            <w:left w:val="none" w:sz="0" w:space="0" w:color="auto"/>
            <w:bottom w:val="none" w:sz="0" w:space="0" w:color="auto"/>
            <w:right w:val="none" w:sz="0" w:space="0" w:color="auto"/>
          </w:divBdr>
        </w:div>
        <w:div w:id="36049441">
          <w:marLeft w:val="547"/>
          <w:marRight w:val="0"/>
          <w:marTop w:val="0"/>
          <w:marBottom w:val="160"/>
          <w:divBdr>
            <w:top w:val="none" w:sz="0" w:space="0" w:color="auto"/>
            <w:left w:val="none" w:sz="0" w:space="0" w:color="auto"/>
            <w:bottom w:val="none" w:sz="0" w:space="0" w:color="auto"/>
            <w:right w:val="none" w:sz="0" w:space="0" w:color="auto"/>
          </w:divBdr>
        </w:div>
      </w:divsChild>
    </w:div>
    <w:div w:id="253513435">
      <w:bodyDiv w:val="1"/>
      <w:marLeft w:val="0"/>
      <w:marRight w:val="0"/>
      <w:marTop w:val="0"/>
      <w:marBottom w:val="0"/>
      <w:divBdr>
        <w:top w:val="none" w:sz="0" w:space="0" w:color="auto"/>
        <w:left w:val="none" w:sz="0" w:space="0" w:color="auto"/>
        <w:bottom w:val="none" w:sz="0" w:space="0" w:color="auto"/>
        <w:right w:val="none" w:sz="0" w:space="0" w:color="auto"/>
      </w:divBdr>
      <w:divsChild>
        <w:div w:id="551691695">
          <w:marLeft w:val="0"/>
          <w:marRight w:val="0"/>
          <w:marTop w:val="0"/>
          <w:marBottom w:val="160"/>
          <w:divBdr>
            <w:top w:val="none" w:sz="0" w:space="0" w:color="auto"/>
            <w:left w:val="none" w:sz="0" w:space="0" w:color="auto"/>
            <w:bottom w:val="none" w:sz="0" w:space="0" w:color="auto"/>
            <w:right w:val="none" w:sz="0" w:space="0" w:color="auto"/>
          </w:divBdr>
        </w:div>
        <w:div w:id="2119133018">
          <w:marLeft w:val="0"/>
          <w:marRight w:val="0"/>
          <w:marTop w:val="0"/>
          <w:marBottom w:val="160"/>
          <w:divBdr>
            <w:top w:val="none" w:sz="0" w:space="0" w:color="auto"/>
            <w:left w:val="none" w:sz="0" w:space="0" w:color="auto"/>
            <w:bottom w:val="none" w:sz="0" w:space="0" w:color="auto"/>
            <w:right w:val="none" w:sz="0" w:space="0" w:color="auto"/>
          </w:divBdr>
        </w:div>
        <w:div w:id="1897861130">
          <w:marLeft w:val="0"/>
          <w:marRight w:val="0"/>
          <w:marTop w:val="0"/>
          <w:marBottom w:val="160"/>
          <w:divBdr>
            <w:top w:val="none" w:sz="0" w:space="0" w:color="auto"/>
            <w:left w:val="none" w:sz="0" w:space="0" w:color="auto"/>
            <w:bottom w:val="none" w:sz="0" w:space="0" w:color="auto"/>
            <w:right w:val="none" w:sz="0" w:space="0" w:color="auto"/>
          </w:divBdr>
        </w:div>
        <w:div w:id="788402496">
          <w:marLeft w:val="0"/>
          <w:marRight w:val="0"/>
          <w:marTop w:val="0"/>
          <w:marBottom w:val="160"/>
          <w:divBdr>
            <w:top w:val="none" w:sz="0" w:space="0" w:color="auto"/>
            <w:left w:val="none" w:sz="0" w:space="0" w:color="auto"/>
            <w:bottom w:val="none" w:sz="0" w:space="0" w:color="auto"/>
            <w:right w:val="none" w:sz="0" w:space="0" w:color="auto"/>
          </w:divBdr>
        </w:div>
        <w:div w:id="842859087">
          <w:marLeft w:val="0"/>
          <w:marRight w:val="0"/>
          <w:marTop w:val="0"/>
          <w:marBottom w:val="160"/>
          <w:divBdr>
            <w:top w:val="none" w:sz="0" w:space="0" w:color="auto"/>
            <w:left w:val="none" w:sz="0" w:space="0" w:color="auto"/>
            <w:bottom w:val="none" w:sz="0" w:space="0" w:color="auto"/>
            <w:right w:val="none" w:sz="0" w:space="0" w:color="auto"/>
          </w:divBdr>
        </w:div>
      </w:divsChild>
    </w:div>
    <w:div w:id="309987514">
      <w:bodyDiv w:val="1"/>
      <w:marLeft w:val="0"/>
      <w:marRight w:val="0"/>
      <w:marTop w:val="0"/>
      <w:marBottom w:val="0"/>
      <w:divBdr>
        <w:top w:val="none" w:sz="0" w:space="0" w:color="auto"/>
        <w:left w:val="none" w:sz="0" w:space="0" w:color="auto"/>
        <w:bottom w:val="none" w:sz="0" w:space="0" w:color="auto"/>
        <w:right w:val="none" w:sz="0" w:space="0" w:color="auto"/>
      </w:divBdr>
    </w:div>
    <w:div w:id="438765590">
      <w:bodyDiv w:val="1"/>
      <w:marLeft w:val="0"/>
      <w:marRight w:val="0"/>
      <w:marTop w:val="0"/>
      <w:marBottom w:val="0"/>
      <w:divBdr>
        <w:top w:val="none" w:sz="0" w:space="0" w:color="auto"/>
        <w:left w:val="none" w:sz="0" w:space="0" w:color="auto"/>
        <w:bottom w:val="none" w:sz="0" w:space="0" w:color="auto"/>
        <w:right w:val="none" w:sz="0" w:space="0" w:color="auto"/>
      </w:divBdr>
      <w:divsChild>
        <w:div w:id="1460764475">
          <w:marLeft w:val="0"/>
          <w:marRight w:val="0"/>
          <w:marTop w:val="0"/>
          <w:marBottom w:val="160"/>
          <w:divBdr>
            <w:top w:val="none" w:sz="0" w:space="0" w:color="auto"/>
            <w:left w:val="none" w:sz="0" w:space="0" w:color="auto"/>
            <w:bottom w:val="none" w:sz="0" w:space="0" w:color="auto"/>
            <w:right w:val="none" w:sz="0" w:space="0" w:color="auto"/>
          </w:divBdr>
        </w:div>
      </w:divsChild>
    </w:div>
    <w:div w:id="457067992">
      <w:bodyDiv w:val="1"/>
      <w:marLeft w:val="0"/>
      <w:marRight w:val="0"/>
      <w:marTop w:val="0"/>
      <w:marBottom w:val="0"/>
      <w:divBdr>
        <w:top w:val="none" w:sz="0" w:space="0" w:color="auto"/>
        <w:left w:val="none" w:sz="0" w:space="0" w:color="auto"/>
        <w:bottom w:val="none" w:sz="0" w:space="0" w:color="auto"/>
        <w:right w:val="none" w:sz="0" w:space="0" w:color="auto"/>
      </w:divBdr>
      <w:divsChild>
        <w:div w:id="1585719780">
          <w:marLeft w:val="0"/>
          <w:marRight w:val="0"/>
          <w:marTop w:val="0"/>
          <w:marBottom w:val="160"/>
          <w:divBdr>
            <w:top w:val="none" w:sz="0" w:space="0" w:color="auto"/>
            <w:left w:val="none" w:sz="0" w:space="0" w:color="auto"/>
            <w:bottom w:val="none" w:sz="0" w:space="0" w:color="auto"/>
            <w:right w:val="none" w:sz="0" w:space="0" w:color="auto"/>
          </w:divBdr>
        </w:div>
        <w:div w:id="845291255">
          <w:marLeft w:val="0"/>
          <w:marRight w:val="0"/>
          <w:marTop w:val="0"/>
          <w:marBottom w:val="160"/>
          <w:divBdr>
            <w:top w:val="none" w:sz="0" w:space="0" w:color="auto"/>
            <w:left w:val="none" w:sz="0" w:space="0" w:color="auto"/>
            <w:bottom w:val="none" w:sz="0" w:space="0" w:color="auto"/>
            <w:right w:val="none" w:sz="0" w:space="0" w:color="auto"/>
          </w:divBdr>
        </w:div>
        <w:div w:id="354965831">
          <w:marLeft w:val="0"/>
          <w:marRight w:val="0"/>
          <w:marTop w:val="0"/>
          <w:marBottom w:val="160"/>
          <w:divBdr>
            <w:top w:val="none" w:sz="0" w:space="0" w:color="auto"/>
            <w:left w:val="none" w:sz="0" w:space="0" w:color="auto"/>
            <w:bottom w:val="none" w:sz="0" w:space="0" w:color="auto"/>
            <w:right w:val="none" w:sz="0" w:space="0" w:color="auto"/>
          </w:divBdr>
        </w:div>
      </w:divsChild>
    </w:div>
    <w:div w:id="494153250">
      <w:bodyDiv w:val="1"/>
      <w:marLeft w:val="0"/>
      <w:marRight w:val="0"/>
      <w:marTop w:val="0"/>
      <w:marBottom w:val="0"/>
      <w:divBdr>
        <w:top w:val="none" w:sz="0" w:space="0" w:color="auto"/>
        <w:left w:val="none" w:sz="0" w:space="0" w:color="auto"/>
        <w:bottom w:val="none" w:sz="0" w:space="0" w:color="auto"/>
        <w:right w:val="none" w:sz="0" w:space="0" w:color="auto"/>
      </w:divBdr>
      <w:divsChild>
        <w:div w:id="17779598">
          <w:marLeft w:val="0"/>
          <w:marRight w:val="0"/>
          <w:marTop w:val="0"/>
          <w:marBottom w:val="160"/>
          <w:divBdr>
            <w:top w:val="none" w:sz="0" w:space="0" w:color="auto"/>
            <w:left w:val="none" w:sz="0" w:space="0" w:color="auto"/>
            <w:bottom w:val="none" w:sz="0" w:space="0" w:color="auto"/>
            <w:right w:val="none" w:sz="0" w:space="0" w:color="auto"/>
          </w:divBdr>
        </w:div>
        <w:div w:id="684787531">
          <w:marLeft w:val="0"/>
          <w:marRight w:val="0"/>
          <w:marTop w:val="0"/>
          <w:marBottom w:val="160"/>
          <w:divBdr>
            <w:top w:val="none" w:sz="0" w:space="0" w:color="auto"/>
            <w:left w:val="none" w:sz="0" w:space="0" w:color="auto"/>
            <w:bottom w:val="none" w:sz="0" w:space="0" w:color="auto"/>
            <w:right w:val="none" w:sz="0" w:space="0" w:color="auto"/>
          </w:divBdr>
        </w:div>
        <w:div w:id="908660794">
          <w:marLeft w:val="0"/>
          <w:marRight w:val="0"/>
          <w:marTop w:val="0"/>
          <w:marBottom w:val="160"/>
          <w:divBdr>
            <w:top w:val="none" w:sz="0" w:space="0" w:color="auto"/>
            <w:left w:val="none" w:sz="0" w:space="0" w:color="auto"/>
            <w:bottom w:val="none" w:sz="0" w:space="0" w:color="auto"/>
            <w:right w:val="none" w:sz="0" w:space="0" w:color="auto"/>
          </w:divBdr>
        </w:div>
      </w:divsChild>
    </w:div>
    <w:div w:id="586502339">
      <w:bodyDiv w:val="1"/>
      <w:marLeft w:val="0"/>
      <w:marRight w:val="0"/>
      <w:marTop w:val="0"/>
      <w:marBottom w:val="0"/>
      <w:divBdr>
        <w:top w:val="none" w:sz="0" w:space="0" w:color="auto"/>
        <w:left w:val="none" w:sz="0" w:space="0" w:color="auto"/>
        <w:bottom w:val="none" w:sz="0" w:space="0" w:color="auto"/>
        <w:right w:val="none" w:sz="0" w:space="0" w:color="auto"/>
      </w:divBdr>
      <w:divsChild>
        <w:div w:id="1305116443">
          <w:marLeft w:val="547"/>
          <w:marRight w:val="0"/>
          <w:marTop w:val="0"/>
          <w:marBottom w:val="160"/>
          <w:divBdr>
            <w:top w:val="none" w:sz="0" w:space="0" w:color="auto"/>
            <w:left w:val="none" w:sz="0" w:space="0" w:color="auto"/>
            <w:bottom w:val="none" w:sz="0" w:space="0" w:color="auto"/>
            <w:right w:val="none" w:sz="0" w:space="0" w:color="auto"/>
          </w:divBdr>
        </w:div>
        <w:div w:id="1950115475">
          <w:marLeft w:val="547"/>
          <w:marRight w:val="0"/>
          <w:marTop w:val="0"/>
          <w:marBottom w:val="160"/>
          <w:divBdr>
            <w:top w:val="none" w:sz="0" w:space="0" w:color="auto"/>
            <w:left w:val="none" w:sz="0" w:space="0" w:color="auto"/>
            <w:bottom w:val="none" w:sz="0" w:space="0" w:color="auto"/>
            <w:right w:val="none" w:sz="0" w:space="0" w:color="auto"/>
          </w:divBdr>
        </w:div>
        <w:div w:id="209459846">
          <w:marLeft w:val="547"/>
          <w:marRight w:val="0"/>
          <w:marTop w:val="0"/>
          <w:marBottom w:val="160"/>
          <w:divBdr>
            <w:top w:val="none" w:sz="0" w:space="0" w:color="auto"/>
            <w:left w:val="none" w:sz="0" w:space="0" w:color="auto"/>
            <w:bottom w:val="none" w:sz="0" w:space="0" w:color="auto"/>
            <w:right w:val="none" w:sz="0" w:space="0" w:color="auto"/>
          </w:divBdr>
        </w:div>
      </w:divsChild>
    </w:div>
    <w:div w:id="620693425">
      <w:bodyDiv w:val="1"/>
      <w:marLeft w:val="0"/>
      <w:marRight w:val="0"/>
      <w:marTop w:val="0"/>
      <w:marBottom w:val="0"/>
      <w:divBdr>
        <w:top w:val="none" w:sz="0" w:space="0" w:color="auto"/>
        <w:left w:val="none" w:sz="0" w:space="0" w:color="auto"/>
        <w:bottom w:val="none" w:sz="0" w:space="0" w:color="auto"/>
        <w:right w:val="none" w:sz="0" w:space="0" w:color="auto"/>
      </w:divBdr>
      <w:divsChild>
        <w:div w:id="451363824">
          <w:marLeft w:val="0"/>
          <w:marRight w:val="0"/>
          <w:marTop w:val="0"/>
          <w:marBottom w:val="160"/>
          <w:divBdr>
            <w:top w:val="none" w:sz="0" w:space="0" w:color="auto"/>
            <w:left w:val="none" w:sz="0" w:space="0" w:color="auto"/>
            <w:bottom w:val="none" w:sz="0" w:space="0" w:color="auto"/>
            <w:right w:val="none" w:sz="0" w:space="0" w:color="auto"/>
          </w:divBdr>
        </w:div>
        <w:div w:id="625164040">
          <w:marLeft w:val="0"/>
          <w:marRight w:val="0"/>
          <w:marTop w:val="0"/>
          <w:marBottom w:val="160"/>
          <w:divBdr>
            <w:top w:val="none" w:sz="0" w:space="0" w:color="auto"/>
            <w:left w:val="none" w:sz="0" w:space="0" w:color="auto"/>
            <w:bottom w:val="none" w:sz="0" w:space="0" w:color="auto"/>
            <w:right w:val="none" w:sz="0" w:space="0" w:color="auto"/>
          </w:divBdr>
        </w:div>
        <w:div w:id="1112867895">
          <w:marLeft w:val="0"/>
          <w:marRight w:val="0"/>
          <w:marTop w:val="0"/>
          <w:marBottom w:val="160"/>
          <w:divBdr>
            <w:top w:val="none" w:sz="0" w:space="0" w:color="auto"/>
            <w:left w:val="none" w:sz="0" w:space="0" w:color="auto"/>
            <w:bottom w:val="none" w:sz="0" w:space="0" w:color="auto"/>
            <w:right w:val="none" w:sz="0" w:space="0" w:color="auto"/>
          </w:divBdr>
        </w:div>
        <w:div w:id="909198311">
          <w:marLeft w:val="0"/>
          <w:marRight w:val="0"/>
          <w:marTop w:val="0"/>
          <w:marBottom w:val="160"/>
          <w:divBdr>
            <w:top w:val="none" w:sz="0" w:space="0" w:color="auto"/>
            <w:left w:val="none" w:sz="0" w:space="0" w:color="auto"/>
            <w:bottom w:val="none" w:sz="0" w:space="0" w:color="auto"/>
            <w:right w:val="none" w:sz="0" w:space="0" w:color="auto"/>
          </w:divBdr>
        </w:div>
        <w:div w:id="1356735934">
          <w:marLeft w:val="0"/>
          <w:marRight w:val="0"/>
          <w:marTop w:val="0"/>
          <w:marBottom w:val="160"/>
          <w:divBdr>
            <w:top w:val="none" w:sz="0" w:space="0" w:color="auto"/>
            <w:left w:val="none" w:sz="0" w:space="0" w:color="auto"/>
            <w:bottom w:val="none" w:sz="0" w:space="0" w:color="auto"/>
            <w:right w:val="none" w:sz="0" w:space="0" w:color="auto"/>
          </w:divBdr>
        </w:div>
        <w:div w:id="1520973627">
          <w:marLeft w:val="0"/>
          <w:marRight w:val="0"/>
          <w:marTop w:val="0"/>
          <w:marBottom w:val="160"/>
          <w:divBdr>
            <w:top w:val="none" w:sz="0" w:space="0" w:color="auto"/>
            <w:left w:val="none" w:sz="0" w:space="0" w:color="auto"/>
            <w:bottom w:val="none" w:sz="0" w:space="0" w:color="auto"/>
            <w:right w:val="none" w:sz="0" w:space="0" w:color="auto"/>
          </w:divBdr>
        </w:div>
        <w:div w:id="799693297">
          <w:marLeft w:val="0"/>
          <w:marRight w:val="0"/>
          <w:marTop w:val="0"/>
          <w:marBottom w:val="160"/>
          <w:divBdr>
            <w:top w:val="none" w:sz="0" w:space="0" w:color="auto"/>
            <w:left w:val="none" w:sz="0" w:space="0" w:color="auto"/>
            <w:bottom w:val="none" w:sz="0" w:space="0" w:color="auto"/>
            <w:right w:val="none" w:sz="0" w:space="0" w:color="auto"/>
          </w:divBdr>
        </w:div>
      </w:divsChild>
    </w:div>
    <w:div w:id="1037968869">
      <w:bodyDiv w:val="1"/>
      <w:marLeft w:val="0"/>
      <w:marRight w:val="0"/>
      <w:marTop w:val="0"/>
      <w:marBottom w:val="0"/>
      <w:divBdr>
        <w:top w:val="none" w:sz="0" w:space="0" w:color="auto"/>
        <w:left w:val="none" w:sz="0" w:space="0" w:color="auto"/>
        <w:bottom w:val="none" w:sz="0" w:space="0" w:color="auto"/>
        <w:right w:val="none" w:sz="0" w:space="0" w:color="auto"/>
      </w:divBdr>
      <w:divsChild>
        <w:div w:id="1212154455">
          <w:marLeft w:val="0"/>
          <w:marRight w:val="0"/>
          <w:marTop w:val="0"/>
          <w:marBottom w:val="160"/>
          <w:divBdr>
            <w:top w:val="none" w:sz="0" w:space="0" w:color="auto"/>
            <w:left w:val="none" w:sz="0" w:space="0" w:color="auto"/>
            <w:bottom w:val="none" w:sz="0" w:space="0" w:color="auto"/>
            <w:right w:val="none" w:sz="0" w:space="0" w:color="auto"/>
          </w:divBdr>
        </w:div>
      </w:divsChild>
    </w:div>
    <w:div w:id="1052462613">
      <w:bodyDiv w:val="1"/>
      <w:marLeft w:val="0"/>
      <w:marRight w:val="0"/>
      <w:marTop w:val="0"/>
      <w:marBottom w:val="0"/>
      <w:divBdr>
        <w:top w:val="none" w:sz="0" w:space="0" w:color="auto"/>
        <w:left w:val="none" w:sz="0" w:space="0" w:color="auto"/>
        <w:bottom w:val="none" w:sz="0" w:space="0" w:color="auto"/>
        <w:right w:val="none" w:sz="0" w:space="0" w:color="auto"/>
      </w:divBdr>
      <w:divsChild>
        <w:div w:id="1887253764">
          <w:marLeft w:val="0"/>
          <w:marRight w:val="0"/>
          <w:marTop w:val="0"/>
          <w:marBottom w:val="160"/>
          <w:divBdr>
            <w:top w:val="none" w:sz="0" w:space="0" w:color="auto"/>
            <w:left w:val="none" w:sz="0" w:space="0" w:color="auto"/>
            <w:bottom w:val="none" w:sz="0" w:space="0" w:color="auto"/>
            <w:right w:val="none" w:sz="0" w:space="0" w:color="auto"/>
          </w:divBdr>
        </w:div>
        <w:div w:id="1591155847">
          <w:marLeft w:val="0"/>
          <w:marRight w:val="0"/>
          <w:marTop w:val="0"/>
          <w:marBottom w:val="160"/>
          <w:divBdr>
            <w:top w:val="none" w:sz="0" w:space="0" w:color="auto"/>
            <w:left w:val="none" w:sz="0" w:space="0" w:color="auto"/>
            <w:bottom w:val="none" w:sz="0" w:space="0" w:color="auto"/>
            <w:right w:val="none" w:sz="0" w:space="0" w:color="auto"/>
          </w:divBdr>
        </w:div>
        <w:div w:id="1902129757">
          <w:marLeft w:val="0"/>
          <w:marRight w:val="0"/>
          <w:marTop w:val="0"/>
          <w:marBottom w:val="160"/>
          <w:divBdr>
            <w:top w:val="none" w:sz="0" w:space="0" w:color="auto"/>
            <w:left w:val="none" w:sz="0" w:space="0" w:color="auto"/>
            <w:bottom w:val="none" w:sz="0" w:space="0" w:color="auto"/>
            <w:right w:val="none" w:sz="0" w:space="0" w:color="auto"/>
          </w:divBdr>
        </w:div>
      </w:divsChild>
    </w:div>
    <w:div w:id="1199245548">
      <w:bodyDiv w:val="1"/>
      <w:marLeft w:val="0"/>
      <w:marRight w:val="0"/>
      <w:marTop w:val="0"/>
      <w:marBottom w:val="0"/>
      <w:divBdr>
        <w:top w:val="none" w:sz="0" w:space="0" w:color="auto"/>
        <w:left w:val="none" w:sz="0" w:space="0" w:color="auto"/>
        <w:bottom w:val="none" w:sz="0" w:space="0" w:color="auto"/>
        <w:right w:val="none" w:sz="0" w:space="0" w:color="auto"/>
      </w:divBdr>
      <w:divsChild>
        <w:div w:id="473521604">
          <w:marLeft w:val="446"/>
          <w:marRight w:val="0"/>
          <w:marTop w:val="0"/>
          <w:marBottom w:val="160"/>
          <w:divBdr>
            <w:top w:val="none" w:sz="0" w:space="0" w:color="auto"/>
            <w:left w:val="none" w:sz="0" w:space="0" w:color="auto"/>
            <w:bottom w:val="none" w:sz="0" w:space="0" w:color="auto"/>
            <w:right w:val="none" w:sz="0" w:space="0" w:color="auto"/>
          </w:divBdr>
        </w:div>
        <w:div w:id="569736189">
          <w:marLeft w:val="446"/>
          <w:marRight w:val="0"/>
          <w:marTop w:val="0"/>
          <w:marBottom w:val="160"/>
          <w:divBdr>
            <w:top w:val="none" w:sz="0" w:space="0" w:color="auto"/>
            <w:left w:val="none" w:sz="0" w:space="0" w:color="auto"/>
            <w:bottom w:val="none" w:sz="0" w:space="0" w:color="auto"/>
            <w:right w:val="none" w:sz="0" w:space="0" w:color="auto"/>
          </w:divBdr>
        </w:div>
      </w:divsChild>
    </w:div>
    <w:div w:id="1269199251">
      <w:bodyDiv w:val="1"/>
      <w:marLeft w:val="0"/>
      <w:marRight w:val="0"/>
      <w:marTop w:val="0"/>
      <w:marBottom w:val="0"/>
      <w:divBdr>
        <w:top w:val="none" w:sz="0" w:space="0" w:color="auto"/>
        <w:left w:val="none" w:sz="0" w:space="0" w:color="auto"/>
        <w:bottom w:val="none" w:sz="0" w:space="0" w:color="auto"/>
        <w:right w:val="none" w:sz="0" w:space="0" w:color="auto"/>
      </w:divBdr>
      <w:divsChild>
        <w:div w:id="1370227308">
          <w:marLeft w:val="0"/>
          <w:marRight w:val="0"/>
          <w:marTop w:val="0"/>
          <w:marBottom w:val="160"/>
          <w:divBdr>
            <w:top w:val="none" w:sz="0" w:space="0" w:color="auto"/>
            <w:left w:val="none" w:sz="0" w:space="0" w:color="auto"/>
            <w:bottom w:val="none" w:sz="0" w:space="0" w:color="auto"/>
            <w:right w:val="none" w:sz="0" w:space="0" w:color="auto"/>
          </w:divBdr>
        </w:div>
        <w:div w:id="978338163">
          <w:marLeft w:val="0"/>
          <w:marRight w:val="0"/>
          <w:marTop w:val="0"/>
          <w:marBottom w:val="160"/>
          <w:divBdr>
            <w:top w:val="none" w:sz="0" w:space="0" w:color="auto"/>
            <w:left w:val="none" w:sz="0" w:space="0" w:color="auto"/>
            <w:bottom w:val="none" w:sz="0" w:space="0" w:color="auto"/>
            <w:right w:val="none" w:sz="0" w:space="0" w:color="auto"/>
          </w:divBdr>
        </w:div>
        <w:div w:id="1191264401">
          <w:marLeft w:val="0"/>
          <w:marRight w:val="0"/>
          <w:marTop w:val="0"/>
          <w:marBottom w:val="160"/>
          <w:divBdr>
            <w:top w:val="none" w:sz="0" w:space="0" w:color="auto"/>
            <w:left w:val="none" w:sz="0" w:space="0" w:color="auto"/>
            <w:bottom w:val="none" w:sz="0" w:space="0" w:color="auto"/>
            <w:right w:val="none" w:sz="0" w:space="0" w:color="auto"/>
          </w:divBdr>
        </w:div>
        <w:div w:id="1893615841">
          <w:marLeft w:val="0"/>
          <w:marRight w:val="0"/>
          <w:marTop w:val="0"/>
          <w:marBottom w:val="160"/>
          <w:divBdr>
            <w:top w:val="none" w:sz="0" w:space="0" w:color="auto"/>
            <w:left w:val="none" w:sz="0" w:space="0" w:color="auto"/>
            <w:bottom w:val="none" w:sz="0" w:space="0" w:color="auto"/>
            <w:right w:val="none" w:sz="0" w:space="0" w:color="auto"/>
          </w:divBdr>
        </w:div>
        <w:div w:id="1529641411">
          <w:marLeft w:val="0"/>
          <w:marRight w:val="0"/>
          <w:marTop w:val="0"/>
          <w:marBottom w:val="160"/>
          <w:divBdr>
            <w:top w:val="none" w:sz="0" w:space="0" w:color="auto"/>
            <w:left w:val="none" w:sz="0" w:space="0" w:color="auto"/>
            <w:bottom w:val="none" w:sz="0" w:space="0" w:color="auto"/>
            <w:right w:val="none" w:sz="0" w:space="0" w:color="auto"/>
          </w:divBdr>
        </w:div>
      </w:divsChild>
    </w:div>
    <w:div w:id="1391147193">
      <w:bodyDiv w:val="1"/>
      <w:marLeft w:val="0"/>
      <w:marRight w:val="0"/>
      <w:marTop w:val="0"/>
      <w:marBottom w:val="0"/>
      <w:divBdr>
        <w:top w:val="none" w:sz="0" w:space="0" w:color="auto"/>
        <w:left w:val="none" w:sz="0" w:space="0" w:color="auto"/>
        <w:bottom w:val="none" w:sz="0" w:space="0" w:color="auto"/>
        <w:right w:val="none" w:sz="0" w:space="0" w:color="auto"/>
      </w:divBdr>
      <w:divsChild>
        <w:div w:id="604506853">
          <w:marLeft w:val="547"/>
          <w:marRight w:val="0"/>
          <w:marTop w:val="0"/>
          <w:marBottom w:val="160"/>
          <w:divBdr>
            <w:top w:val="none" w:sz="0" w:space="0" w:color="auto"/>
            <w:left w:val="none" w:sz="0" w:space="0" w:color="auto"/>
            <w:bottom w:val="none" w:sz="0" w:space="0" w:color="auto"/>
            <w:right w:val="none" w:sz="0" w:space="0" w:color="auto"/>
          </w:divBdr>
        </w:div>
        <w:div w:id="305010565">
          <w:marLeft w:val="547"/>
          <w:marRight w:val="0"/>
          <w:marTop w:val="0"/>
          <w:marBottom w:val="160"/>
          <w:divBdr>
            <w:top w:val="none" w:sz="0" w:space="0" w:color="auto"/>
            <w:left w:val="none" w:sz="0" w:space="0" w:color="auto"/>
            <w:bottom w:val="none" w:sz="0" w:space="0" w:color="auto"/>
            <w:right w:val="none" w:sz="0" w:space="0" w:color="auto"/>
          </w:divBdr>
        </w:div>
        <w:div w:id="1883201031">
          <w:marLeft w:val="547"/>
          <w:marRight w:val="0"/>
          <w:marTop w:val="0"/>
          <w:marBottom w:val="160"/>
          <w:divBdr>
            <w:top w:val="none" w:sz="0" w:space="0" w:color="auto"/>
            <w:left w:val="none" w:sz="0" w:space="0" w:color="auto"/>
            <w:bottom w:val="none" w:sz="0" w:space="0" w:color="auto"/>
            <w:right w:val="none" w:sz="0" w:space="0" w:color="auto"/>
          </w:divBdr>
        </w:div>
      </w:divsChild>
    </w:div>
    <w:div w:id="1524710283">
      <w:bodyDiv w:val="1"/>
      <w:marLeft w:val="0"/>
      <w:marRight w:val="0"/>
      <w:marTop w:val="0"/>
      <w:marBottom w:val="0"/>
      <w:divBdr>
        <w:top w:val="none" w:sz="0" w:space="0" w:color="auto"/>
        <w:left w:val="none" w:sz="0" w:space="0" w:color="auto"/>
        <w:bottom w:val="none" w:sz="0" w:space="0" w:color="auto"/>
        <w:right w:val="none" w:sz="0" w:space="0" w:color="auto"/>
      </w:divBdr>
      <w:divsChild>
        <w:div w:id="2087334038">
          <w:marLeft w:val="446"/>
          <w:marRight w:val="0"/>
          <w:marTop w:val="0"/>
          <w:marBottom w:val="160"/>
          <w:divBdr>
            <w:top w:val="none" w:sz="0" w:space="0" w:color="auto"/>
            <w:left w:val="none" w:sz="0" w:space="0" w:color="auto"/>
            <w:bottom w:val="none" w:sz="0" w:space="0" w:color="auto"/>
            <w:right w:val="none" w:sz="0" w:space="0" w:color="auto"/>
          </w:divBdr>
        </w:div>
        <w:div w:id="537133098">
          <w:marLeft w:val="446"/>
          <w:marRight w:val="0"/>
          <w:marTop w:val="0"/>
          <w:marBottom w:val="160"/>
          <w:divBdr>
            <w:top w:val="none" w:sz="0" w:space="0" w:color="auto"/>
            <w:left w:val="none" w:sz="0" w:space="0" w:color="auto"/>
            <w:bottom w:val="none" w:sz="0" w:space="0" w:color="auto"/>
            <w:right w:val="none" w:sz="0" w:space="0" w:color="auto"/>
          </w:divBdr>
        </w:div>
      </w:divsChild>
    </w:div>
    <w:div w:id="1931039058">
      <w:bodyDiv w:val="1"/>
      <w:marLeft w:val="0"/>
      <w:marRight w:val="0"/>
      <w:marTop w:val="0"/>
      <w:marBottom w:val="0"/>
      <w:divBdr>
        <w:top w:val="none" w:sz="0" w:space="0" w:color="auto"/>
        <w:left w:val="none" w:sz="0" w:space="0" w:color="auto"/>
        <w:bottom w:val="none" w:sz="0" w:space="0" w:color="auto"/>
        <w:right w:val="none" w:sz="0" w:space="0" w:color="auto"/>
      </w:divBdr>
      <w:divsChild>
        <w:div w:id="475297950">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fenusbilim.com/2021/02/12/7-sinif-gunluk-planlar/" TargetMode="External"/><Relationship Id="rId5" Type="http://schemas.openxmlformats.org/officeDocument/2006/relationships/image" Target="media/image1.png"/><Relationship Id="rId10" Type="http://schemas.openxmlformats.org/officeDocument/2006/relationships/hyperlink" Target="http://www.fenusbilim.com/"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860</Words>
  <Characters>5997</Characters>
  <Application>Microsoft Office Word</Application>
  <DocSecurity>0</DocSecurity>
  <Lines>176</Lines>
  <Paragraphs>112</Paragraphs>
  <ScaleCrop>false</ScaleCrop>
  <Company/>
  <LinksUpToDate>false</LinksUpToDate>
  <CharactersWithSpaces>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kursatymn14@gmail.com</dc:creator>
  <cp:keywords/>
  <dc:description/>
  <cp:lastModifiedBy>azime ymn</cp:lastModifiedBy>
  <cp:revision>3</cp:revision>
  <dcterms:created xsi:type="dcterms:W3CDTF">2025-10-06T12:24:00Z</dcterms:created>
  <dcterms:modified xsi:type="dcterms:W3CDTF">2025-10-06T12:25:00Z</dcterms:modified>
</cp:coreProperties>
</file>