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750" w14:textId="4F8FC98C" w:rsidR="004A5448" w:rsidRPr="003B22D2" w:rsidRDefault="005D6C82" w:rsidP="005D6C82">
      <w:pPr>
        <w:jc w:val="center"/>
        <w:rPr>
          <w:rFonts w:cstheme="minorHAnsi"/>
          <w:b/>
          <w:color w:val="000000" w:themeColor="text1"/>
          <w:sz w:val="20"/>
          <w:szCs w:val="20"/>
        </w:rPr>
      </w:pPr>
      <w:r>
        <w:rPr>
          <w:rFonts w:cstheme="minorHAnsi"/>
          <w:b/>
          <w:color w:val="000000" w:themeColor="text1"/>
          <w:sz w:val="20"/>
          <w:szCs w:val="20"/>
        </w:rPr>
        <w:t>202</w:t>
      </w:r>
      <w:r w:rsidR="00EB5278">
        <w:rPr>
          <w:rFonts w:cstheme="minorHAnsi"/>
          <w:b/>
          <w:color w:val="000000" w:themeColor="text1"/>
          <w:sz w:val="20"/>
          <w:szCs w:val="20"/>
        </w:rPr>
        <w:t>5</w:t>
      </w:r>
      <w:r>
        <w:rPr>
          <w:rFonts w:cstheme="minorHAnsi"/>
          <w:b/>
          <w:color w:val="000000" w:themeColor="text1"/>
          <w:sz w:val="20"/>
          <w:szCs w:val="20"/>
        </w:rPr>
        <w:t>-202</w:t>
      </w:r>
      <w:r w:rsidR="00EB5278">
        <w:rPr>
          <w:rFonts w:cstheme="minorHAnsi"/>
          <w:b/>
          <w:color w:val="000000" w:themeColor="text1"/>
          <w:sz w:val="20"/>
          <w:szCs w:val="20"/>
        </w:rPr>
        <w:t>6</w:t>
      </w:r>
      <w:r w:rsidR="003B35AD">
        <w:rPr>
          <w:rFonts w:cstheme="minorHAnsi"/>
          <w:b/>
          <w:color w:val="000000" w:themeColor="text1"/>
          <w:sz w:val="20"/>
          <w:szCs w:val="20"/>
        </w:rPr>
        <w:t xml:space="preserve"> </w:t>
      </w:r>
      <w:r w:rsidR="004A5448" w:rsidRPr="003B22D2">
        <w:rPr>
          <w:rFonts w:cstheme="minorHAnsi"/>
          <w:b/>
          <w:color w:val="000000" w:themeColor="text1"/>
          <w:sz w:val="20"/>
          <w:szCs w:val="20"/>
        </w:rPr>
        <w:t xml:space="preserve">EĞİTİM – ÖĞRETİM YILI ................ </w:t>
      </w:r>
      <w:hyperlink r:id="rId5" w:history="1">
        <w:r w:rsidRPr="003B63CA">
          <w:rPr>
            <w:rStyle w:val="Kpr"/>
            <w:rFonts w:cstheme="minorHAnsi"/>
            <w:b/>
            <w:sz w:val="20"/>
            <w:szCs w:val="20"/>
          </w:rPr>
          <w:t>www.fenusbilim.com</w:t>
        </w:r>
      </w:hyperlink>
      <w:r>
        <w:rPr>
          <w:rFonts w:cstheme="minorHAnsi"/>
          <w:b/>
          <w:color w:val="000000" w:themeColor="text1"/>
          <w:sz w:val="20"/>
          <w:szCs w:val="20"/>
        </w:rPr>
        <w:t xml:space="preserve"> </w:t>
      </w:r>
      <w:r w:rsidR="004A5448" w:rsidRPr="003B22D2">
        <w:rPr>
          <w:rFonts w:cstheme="minorHAnsi"/>
          <w:b/>
          <w:color w:val="000000" w:themeColor="text1"/>
          <w:sz w:val="20"/>
          <w:szCs w:val="20"/>
        </w:rPr>
        <w:t xml:space="preserve">OKULU 7. </w:t>
      </w:r>
      <w:r w:rsidRPr="003B22D2">
        <w:rPr>
          <w:rFonts w:cstheme="minorHAnsi"/>
          <w:b/>
          <w:color w:val="000000" w:themeColor="text1"/>
          <w:sz w:val="20"/>
          <w:szCs w:val="20"/>
        </w:rPr>
        <w:t>SINIFLAR FEN</w:t>
      </w:r>
      <w:r w:rsidR="004A5448" w:rsidRPr="003B22D2">
        <w:rPr>
          <w:rFonts w:cstheme="minorHAnsi"/>
          <w:b/>
          <w:color w:val="000000" w:themeColor="text1"/>
          <w:sz w:val="20"/>
          <w:szCs w:val="20"/>
        </w:rPr>
        <w:t xml:space="preserve"> BİLİMLERİ DERSİ GÜNLÜK DERS PLÂNI</w:t>
      </w:r>
    </w:p>
    <w:p w14:paraId="6956E561" w14:textId="77777777" w:rsidR="004A5448" w:rsidRPr="003B22D2" w:rsidRDefault="004A5448" w:rsidP="004A5448">
      <w:pPr>
        <w:rPr>
          <w:rFonts w:cstheme="minorHAnsi"/>
          <w:b/>
          <w:color w:val="000000" w:themeColor="text1"/>
          <w:sz w:val="20"/>
          <w:szCs w:val="20"/>
        </w:rPr>
      </w:pPr>
      <w:r w:rsidRPr="003B22D2">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696"/>
        <w:gridCol w:w="5293"/>
        <w:gridCol w:w="3368"/>
      </w:tblGrid>
      <w:tr w:rsidR="004A5448" w:rsidRPr="003B22D2" w14:paraId="25B0A96E" w14:textId="77777777" w:rsidTr="00052523">
        <w:trPr>
          <w:jc w:val="center"/>
        </w:trPr>
        <w:tc>
          <w:tcPr>
            <w:tcW w:w="1696" w:type="dxa"/>
          </w:tcPr>
          <w:p w14:paraId="45AABB0A" w14:textId="77777777" w:rsidR="004A5448" w:rsidRPr="003B22D2" w:rsidRDefault="004A5448" w:rsidP="00EC64D7">
            <w:pPr>
              <w:jc w:val="right"/>
              <w:rPr>
                <w:rFonts w:cstheme="minorHAnsi"/>
                <w:b/>
                <w:color w:val="000000" w:themeColor="text1"/>
                <w:sz w:val="20"/>
                <w:szCs w:val="20"/>
              </w:rPr>
            </w:pPr>
            <w:r w:rsidRPr="003B22D2">
              <w:rPr>
                <w:rFonts w:cstheme="minorHAnsi"/>
                <w:b/>
                <w:color w:val="000000" w:themeColor="text1"/>
                <w:sz w:val="20"/>
                <w:szCs w:val="20"/>
              </w:rPr>
              <w:t>Dersin Adı:</w:t>
            </w:r>
          </w:p>
        </w:tc>
        <w:tc>
          <w:tcPr>
            <w:tcW w:w="5293" w:type="dxa"/>
          </w:tcPr>
          <w:p w14:paraId="41D651B0" w14:textId="77777777" w:rsidR="004A5448" w:rsidRPr="003B22D2" w:rsidRDefault="004A5448" w:rsidP="00EC64D7">
            <w:pPr>
              <w:rPr>
                <w:rFonts w:cstheme="minorHAnsi"/>
                <w:color w:val="000000" w:themeColor="text1"/>
                <w:sz w:val="20"/>
                <w:szCs w:val="20"/>
              </w:rPr>
            </w:pPr>
            <w:r w:rsidRPr="003B22D2">
              <w:rPr>
                <w:rFonts w:cstheme="minorHAnsi"/>
                <w:color w:val="000000" w:themeColor="text1"/>
                <w:sz w:val="20"/>
                <w:szCs w:val="20"/>
              </w:rPr>
              <w:t>Fen Bilimleri</w:t>
            </w:r>
          </w:p>
        </w:tc>
        <w:tc>
          <w:tcPr>
            <w:tcW w:w="3368" w:type="dxa"/>
          </w:tcPr>
          <w:p w14:paraId="5608ABB9" w14:textId="7C3279A4" w:rsidR="004A5448" w:rsidRPr="003B22D2" w:rsidRDefault="00A64EFC" w:rsidP="00EC64D7">
            <w:pPr>
              <w:rPr>
                <w:rFonts w:cstheme="minorHAnsi"/>
                <w:color w:val="000000" w:themeColor="text1"/>
                <w:sz w:val="20"/>
                <w:szCs w:val="20"/>
              </w:rPr>
            </w:pPr>
            <w:r>
              <w:rPr>
                <w:rFonts w:cstheme="minorHAnsi"/>
                <w:color w:val="000000" w:themeColor="text1"/>
                <w:sz w:val="20"/>
                <w:szCs w:val="20"/>
              </w:rPr>
              <w:t>2</w:t>
            </w:r>
            <w:r w:rsidR="00EB5278">
              <w:rPr>
                <w:rFonts w:cstheme="minorHAnsi"/>
                <w:color w:val="000000" w:themeColor="text1"/>
                <w:sz w:val="20"/>
                <w:szCs w:val="20"/>
              </w:rPr>
              <w:t>7</w:t>
            </w:r>
            <w:r>
              <w:rPr>
                <w:rFonts w:cstheme="minorHAnsi"/>
                <w:color w:val="000000" w:themeColor="text1"/>
                <w:sz w:val="20"/>
                <w:szCs w:val="20"/>
              </w:rPr>
              <w:t xml:space="preserve"> Ekim – 0</w:t>
            </w:r>
            <w:r w:rsidR="00EB5278">
              <w:rPr>
                <w:rFonts w:cstheme="minorHAnsi"/>
                <w:color w:val="000000" w:themeColor="text1"/>
                <w:sz w:val="20"/>
                <w:szCs w:val="20"/>
              </w:rPr>
              <w:t>2</w:t>
            </w:r>
            <w:r w:rsidR="00052523">
              <w:rPr>
                <w:rFonts w:cstheme="minorHAnsi"/>
                <w:color w:val="000000" w:themeColor="text1"/>
                <w:sz w:val="20"/>
                <w:szCs w:val="20"/>
              </w:rPr>
              <w:t xml:space="preserve"> Kasım 202</w:t>
            </w:r>
            <w:r w:rsidR="00EB5278">
              <w:rPr>
                <w:rFonts w:cstheme="minorHAnsi"/>
                <w:color w:val="000000" w:themeColor="text1"/>
                <w:sz w:val="20"/>
                <w:szCs w:val="20"/>
              </w:rPr>
              <w:t>5</w:t>
            </w:r>
          </w:p>
        </w:tc>
      </w:tr>
      <w:tr w:rsidR="004A5448" w:rsidRPr="003B22D2" w14:paraId="72560E83" w14:textId="77777777" w:rsidTr="00052523">
        <w:trPr>
          <w:jc w:val="center"/>
        </w:trPr>
        <w:tc>
          <w:tcPr>
            <w:tcW w:w="1696" w:type="dxa"/>
          </w:tcPr>
          <w:p w14:paraId="0560B6E8" w14:textId="77777777" w:rsidR="004A5448" w:rsidRPr="003B22D2" w:rsidRDefault="004A5448" w:rsidP="00EC64D7">
            <w:pPr>
              <w:jc w:val="right"/>
              <w:rPr>
                <w:rFonts w:cstheme="minorHAnsi"/>
                <w:b/>
                <w:color w:val="000000" w:themeColor="text1"/>
                <w:sz w:val="20"/>
                <w:szCs w:val="20"/>
              </w:rPr>
            </w:pPr>
            <w:r w:rsidRPr="003B22D2">
              <w:rPr>
                <w:rFonts w:cstheme="minorHAnsi"/>
                <w:b/>
                <w:color w:val="000000" w:themeColor="text1"/>
                <w:sz w:val="20"/>
                <w:szCs w:val="20"/>
              </w:rPr>
              <w:t>Sınıf:</w:t>
            </w:r>
          </w:p>
        </w:tc>
        <w:tc>
          <w:tcPr>
            <w:tcW w:w="8661" w:type="dxa"/>
            <w:gridSpan w:val="2"/>
          </w:tcPr>
          <w:p w14:paraId="6A55A2DE" w14:textId="77777777" w:rsidR="004A5448" w:rsidRPr="003B22D2" w:rsidRDefault="004A5448" w:rsidP="00EC64D7">
            <w:pPr>
              <w:rPr>
                <w:rFonts w:cstheme="minorHAnsi"/>
                <w:color w:val="000000" w:themeColor="text1"/>
                <w:sz w:val="20"/>
                <w:szCs w:val="20"/>
              </w:rPr>
            </w:pPr>
            <w:r w:rsidRPr="003B22D2">
              <w:rPr>
                <w:rFonts w:cstheme="minorHAnsi"/>
                <w:color w:val="000000" w:themeColor="text1"/>
                <w:sz w:val="20"/>
                <w:szCs w:val="20"/>
              </w:rPr>
              <w:t>7.Sınıf</w:t>
            </w:r>
          </w:p>
        </w:tc>
      </w:tr>
      <w:tr w:rsidR="00BA5EC2" w:rsidRPr="003B22D2" w14:paraId="30A7D9A8" w14:textId="77777777" w:rsidTr="00052523">
        <w:trPr>
          <w:jc w:val="center"/>
        </w:trPr>
        <w:tc>
          <w:tcPr>
            <w:tcW w:w="1696" w:type="dxa"/>
          </w:tcPr>
          <w:p w14:paraId="6A77BF0F" w14:textId="77777777" w:rsidR="00BA5EC2" w:rsidRPr="003B22D2" w:rsidRDefault="00BA5EC2" w:rsidP="00BA5EC2">
            <w:pPr>
              <w:jc w:val="right"/>
              <w:rPr>
                <w:rFonts w:cstheme="minorHAnsi"/>
                <w:b/>
                <w:color w:val="000000" w:themeColor="text1"/>
                <w:sz w:val="20"/>
                <w:szCs w:val="20"/>
              </w:rPr>
            </w:pPr>
            <w:r w:rsidRPr="003B22D2">
              <w:rPr>
                <w:rFonts w:cstheme="minorHAnsi"/>
                <w:b/>
                <w:color w:val="000000" w:themeColor="text1"/>
                <w:sz w:val="20"/>
                <w:szCs w:val="20"/>
              </w:rPr>
              <w:t>Ünite No-Adı:</w:t>
            </w:r>
          </w:p>
        </w:tc>
        <w:tc>
          <w:tcPr>
            <w:tcW w:w="8661" w:type="dxa"/>
            <w:gridSpan w:val="2"/>
          </w:tcPr>
          <w:p w14:paraId="0EE98BE0" w14:textId="580CB3A5" w:rsidR="00BA5EC2" w:rsidRPr="003B22D2" w:rsidRDefault="00BA5EC2" w:rsidP="00BA5EC2">
            <w:pPr>
              <w:rPr>
                <w:rFonts w:cstheme="minorHAnsi"/>
                <w:color w:val="000000" w:themeColor="text1"/>
                <w:sz w:val="20"/>
                <w:szCs w:val="20"/>
              </w:rPr>
            </w:pPr>
            <w:r w:rsidRPr="003B22D2">
              <w:rPr>
                <w:rFonts w:cstheme="minorHAnsi"/>
                <w:sz w:val="20"/>
                <w:szCs w:val="20"/>
              </w:rPr>
              <w:t xml:space="preserve">2.Ünite: </w:t>
            </w:r>
            <w:hyperlink r:id="rId6" w:history="1">
              <w:r w:rsidRPr="00BD7C70">
                <w:rPr>
                  <w:rStyle w:val="Kpr"/>
                  <w:rFonts w:cstheme="minorHAnsi"/>
                  <w:bCs/>
                  <w:sz w:val="20"/>
                  <w:szCs w:val="20"/>
                </w:rPr>
                <w:t>Hücre ve Bölünmeler</w:t>
              </w:r>
            </w:hyperlink>
          </w:p>
        </w:tc>
      </w:tr>
      <w:tr w:rsidR="00BA5EC2" w:rsidRPr="003B22D2" w14:paraId="3EE389DD" w14:textId="77777777" w:rsidTr="00052523">
        <w:trPr>
          <w:jc w:val="center"/>
        </w:trPr>
        <w:tc>
          <w:tcPr>
            <w:tcW w:w="1696" w:type="dxa"/>
          </w:tcPr>
          <w:p w14:paraId="3255CE3C" w14:textId="77777777" w:rsidR="00BA5EC2" w:rsidRPr="003B22D2" w:rsidRDefault="00BA5EC2" w:rsidP="00BA5EC2">
            <w:pPr>
              <w:jc w:val="right"/>
              <w:rPr>
                <w:rFonts w:cstheme="minorHAnsi"/>
                <w:b/>
                <w:color w:val="000000" w:themeColor="text1"/>
                <w:sz w:val="20"/>
                <w:szCs w:val="20"/>
              </w:rPr>
            </w:pPr>
            <w:r w:rsidRPr="003B22D2">
              <w:rPr>
                <w:rFonts w:cstheme="minorHAnsi"/>
                <w:b/>
                <w:color w:val="000000" w:themeColor="text1"/>
                <w:sz w:val="20"/>
                <w:szCs w:val="20"/>
              </w:rPr>
              <w:t>Konu:</w:t>
            </w:r>
          </w:p>
        </w:tc>
        <w:tc>
          <w:tcPr>
            <w:tcW w:w="8661" w:type="dxa"/>
            <w:gridSpan w:val="2"/>
          </w:tcPr>
          <w:p w14:paraId="20D5A339" w14:textId="6DBA1F4D" w:rsidR="00BA5EC2" w:rsidRPr="003B22D2" w:rsidRDefault="00BA5EC2" w:rsidP="00BA5EC2">
            <w:pPr>
              <w:rPr>
                <w:rFonts w:cstheme="minorHAnsi"/>
                <w:color w:val="000000" w:themeColor="text1"/>
                <w:sz w:val="20"/>
                <w:szCs w:val="20"/>
              </w:rPr>
            </w:pPr>
            <w:r w:rsidRPr="003B22D2">
              <w:rPr>
                <w:rFonts w:cstheme="minorHAnsi"/>
                <w:sz w:val="20"/>
                <w:szCs w:val="20"/>
              </w:rPr>
              <w:t>Mitoz</w:t>
            </w:r>
            <w:r w:rsidR="00EB5278">
              <w:rPr>
                <w:rFonts w:cstheme="minorHAnsi"/>
                <w:sz w:val="20"/>
                <w:szCs w:val="20"/>
              </w:rPr>
              <w:t xml:space="preserve"> </w:t>
            </w:r>
            <w:r w:rsidR="00BE1E59">
              <w:rPr>
                <w:rFonts w:cstheme="minorHAnsi"/>
                <w:sz w:val="20"/>
                <w:szCs w:val="20"/>
              </w:rPr>
              <w:t xml:space="preserve">ve Mayoz Bölünme </w:t>
            </w:r>
            <w:r w:rsidR="00EB5278">
              <w:rPr>
                <w:rFonts w:cstheme="minorHAnsi"/>
                <w:sz w:val="20"/>
                <w:szCs w:val="20"/>
              </w:rPr>
              <w:t>/</w:t>
            </w:r>
            <w:r w:rsidR="00BE1E59">
              <w:rPr>
                <w:rFonts w:cstheme="minorHAnsi"/>
                <w:sz w:val="20"/>
                <w:szCs w:val="20"/>
              </w:rPr>
              <w:t xml:space="preserve"> Sınav Haftası </w:t>
            </w:r>
            <w:r w:rsidR="00EB5278">
              <w:rPr>
                <w:rFonts w:cstheme="minorHAnsi"/>
                <w:sz w:val="20"/>
                <w:szCs w:val="20"/>
              </w:rPr>
              <w:t xml:space="preserve"> </w:t>
            </w:r>
          </w:p>
        </w:tc>
      </w:tr>
      <w:tr w:rsidR="004A5448" w:rsidRPr="003B22D2" w14:paraId="1C2EB57C" w14:textId="77777777" w:rsidTr="00052523">
        <w:trPr>
          <w:jc w:val="center"/>
        </w:trPr>
        <w:tc>
          <w:tcPr>
            <w:tcW w:w="1696" w:type="dxa"/>
          </w:tcPr>
          <w:p w14:paraId="3A2CBA0E" w14:textId="77777777" w:rsidR="004A5448" w:rsidRPr="003B22D2" w:rsidRDefault="004A5448" w:rsidP="00EC64D7">
            <w:pPr>
              <w:jc w:val="right"/>
              <w:rPr>
                <w:rFonts w:cstheme="minorHAnsi"/>
                <w:b/>
                <w:color w:val="000000" w:themeColor="text1"/>
                <w:sz w:val="20"/>
                <w:szCs w:val="20"/>
              </w:rPr>
            </w:pPr>
            <w:r w:rsidRPr="003B22D2">
              <w:rPr>
                <w:rFonts w:cstheme="minorHAnsi"/>
                <w:b/>
                <w:color w:val="000000" w:themeColor="text1"/>
                <w:sz w:val="20"/>
                <w:szCs w:val="20"/>
              </w:rPr>
              <w:t>Önerilen Ders Saati:</w:t>
            </w:r>
          </w:p>
        </w:tc>
        <w:tc>
          <w:tcPr>
            <w:tcW w:w="8661" w:type="dxa"/>
            <w:gridSpan w:val="2"/>
          </w:tcPr>
          <w:p w14:paraId="60EA6B99" w14:textId="77777777" w:rsidR="004A5448" w:rsidRPr="003B22D2" w:rsidRDefault="004A5448" w:rsidP="00EC64D7">
            <w:pPr>
              <w:rPr>
                <w:rFonts w:cstheme="minorHAnsi"/>
                <w:color w:val="000000" w:themeColor="text1"/>
                <w:sz w:val="20"/>
                <w:szCs w:val="20"/>
              </w:rPr>
            </w:pPr>
            <w:r w:rsidRPr="003B22D2">
              <w:rPr>
                <w:rFonts w:cstheme="minorHAnsi"/>
                <w:color w:val="000000" w:themeColor="text1"/>
                <w:sz w:val="20"/>
                <w:szCs w:val="20"/>
              </w:rPr>
              <w:t>4 Saat</w:t>
            </w:r>
          </w:p>
        </w:tc>
      </w:tr>
    </w:tbl>
    <w:p w14:paraId="46F514E9" w14:textId="46B68970" w:rsidR="004A5448" w:rsidRPr="003B22D2" w:rsidRDefault="004A5448" w:rsidP="004A5448">
      <w:pPr>
        <w:rPr>
          <w:rFonts w:cstheme="minorHAnsi"/>
          <w:b/>
          <w:color w:val="000000" w:themeColor="text1"/>
          <w:sz w:val="20"/>
          <w:szCs w:val="20"/>
        </w:rPr>
      </w:pPr>
      <w:r w:rsidRPr="003B22D2">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855"/>
        <w:gridCol w:w="8601"/>
      </w:tblGrid>
      <w:tr w:rsidR="005A5CF2" w:rsidRPr="003B22D2" w14:paraId="006DEDD0" w14:textId="77777777" w:rsidTr="00F7713E">
        <w:trPr>
          <w:trHeight w:val="733"/>
          <w:jc w:val="center"/>
        </w:trPr>
        <w:tc>
          <w:tcPr>
            <w:tcW w:w="2093" w:type="dxa"/>
            <w:vAlign w:val="center"/>
          </w:tcPr>
          <w:p w14:paraId="433017B2" w14:textId="77777777" w:rsidR="005A5CF2" w:rsidRPr="003B22D2" w:rsidRDefault="005A5CF2" w:rsidP="005A5CF2">
            <w:pPr>
              <w:jc w:val="right"/>
              <w:rPr>
                <w:rFonts w:cstheme="minorHAnsi"/>
                <w:b/>
                <w:color w:val="000000" w:themeColor="text1"/>
                <w:sz w:val="20"/>
                <w:szCs w:val="20"/>
              </w:rPr>
            </w:pPr>
            <w:r w:rsidRPr="003B22D2">
              <w:rPr>
                <w:rFonts w:cstheme="minorHAnsi"/>
                <w:b/>
                <w:color w:val="000000" w:themeColor="text1"/>
                <w:sz w:val="20"/>
                <w:szCs w:val="20"/>
              </w:rPr>
              <w:t>Öğrenci Kazanımları/Hedef ve Davranışlar:</w:t>
            </w:r>
          </w:p>
        </w:tc>
        <w:tc>
          <w:tcPr>
            <w:tcW w:w="7866" w:type="dxa"/>
          </w:tcPr>
          <w:p w14:paraId="2234F166" w14:textId="77777777" w:rsidR="00A72837" w:rsidRDefault="00A72837" w:rsidP="00A72837">
            <w:pPr>
              <w:rPr>
                <w:rFonts w:ascii="Times New Roman" w:hAnsi="Times New Roman" w:cs="Times New Roman"/>
                <w:sz w:val="20"/>
                <w:szCs w:val="20"/>
              </w:rPr>
            </w:pPr>
            <w:r w:rsidRPr="006163B2">
              <w:rPr>
                <w:rFonts w:ascii="Times New Roman" w:hAnsi="Times New Roman" w:cs="Times New Roman"/>
                <w:sz w:val="20"/>
                <w:szCs w:val="20"/>
              </w:rPr>
              <w:t>F.7.2.3.1. Mayozun canlılar için önemini açıklar.</w:t>
            </w:r>
          </w:p>
          <w:p w14:paraId="5F8AF55A" w14:textId="77777777" w:rsidR="005A5CF2" w:rsidRDefault="00A72837" w:rsidP="00A72837">
            <w:pPr>
              <w:rPr>
                <w:rFonts w:ascii="Times New Roman" w:hAnsi="Times New Roman" w:cs="Times New Roman"/>
                <w:sz w:val="20"/>
                <w:szCs w:val="20"/>
              </w:rPr>
            </w:pPr>
            <w:r w:rsidRPr="006163B2">
              <w:rPr>
                <w:rFonts w:ascii="Times New Roman" w:hAnsi="Times New Roman" w:cs="Times New Roman"/>
                <w:sz w:val="20"/>
                <w:szCs w:val="20"/>
              </w:rPr>
              <w:t xml:space="preserve"> F.7.2.3.2. Üreme ana hücrelerinde mayozun nasıl gerçekleştiğini model üzerinde gösterir.</w:t>
            </w:r>
          </w:p>
          <w:p w14:paraId="7CFFE7D6" w14:textId="70F36AB7" w:rsidR="008F5407" w:rsidRPr="003B22D2" w:rsidRDefault="008F5407" w:rsidP="00A72837">
            <w:pPr>
              <w:rPr>
                <w:rFonts w:cstheme="minorHAnsi"/>
                <w:sz w:val="20"/>
                <w:szCs w:val="20"/>
              </w:rPr>
            </w:pPr>
            <w:r w:rsidRPr="006163B2">
              <w:rPr>
                <w:rFonts w:ascii="Times New Roman" w:hAnsi="Times New Roman" w:cs="Times New Roman"/>
                <w:sz w:val="20"/>
                <w:szCs w:val="20"/>
              </w:rPr>
              <w:t>F.7.2.3.3. Mayoz ve mitoz arasındaki farkları karşılaştırır.</w:t>
            </w:r>
          </w:p>
        </w:tc>
      </w:tr>
      <w:tr w:rsidR="005A5CF2" w:rsidRPr="003B22D2" w14:paraId="6D7568C2" w14:textId="77777777" w:rsidTr="00F7713E">
        <w:trPr>
          <w:trHeight w:val="922"/>
          <w:jc w:val="center"/>
        </w:trPr>
        <w:tc>
          <w:tcPr>
            <w:tcW w:w="2093" w:type="dxa"/>
            <w:vAlign w:val="center"/>
          </w:tcPr>
          <w:p w14:paraId="1448FBCA" w14:textId="77777777" w:rsidR="005A5CF2" w:rsidRPr="003B22D2" w:rsidRDefault="005A5CF2" w:rsidP="005A5CF2">
            <w:pPr>
              <w:jc w:val="right"/>
              <w:rPr>
                <w:rFonts w:cstheme="minorHAnsi"/>
                <w:b/>
                <w:color w:val="000000" w:themeColor="text1"/>
                <w:sz w:val="20"/>
                <w:szCs w:val="20"/>
              </w:rPr>
            </w:pPr>
            <w:r w:rsidRPr="003B22D2">
              <w:rPr>
                <w:rFonts w:cstheme="minorHAnsi"/>
                <w:b/>
                <w:color w:val="000000" w:themeColor="text1"/>
                <w:sz w:val="20"/>
                <w:szCs w:val="20"/>
              </w:rPr>
              <w:t>Ünite Kavramları ve Sembolleri:</w:t>
            </w:r>
          </w:p>
        </w:tc>
        <w:tc>
          <w:tcPr>
            <w:tcW w:w="7866" w:type="dxa"/>
          </w:tcPr>
          <w:p w14:paraId="4EF022D7" w14:textId="67AC3C90" w:rsidR="005A5CF2" w:rsidRPr="003B22D2" w:rsidRDefault="005A5CF2" w:rsidP="005A5CF2">
            <w:pPr>
              <w:rPr>
                <w:rFonts w:cstheme="minorHAnsi"/>
                <w:color w:val="000000" w:themeColor="text1"/>
                <w:sz w:val="20"/>
                <w:szCs w:val="20"/>
              </w:rPr>
            </w:pPr>
            <w:r w:rsidRPr="003B22D2">
              <w:rPr>
                <w:rFonts w:cstheme="minorHAnsi"/>
                <w:sz w:val="20"/>
                <w:szCs w:val="20"/>
              </w:rPr>
              <w:t>Hücre bölünmesi, mitozun evreleri, mitozda kromozomların önemi, mitozun canlılar için önemi</w:t>
            </w:r>
          </w:p>
        </w:tc>
      </w:tr>
      <w:tr w:rsidR="005A5CF2" w:rsidRPr="003B22D2" w14:paraId="71410B65" w14:textId="77777777" w:rsidTr="00F7713E">
        <w:trPr>
          <w:trHeight w:val="690"/>
          <w:jc w:val="center"/>
        </w:trPr>
        <w:tc>
          <w:tcPr>
            <w:tcW w:w="2093" w:type="dxa"/>
            <w:vAlign w:val="center"/>
          </w:tcPr>
          <w:p w14:paraId="4C40CA1F" w14:textId="77777777" w:rsidR="005A5CF2" w:rsidRPr="003B22D2" w:rsidRDefault="005A5CF2" w:rsidP="005A5CF2">
            <w:pPr>
              <w:jc w:val="right"/>
              <w:rPr>
                <w:rFonts w:cstheme="minorHAnsi"/>
                <w:b/>
                <w:color w:val="000000" w:themeColor="text1"/>
                <w:sz w:val="20"/>
                <w:szCs w:val="20"/>
              </w:rPr>
            </w:pPr>
            <w:r w:rsidRPr="003B22D2">
              <w:rPr>
                <w:rFonts w:cstheme="minorHAnsi"/>
                <w:b/>
                <w:color w:val="000000" w:themeColor="text1"/>
                <w:sz w:val="20"/>
                <w:szCs w:val="20"/>
              </w:rPr>
              <w:t>Uygulanacak Yöntem ve Teknikler:</w:t>
            </w:r>
          </w:p>
        </w:tc>
        <w:tc>
          <w:tcPr>
            <w:tcW w:w="7866" w:type="dxa"/>
          </w:tcPr>
          <w:p w14:paraId="6C96D39C" w14:textId="559C5BF1" w:rsidR="005A5CF2" w:rsidRPr="003B22D2" w:rsidRDefault="005A5CF2" w:rsidP="005A5CF2">
            <w:pPr>
              <w:rPr>
                <w:rFonts w:cstheme="minorHAnsi"/>
                <w:color w:val="000000" w:themeColor="text1"/>
                <w:sz w:val="20"/>
                <w:szCs w:val="20"/>
              </w:rPr>
            </w:pPr>
            <w:r w:rsidRPr="003B22D2">
              <w:rPr>
                <w:rFonts w:cstheme="minorHAnsi"/>
                <w:sz w:val="20"/>
                <w:szCs w:val="20"/>
              </w:rPr>
              <w:t>Anlatım, Soru Cevap, Rol Yapma, Grup Çalışması</w:t>
            </w:r>
          </w:p>
        </w:tc>
      </w:tr>
      <w:tr w:rsidR="005A5CF2" w:rsidRPr="003B22D2" w14:paraId="4FCBD028" w14:textId="77777777" w:rsidTr="00F7713E">
        <w:trPr>
          <w:trHeight w:val="755"/>
          <w:jc w:val="center"/>
        </w:trPr>
        <w:tc>
          <w:tcPr>
            <w:tcW w:w="2093" w:type="dxa"/>
            <w:vAlign w:val="center"/>
          </w:tcPr>
          <w:p w14:paraId="675F081E" w14:textId="77777777" w:rsidR="005A5CF2" w:rsidRPr="003B22D2" w:rsidRDefault="005A5CF2" w:rsidP="005A5CF2">
            <w:pPr>
              <w:jc w:val="right"/>
              <w:rPr>
                <w:rFonts w:cstheme="minorHAnsi"/>
                <w:b/>
                <w:color w:val="000000" w:themeColor="text1"/>
                <w:sz w:val="20"/>
                <w:szCs w:val="20"/>
              </w:rPr>
            </w:pPr>
            <w:r w:rsidRPr="003B22D2">
              <w:rPr>
                <w:rFonts w:cstheme="minorHAnsi"/>
                <w:b/>
                <w:color w:val="000000" w:themeColor="text1"/>
                <w:sz w:val="20"/>
                <w:szCs w:val="20"/>
              </w:rPr>
              <w:t>Kullanılacak Araç – Gereçler:</w:t>
            </w:r>
          </w:p>
        </w:tc>
        <w:tc>
          <w:tcPr>
            <w:tcW w:w="7866" w:type="dxa"/>
          </w:tcPr>
          <w:p w14:paraId="43C74C6D" w14:textId="77777777" w:rsidR="005A5CF2" w:rsidRPr="003B22D2" w:rsidRDefault="005A5CF2" w:rsidP="005A5CF2">
            <w:pPr>
              <w:rPr>
                <w:rFonts w:cstheme="minorHAnsi"/>
                <w:color w:val="000000" w:themeColor="text1"/>
                <w:sz w:val="20"/>
                <w:szCs w:val="20"/>
              </w:rPr>
            </w:pPr>
          </w:p>
        </w:tc>
      </w:tr>
      <w:tr w:rsidR="00F7713E" w:rsidRPr="003B22D2" w14:paraId="47502FEA" w14:textId="77777777" w:rsidTr="00F7713E">
        <w:trPr>
          <w:trHeight w:val="755"/>
          <w:jc w:val="center"/>
        </w:trPr>
        <w:tc>
          <w:tcPr>
            <w:tcW w:w="2093" w:type="dxa"/>
            <w:vAlign w:val="center"/>
          </w:tcPr>
          <w:p w14:paraId="58FD7136" w14:textId="77777777" w:rsidR="00F7713E" w:rsidRPr="003B22D2" w:rsidRDefault="00F7713E" w:rsidP="00F7713E">
            <w:pPr>
              <w:jc w:val="right"/>
              <w:rPr>
                <w:rFonts w:cstheme="minorHAnsi"/>
                <w:b/>
                <w:color w:val="000000" w:themeColor="text1"/>
                <w:sz w:val="20"/>
                <w:szCs w:val="20"/>
              </w:rPr>
            </w:pPr>
            <w:r w:rsidRPr="003B22D2">
              <w:rPr>
                <w:rFonts w:cstheme="minorHAnsi"/>
                <w:b/>
                <w:color w:val="000000" w:themeColor="text1"/>
                <w:sz w:val="20"/>
                <w:szCs w:val="20"/>
              </w:rPr>
              <w:t>Açıklamalar:</w:t>
            </w:r>
          </w:p>
        </w:tc>
        <w:tc>
          <w:tcPr>
            <w:tcW w:w="7866" w:type="dxa"/>
            <w:vAlign w:val="center"/>
          </w:tcPr>
          <w:p w14:paraId="6DB802CC" w14:textId="17A93BFA" w:rsidR="00F7713E" w:rsidRPr="003B22D2" w:rsidRDefault="00F7713E" w:rsidP="00F7713E">
            <w:pPr>
              <w:rPr>
                <w:rFonts w:cstheme="minorHAnsi"/>
                <w:sz w:val="20"/>
                <w:szCs w:val="20"/>
              </w:rPr>
            </w:pPr>
            <w:r w:rsidRPr="006163B2">
              <w:rPr>
                <w:rFonts w:ascii="Times New Roman" w:hAnsi="Times New Roman" w:cs="Times New Roman"/>
                <w:sz w:val="20"/>
                <w:szCs w:val="20"/>
              </w:rPr>
              <w:t>Mayoz evreleri sadece Mayoz I ve Mayoz II olarak verilir Gamet oluşumları sırasında hücre isimlerine değinilmez. Sadece sperm ve yumurta verilir. Mayoz ve mitoz arasındaki farklılıklar verilirken bölünme evrelerindeki farklılıklara değinilme</w:t>
            </w:r>
            <w:hyperlink r:id="rId7" w:history="1">
              <w:r w:rsidRPr="00EB5278">
                <w:rPr>
                  <w:rStyle w:val="Kpr"/>
                  <w:rFonts w:ascii="Times New Roman" w:hAnsi="Times New Roman" w:cs="Times New Roman"/>
                  <w:sz w:val="20"/>
                  <w:szCs w:val="20"/>
                </w:rPr>
                <w:t>z.</w:t>
              </w:r>
            </w:hyperlink>
          </w:p>
        </w:tc>
      </w:tr>
      <w:tr w:rsidR="004A5448" w:rsidRPr="003B22D2" w14:paraId="3A527C51" w14:textId="77777777" w:rsidTr="00F7713E">
        <w:trPr>
          <w:trHeight w:val="699"/>
          <w:jc w:val="center"/>
        </w:trPr>
        <w:tc>
          <w:tcPr>
            <w:tcW w:w="2093" w:type="dxa"/>
            <w:vAlign w:val="center"/>
          </w:tcPr>
          <w:p w14:paraId="6A4AFBBF" w14:textId="77777777" w:rsidR="004A5448" w:rsidRPr="003B22D2" w:rsidRDefault="004A5448" w:rsidP="00EC64D7">
            <w:pPr>
              <w:jc w:val="right"/>
              <w:rPr>
                <w:rFonts w:cstheme="minorHAnsi"/>
                <w:b/>
                <w:color w:val="000000" w:themeColor="text1"/>
                <w:sz w:val="20"/>
                <w:szCs w:val="20"/>
              </w:rPr>
            </w:pPr>
            <w:r w:rsidRPr="003B22D2">
              <w:rPr>
                <w:rFonts w:cstheme="minorHAnsi"/>
                <w:b/>
                <w:color w:val="000000" w:themeColor="text1"/>
                <w:sz w:val="20"/>
                <w:szCs w:val="20"/>
              </w:rPr>
              <w:t>Yapılacak Etkinlikler:</w:t>
            </w:r>
          </w:p>
        </w:tc>
        <w:tc>
          <w:tcPr>
            <w:tcW w:w="7866" w:type="dxa"/>
          </w:tcPr>
          <w:p w14:paraId="59A8C320" w14:textId="77777777" w:rsidR="004A5448" w:rsidRPr="003B22D2" w:rsidRDefault="004A5448" w:rsidP="00EC64D7">
            <w:pPr>
              <w:rPr>
                <w:rFonts w:cstheme="minorHAnsi"/>
                <w:color w:val="000000" w:themeColor="text1"/>
                <w:sz w:val="20"/>
                <w:szCs w:val="20"/>
              </w:rPr>
            </w:pPr>
          </w:p>
        </w:tc>
      </w:tr>
      <w:tr w:rsidR="00A76899" w:rsidRPr="003B22D2" w14:paraId="2DAF0536" w14:textId="77777777" w:rsidTr="00F7713E">
        <w:trPr>
          <w:trHeight w:val="834"/>
          <w:jc w:val="center"/>
        </w:trPr>
        <w:tc>
          <w:tcPr>
            <w:tcW w:w="2093" w:type="dxa"/>
            <w:vAlign w:val="center"/>
          </w:tcPr>
          <w:p w14:paraId="0977F32A" w14:textId="77777777" w:rsidR="00A76899" w:rsidRPr="003B22D2" w:rsidRDefault="00A76899" w:rsidP="00A76899">
            <w:pPr>
              <w:jc w:val="center"/>
              <w:rPr>
                <w:rFonts w:cstheme="minorHAnsi"/>
                <w:b/>
                <w:color w:val="000000" w:themeColor="text1"/>
                <w:sz w:val="20"/>
                <w:szCs w:val="20"/>
              </w:rPr>
            </w:pPr>
            <w:r w:rsidRPr="003B22D2">
              <w:rPr>
                <w:rFonts w:cstheme="minorHAnsi"/>
                <w:b/>
                <w:color w:val="000000" w:themeColor="text1"/>
                <w:sz w:val="20"/>
                <w:szCs w:val="20"/>
              </w:rPr>
              <w:t>Özet:</w:t>
            </w:r>
          </w:p>
        </w:tc>
        <w:tc>
          <w:tcPr>
            <w:tcW w:w="7866" w:type="dxa"/>
            <w:vAlign w:val="center"/>
          </w:tcPr>
          <w:p w14:paraId="2BA5B43D" w14:textId="70220A92" w:rsidR="00A76899" w:rsidRPr="00F64E19" w:rsidRDefault="00A76899" w:rsidP="00A76899">
            <w:pPr>
              <w:ind w:left="360"/>
              <w:jc w:val="center"/>
              <w:rPr>
                <w:rFonts w:ascii="Times New Roman" w:hAnsi="Times New Roman" w:cs="Times New Roman"/>
                <w:b/>
                <w:bCs/>
                <w:sz w:val="20"/>
                <w:szCs w:val="20"/>
              </w:rPr>
            </w:pPr>
            <w:hyperlink r:id="rId8" w:history="1">
              <w:r w:rsidRPr="00BD7C70">
                <w:rPr>
                  <w:rStyle w:val="Kpr"/>
                  <w:rFonts w:ascii="Times New Roman" w:hAnsi="Times New Roman" w:cs="Times New Roman"/>
                  <w:b/>
                  <w:bCs/>
                  <w:sz w:val="20"/>
                  <w:szCs w:val="20"/>
                </w:rPr>
                <w:t>MAYOZ BÖLÜNME</w:t>
              </w:r>
            </w:hyperlink>
          </w:p>
          <w:p w14:paraId="56FFD458" w14:textId="77777777" w:rsidR="00D37B62" w:rsidRPr="0094467D" w:rsidRDefault="00D37B62" w:rsidP="00D37B62">
            <w:pPr>
              <w:numPr>
                <w:ilvl w:val="0"/>
                <w:numId w:val="6"/>
              </w:numPr>
              <w:spacing w:after="0" w:line="240" w:lineRule="auto"/>
              <w:rPr>
                <w:rFonts w:cstheme="minorHAnsi"/>
                <w:color w:val="000000" w:themeColor="text1"/>
                <w:sz w:val="20"/>
                <w:szCs w:val="20"/>
              </w:rPr>
            </w:pPr>
            <w:r w:rsidRPr="00DD3106">
              <w:rPr>
                <w:rFonts w:cstheme="minorHAnsi"/>
                <w:color w:val="000000" w:themeColor="text1"/>
                <w:sz w:val="20"/>
                <w:szCs w:val="20"/>
              </w:rPr>
              <w:t>Mayoz bölünme sadece gelişmiş canlılarda üreme ana hücrelerinde görülür. .(Yumurta ve sperm ana hücresi)</w:t>
            </w:r>
          </w:p>
          <w:p w14:paraId="2F821A3F" w14:textId="77777777" w:rsidR="00D37B62" w:rsidRPr="0094467D"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 xml:space="preserve">Eşeyli üreyen canlılarda üreme ana hücresinin bölünerek, üreme hücresi olan gametlerin oluşmasını sağlayan hücre bölünmesine </w:t>
            </w:r>
            <w:r w:rsidRPr="00EB5278">
              <w:rPr>
                <w:rFonts w:cstheme="minorHAnsi"/>
                <w:b/>
                <w:bCs/>
                <w:color w:val="000000" w:themeColor="text1"/>
                <w:sz w:val="20"/>
                <w:szCs w:val="20"/>
              </w:rPr>
              <w:t xml:space="preserve">mayoz bölünme </w:t>
            </w:r>
            <w:r w:rsidRPr="00EB5278">
              <w:rPr>
                <w:rFonts w:cstheme="minorHAnsi"/>
                <w:color w:val="000000" w:themeColor="text1"/>
                <w:sz w:val="20"/>
                <w:szCs w:val="20"/>
              </w:rPr>
              <w:t>denir.</w:t>
            </w:r>
          </w:p>
          <w:p w14:paraId="2D35BA68" w14:textId="77777777" w:rsidR="00D37B62" w:rsidRPr="0094467D"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 xml:space="preserve">Hayvanlarda sperm ve yumurta hücresi, bitkilerde yumurta ve polen oluşumu mayoz bölünme ile olur </w:t>
            </w:r>
          </w:p>
          <w:p w14:paraId="013CE141" w14:textId="77777777" w:rsidR="00D37B62" w:rsidRPr="0094467D" w:rsidRDefault="00D37B62" w:rsidP="00D37B62">
            <w:pPr>
              <w:numPr>
                <w:ilvl w:val="0"/>
                <w:numId w:val="6"/>
              </w:numPr>
              <w:spacing w:after="0" w:line="240" w:lineRule="auto"/>
              <w:rPr>
                <w:rFonts w:cstheme="minorHAnsi"/>
                <w:color w:val="000000" w:themeColor="text1"/>
                <w:sz w:val="20"/>
                <w:szCs w:val="20"/>
              </w:rPr>
            </w:pPr>
            <w:r w:rsidRPr="00FB223B">
              <w:rPr>
                <w:rFonts w:cstheme="minorHAnsi"/>
                <w:noProof/>
                <w:color w:val="000000" w:themeColor="text1"/>
                <w:sz w:val="20"/>
                <w:szCs w:val="20"/>
              </w:rPr>
              <w:drawing>
                <wp:anchor distT="0" distB="0" distL="114300" distR="114300" simplePos="0" relativeHeight="251661312" behindDoc="0" locked="0" layoutInCell="1" allowOverlap="1" wp14:anchorId="5A25A389" wp14:editId="70FF97EF">
                  <wp:simplePos x="0" y="0"/>
                  <wp:positionH relativeFrom="column">
                    <wp:posOffset>-1852295</wp:posOffset>
                  </wp:positionH>
                  <wp:positionV relativeFrom="paragraph">
                    <wp:posOffset>112395</wp:posOffset>
                  </wp:positionV>
                  <wp:extent cx="2028825" cy="1141095"/>
                  <wp:effectExtent l="0" t="0" r="9525" b="1905"/>
                  <wp:wrapSquare wrapText="bothSides"/>
                  <wp:docPr id="2" name="Resim 4">
                    <a:extLst xmlns:a="http://schemas.openxmlformats.org/drawingml/2006/main">
                      <a:ext uri="{FF2B5EF4-FFF2-40B4-BE49-F238E27FC236}">
                        <a16:creationId xmlns:a16="http://schemas.microsoft.com/office/drawing/2014/main" id="{B81D43E0-8C1C-4A02-B7E9-ACA7BF0302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B81D43E0-8C1C-4A02-B7E9-ACA7BF03025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8825" cy="1141095"/>
                          </a:xfrm>
                          <a:prstGeom prst="rect">
                            <a:avLst/>
                          </a:prstGeom>
                          <a:effectLst/>
                        </pic:spPr>
                      </pic:pic>
                    </a:graphicData>
                  </a:graphic>
                  <wp14:sizeRelH relativeFrom="margin">
                    <wp14:pctWidth>0</wp14:pctWidth>
                  </wp14:sizeRelH>
                  <wp14:sizeRelV relativeFrom="margin">
                    <wp14:pctHeight>0</wp14:pctHeight>
                  </wp14:sizeRelV>
                </wp:anchor>
              </w:drawing>
            </w:r>
            <w:r w:rsidRPr="00EB5278">
              <w:rPr>
                <w:rFonts w:cstheme="minorHAnsi"/>
                <w:color w:val="000000" w:themeColor="text1"/>
                <w:sz w:val="20"/>
                <w:szCs w:val="20"/>
              </w:rPr>
              <w:t>Mayoz bölünme sonucu oluşan kromozom sayısı yarıya iner. Yumurta ve sperm hücreleri üreme ana hücresinin yarısı kadar kromozoma sahip olur. İnsanlarda eşey ana hücreleri 46 kromozoma sahiptir. Bu hücreler mayoz bölünme geçirince kromozom sayısı yarıya iner ve 23 kromozomlu eşey hücreleri oluşur.</w:t>
            </w:r>
          </w:p>
          <w:p w14:paraId="179A3A4E" w14:textId="77777777" w:rsidR="00D37B62" w:rsidRPr="00097FE3" w:rsidRDefault="00D37B62" w:rsidP="00D37B62">
            <w:pPr>
              <w:spacing w:after="0" w:line="240" w:lineRule="auto"/>
              <w:rPr>
                <w:rFonts w:cstheme="minorHAnsi"/>
                <w:color w:val="000000" w:themeColor="text1"/>
                <w:sz w:val="20"/>
                <w:szCs w:val="20"/>
              </w:rPr>
            </w:pPr>
          </w:p>
          <w:p w14:paraId="12BB84F4" w14:textId="77777777" w:rsidR="00D37B62" w:rsidRPr="00F4286F" w:rsidRDefault="00D37B62" w:rsidP="00D37B62">
            <w:pPr>
              <w:numPr>
                <w:ilvl w:val="0"/>
                <w:numId w:val="6"/>
              </w:numPr>
              <w:tabs>
                <w:tab w:val="left" w:pos="720"/>
              </w:tabs>
              <w:spacing w:after="0" w:line="240" w:lineRule="auto"/>
              <w:rPr>
                <w:rFonts w:cstheme="minorHAnsi"/>
                <w:color w:val="000000" w:themeColor="text1"/>
                <w:sz w:val="20"/>
                <w:szCs w:val="20"/>
              </w:rPr>
            </w:pPr>
            <w:r w:rsidRPr="00FB223B">
              <w:rPr>
                <w:rFonts w:cstheme="minorHAnsi"/>
                <w:b/>
                <w:bCs/>
                <w:noProof/>
                <w:color w:val="000000" w:themeColor="text1"/>
                <w:sz w:val="20"/>
                <w:szCs w:val="20"/>
              </w:rPr>
              <w:lastRenderedPageBreak/>
              <w:drawing>
                <wp:anchor distT="0" distB="0" distL="114300" distR="114300" simplePos="0" relativeHeight="251662336" behindDoc="0" locked="0" layoutInCell="1" allowOverlap="1" wp14:anchorId="187496F9" wp14:editId="182BCFC5">
                  <wp:simplePos x="0" y="0"/>
                  <wp:positionH relativeFrom="column">
                    <wp:posOffset>544195</wp:posOffset>
                  </wp:positionH>
                  <wp:positionV relativeFrom="paragraph">
                    <wp:posOffset>167005</wp:posOffset>
                  </wp:positionV>
                  <wp:extent cx="4566285" cy="4029710"/>
                  <wp:effectExtent l="0" t="0" r="5715" b="8890"/>
                  <wp:wrapSquare wrapText="bothSides"/>
                  <wp:docPr id="8" name="Picture 6" descr="En Hızlı Eşeysiz üreme Nedir Kısaca 10.sınıf Biyoloji">
                    <a:extLst xmlns:a="http://schemas.openxmlformats.org/drawingml/2006/main">
                      <a:ext uri="{FF2B5EF4-FFF2-40B4-BE49-F238E27FC236}">
                        <a16:creationId xmlns:a16="http://schemas.microsoft.com/office/drawing/2014/main" id="{D6766CA0-471B-48C1-97E8-004BAA14E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6" descr="En Hızlı Eşeysiz üreme Nedir Kısaca 10.sınıf Biyoloji">
                            <a:extLst>
                              <a:ext uri="{FF2B5EF4-FFF2-40B4-BE49-F238E27FC236}">
                                <a16:creationId xmlns:a16="http://schemas.microsoft.com/office/drawing/2014/main" id="{D6766CA0-471B-48C1-97E8-004BAA14EACB}"/>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566285" cy="4029710"/>
                          </a:xfrm>
                          <a:prstGeom prst="rect">
                            <a:avLst/>
                          </a:prstGeom>
                          <a:noFill/>
                        </pic:spPr>
                      </pic:pic>
                    </a:graphicData>
                  </a:graphic>
                  <wp14:sizeRelH relativeFrom="margin">
                    <wp14:pctWidth>0</wp14:pctWidth>
                  </wp14:sizeRelH>
                  <wp14:sizeRelV relativeFrom="margin">
                    <wp14:pctHeight>0</wp14:pctHeight>
                  </wp14:sizeRelV>
                </wp:anchor>
              </w:drawing>
            </w:r>
            <w:r w:rsidRPr="00EB5278">
              <w:rPr>
                <w:rFonts w:cstheme="minorHAnsi"/>
                <w:color w:val="000000" w:themeColor="text1"/>
                <w:sz w:val="20"/>
                <w:szCs w:val="20"/>
              </w:rPr>
              <w:t xml:space="preserve">Mayoz bölünme sırasında gerçekleşen </w:t>
            </w:r>
            <w:r w:rsidRPr="00EB5278">
              <w:rPr>
                <w:rFonts w:cstheme="minorHAnsi"/>
                <w:b/>
                <w:bCs/>
                <w:color w:val="000000" w:themeColor="text1"/>
                <w:sz w:val="20"/>
                <w:szCs w:val="20"/>
              </w:rPr>
              <w:t xml:space="preserve">parça değişimi </w:t>
            </w:r>
            <w:r w:rsidRPr="00EB5278">
              <w:rPr>
                <w:rFonts w:cstheme="minorHAnsi"/>
                <w:color w:val="000000" w:themeColor="text1"/>
                <w:sz w:val="20"/>
                <w:szCs w:val="20"/>
              </w:rPr>
              <w:t xml:space="preserve">tür içinde çeşitliliği artırır. </w:t>
            </w:r>
            <w:r w:rsidRPr="00EB5278">
              <w:rPr>
                <w:rFonts w:cstheme="minorHAnsi"/>
                <w:b/>
                <w:bCs/>
                <w:color w:val="000000" w:themeColor="text1"/>
                <w:sz w:val="20"/>
                <w:szCs w:val="20"/>
              </w:rPr>
              <w:t>Tür içi çeşitlilik</w:t>
            </w:r>
            <w:r w:rsidRPr="00EB5278">
              <w:rPr>
                <w:rFonts w:cstheme="minorHAnsi"/>
                <w:color w:val="000000" w:themeColor="text1"/>
                <w:sz w:val="20"/>
                <w:szCs w:val="20"/>
              </w:rPr>
              <w:t xml:space="preserve"> aynı türün bireylerinin kalıtsal özelliklerinin farklı olmasıdır.</w:t>
            </w:r>
          </w:p>
          <w:p w14:paraId="3EE82F9D" w14:textId="77777777" w:rsidR="00D37B62" w:rsidRPr="00F4286F" w:rsidRDefault="00D37B62" w:rsidP="00D37B62">
            <w:pPr>
              <w:numPr>
                <w:ilvl w:val="0"/>
                <w:numId w:val="6"/>
              </w:numPr>
              <w:tabs>
                <w:tab w:val="left" w:pos="720"/>
              </w:tabs>
              <w:spacing w:after="0" w:line="240" w:lineRule="auto"/>
              <w:rPr>
                <w:rFonts w:cstheme="minorHAnsi"/>
                <w:color w:val="000000" w:themeColor="text1"/>
                <w:sz w:val="20"/>
                <w:szCs w:val="20"/>
              </w:rPr>
            </w:pPr>
            <w:r w:rsidRPr="00EB5278">
              <w:rPr>
                <w:rFonts w:cstheme="minorHAnsi"/>
                <w:color w:val="000000" w:themeColor="text1"/>
                <w:sz w:val="20"/>
                <w:szCs w:val="20"/>
              </w:rPr>
              <w:t>Tür içinde kromozom sayısının sabit kalması mayoz bölünmede kromozom sayısının yarıya inmesi sayesindedir.</w:t>
            </w:r>
          </w:p>
          <w:p w14:paraId="6C77673F" w14:textId="77777777" w:rsidR="00D37B62" w:rsidRPr="00F4286F"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 xml:space="preserve">Mayoz bölünme sonucu kromozom sayısının yarıya inmesi tür içinde </w:t>
            </w:r>
            <w:r w:rsidRPr="00EB5278">
              <w:rPr>
                <w:rFonts w:cstheme="minorHAnsi"/>
                <w:b/>
                <w:bCs/>
                <w:color w:val="000000" w:themeColor="text1"/>
                <w:sz w:val="20"/>
                <w:szCs w:val="20"/>
              </w:rPr>
              <w:t xml:space="preserve">kromozom sayısının sabit kalmasını </w:t>
            </w:r>
            <w:r w:rsidRPr="00EB5278">
              <w:rPr>
                <w:rFonts w:cstheme="minorHAnsi"/>
                <w:color w:val="000000" w:themeColor="text1"/>
                <w:sz w:val="20"/>
                <w:szCs w:val="20"/>
              </w:rPr>
              <w:t xml:space="preserve">sağlar. </w:t>
            </w:r>
          </w:p>
          <w:p w14:paraId="3BC0CFE0" w14:textId="7D1F45FE" w:rsidR="00D37B62" w:rsidRPr="00FB223B"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 xml:space="preserve">Yumurta ve sperm hücrelerinin kromozom sayısı mitozdaki gibi ana hücreyle aynı olsaydı tür içinde kromozom sayısı sabit kalmaz ve döllenmeyle artarak devam ederdi. </w:t>
            </w:r>
          </w:p>
          <w:p w14:paraId="6EF3A51B" w14:textId="77777777" w:rsidR="00D37B62" w:rsidRPr="00F4286F"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Mayoz bölünme sonucu 4 yavru hücre oluşur.</w:t>
            </w:r>
          </w:p>
          <w:p w14:paraId="1411E9C2" w14:textId="77777777" w:rsidR="00D37B62" w:rsidRPr="00F4286F"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Mayoz bölünme mayoz 1 ve mayoz 2 olmak üzere 2 evreden oluşur</w:t>
            </w:r>
          </w:p>
          <w:p w14:paraId="0E416F27" w14:textId="77777777" w:rsidR="00D37B62" w:rsidRPr="00FB223B" w:rsidRDefault="00D37B62" w:rsidP="00D37B62">
            <w:pPr>
              <w:spacing w:after="0" w:line="240" w:lineRule="auto"/>
              <w:ind w:left="360"/>
              <w:rPr>
                <w:rFonts w:cstheme="minorHAnsi"/>
                <w:color w:val="000000" w:themeColor="text1"/>
                <w:sz w:val="20"/>
                <w:szCs w:val="20"/>
              </w:rPr>
            </w:pPr>
          </w:p>
          <w:p w14:paraId="7F51DD11" w14:textId="33CD2047" w:rsidR="00D37B62" w:rsidRPr="00FB223B" w:rsidRDefault="00B83E34" w:rsidP="00D37B62">
            <w:pPr>
              <w:spacing w:after="0" w:line="240" w:lineRule="auto"/>
              <w:ind w:left="360"/>
              <w:rPr>
                <w:rFonts w:cstheme="minorHAnsi"/>
                <w:color w:val="000000" w:themeColor="text1"/>
                <w:sz w:val="20"/>
                <w:szCs w:val="20"/>
              </w:rPr>
            </w:pPr>
            <w:r w:rsidRPr="00FB223B">
              <w:rPr>
                <w:rFonts w:cstheme="minorHAnsi"/>
                <w:noProof/>
                <w:sz w:val="20"/>
                <w:szCs w:val="20"/>
              </w:rPr>
              <w:drawing>
                <wp:anchor distT="0" distB="0" distL="114300" distR="114300" simplePos="0" relativeHeight="251663360" behindDoc="0" locked="0" layoutInCell="1" allowOverlap="1" wp14:anchorId="1D654DD6" wp14:editId="050EBD13">
                  <wp:simplePos x="0" y="0"/>
                  <wp:positionH relativeFrom="column">
                    <wp:posOffset>-4915535</wp:posOffset>
                  </wp:positionH>
                  <wp:positionV relativeFrom="paragraph">
                    <wp:posOffset>59690</wp:posOffset>
                  </wp:positionV>
                  <wp:extent cx="5057775" cy="31203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57775" cy="3120390"/>
                          </a:xfrm>
                          <a:prstGeom prst="rect">
                            <a:avLst/>
                          </a:prstGeom>
                        </pic:spPr>
                      </pic:pic>
                    </a:graphicData>
                  </a:graphic>
                  <wp14:sizeRelH relativeFrom="margin">
                    <wp14:pctWidth>0</wp14:pctWidth>
                  </wp14:sizeRelH>
                  <wp14:sizeRelV relativeFrom="margin">
                    <wp14:pctHeight>0</wp14:pctHeight>
                  </wp14:sizeRelV>
                </wp:anchor>
              </w:drawing>
            </w:r>
          </w:p>
          <w:p w14:paraId="029AD455" w14:textId="77777777" w:rsidR="00D37B62" w:rsidRPr="00FB223B" w:rsidRDefault="00D37B62" w:rsidP="00D37B62">
            <w:pPr>
              <w:spacing w:after="0" w:line="240" w:lineRule="auto"/>
              <w:ind w:left="360"/>
              <w:rPr>
                <w:rFonts w:cstheme="minorHAnsi"/>
                <w:color w:val="000000" w:themeColor="text1"/>
                <w:sz w:val="20"/>
                <w:szCs w:val="20"/>
              </w:rPr>
            </w:pPr>
          </w:p>
          <w:p w14:paraId="08D07DCD" w14:textId="77777777" w:rsidR="00D37B62" w:rsidRPr="00FB223B" w:rsidRDefault="00D37B62" w:rsidP="00D37B62">
            <w:pPr>
              <w:spacing w:after="0" w:line="240" w:lineRule="auto"/>
              <w:ind w:left="360"/>
              <w:rPr>
                <w:rFonts w:cstheme="minorHAnsi"/>
                <w:color w:val="000000" w:themeColor="text1"/>
                <w:sz w:val="20"/>
                <w:szCs w:val="20"/>
              </w:rPr>
            </w:pPr>
          </w:p>
          <w:p w14:paraId="4176C870" w14:textId="77777777" w:rsidR="00D37B62" w:rsidRPr="00F4286F" w:rsidRDefault="00D37B62" w:rsidP="00D37B62">
            <w:pPr>
              <w:spacing w:after="0" w:line="240" w:lineRule="auto"/>
              <w:ind w:left="360"/>
              <w:rPr>
                <w:rFonts w:cstheme="minorHAnsi"/>
                <w:color w:val="000000" w:themeColor="text1"/>
                <w:sz w:val="20"/>
                <w:szCs w:val="20"/>
              </w:rPr>
            </w:pPr>
            <w:r w:rsidRPr="00FB223B">
              <w:rPr>
                <w:rFonts w:cstheme="minorHAnsi"/>
                <w:noProof/>
                <w:color w:val="000000" w:themeColor="text1"/>
                <w:sz w:val="20"/>
                <w:szCs w:val="20"/>
              </w:rPr>
              <w:lastRenderedPageBreak/>
              <w:drawing>
                <wp:inline distT="0" distB="0" distL="0" distR="0" wp14:anchorId="7537CB21" wp14:editId="21560E24">
                  <wp:extent cx="5095875" cy="3180245"/>
                  <wp:effectExtent l="0" t="0" r="0"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13987" cy="3191549"/>
                          </a:xfrm>
                          <a:prstGeom prst="rect">
                            <a:avLst/>
                          </a:prstGeom>
                        </pic:spPr>
                      </pic:pic>
                    </a:graphicData>
                  </a:graphic>
                </wp:inline>
              </w:drawing>
            </w:r>
          </w:p>
          <w:p w14:paraId="04F44C8B" w14:textId="77777777" w:rsidR="00D37B62" w:rsidRPr="002D230D" w:rsidRDefault="00D37B62" w:rsidP="00D37B62">
            <w:pPr>
              <w:numPr>
                <w:ilvl w:val="0"/>
                <w:numId w:val="6"/>
              </w:numPr>
              <w:tabs>
                <w:tab w:val="left" w:pos="720"/>
              </w:tabs>
              <w:spacing w:after="0" w:line="240" w:lineRule="auto"/>
              <w:rPr>
                <w:rFonts w:cstheme="minorHAnsi"/>
                <w:color w:val="000000" w:themeColor="text1"/>
                <w:sz w:val="20"/>
                <w:szCs w:val="20"/>
              </w:rPr>
            </w:pPr>
            <w:proofErr w:type="spellStart"/>
            <w:r w:rsidRPr="002D230D">
              <w:rPr>
                <w:rFonts w:cstheme="minorHAnsi"/>
                <w:color w:val="000000" w:themeColor="text1"/>
                <w:sz w:val="20"/>
                <w:szCs w:val="20"/>
                <w:lang w:val="en-US"/>
              </w:rPr>
              <w:t>Hazırlık</w:t>
            </w:r>
            <w:proofErr w:type="spellEnd"/>
            <w:r w:rsidRPr="002D230D">
              <w:rPr>
                <w:rFonts w:cstheme="minorHAnsi"/>
                <w:color w:val="000000" w:themeColor="text1"/>
                <w:sz w:val="20"/>
                <w:szCs w:val="20"/>
                <w:lang w:val="en-US"/>
              </w:rPr>
              <w:t xml:space="preserve"> </w:t>
            </w:r>
            <w:proofErr w:type="spellStart"/>
            <w:r w:rsidRPr="002D230D">
              <w:rPr>
                <w:rFonts w:cstheme="minorHAnsi"/>
                <w:color w:val="000000" w:themeColor="text1"/>
                <w:sz w:val="20"/>
                <w:szCs w:val="20"/>
                <w:lang w:val="en-US"/>
              </w:rPr>
              <w:t>evresidir</w:t>
            </w:r>
            <w:proofErr w:type="spellEnd"/>
            <w:r w:rsidRPr="002D230D">
              <w:rPr>
                <w:rFonts w:cstheme="minorHAnsi"/>
                <w:color w:val="000000" w:themeColor="text1"/>
                <w:sz w:val="20"/>
                <w:szCs w:val="20"/>
                <w:lang w:val="en-US"/>
              </w:rPr>
              <w:t>.</w:t>
            </w:r>
          </w:p>
          <w:p w14:paraId="2B292F36" w14:textId="77777777" w:rsidR="00D37B62" w:rsidRPr="002D230D" w:rsidRDefault="00D37B62" w:rsidP="00D37B62">
            <w:pPr>
              <w:numPr>
                <w:ilvl w:val="0"/>
                <w:numId w:val="6"/>
              </w:numPr>
              <w:tabs>
                <w:tab w:val="left" w:pos="720"/>
              </w:tabs>
              <w:spacing w:after="0" w:line="240" w:lineRule="auto"/>
              <w:rPr>
                <w:rFonts w:cstheme="minorHAnsi"/>
                <w:color w:val="000000" w:themeColor="text1"/>
                <w:sz w:val="20"/>
                <w:szCs w:val="20"/>
              </w:rPr>
            </w:pPr>
            <w:r w:rsidRPr="00EB5278">
              <w:rPr>
                <w:rFonts w:cstheme="minorHAnsi"/>
                <w:color w:val="000000" w:themeColor="text1"/>
                <w:sz w:val="20"/>
                <w:szCs w:val="20"/>
              </w:rPr>
              <w:t xml:space="preserve">Mayoz bölünmeye başlamadan önce DNA kendini eşler ve kalıtsal madde miktarı iki katına çıkar. </w:t>
            </w:r>
          </w:p>
          <w:p w14:paraId="660505BA" w14:textId="77777777" w:rsidR="00D37B62" w:rsidRPr="002D230D" w:rsidRDefault="00D37B62" w:rsidP="00D37B62">
            <w:pPr>
              <w:numPr>
                <w:ilvl w:val="0"/>
                <w:numId w:val="6"/>
              </w:numPr>
              <w:tabs>
                <w:tab w:val="left" w:pos="720"/>
              </w:tabs>
              <w:spacing w:after="0" w:line="240" w:lineRule="auto"/>
              <w:rPr>
                <w:rFonts w:cstheme="minorHAnsi"/>
                <w:color w:val="000000" w:themeColor="text1"/>
                <w:sz w:val="20"/>
                <w:szCs w:val="20"/>
              </w:rPr>
            </w:pPr>
            <w:proofErr w:type="spellStart"/>
            <w:r w:rsidRPr="002D230D">
              <w:rPr>
                <w:rFonts w:cstheme="minorHAnsi"/>
                <w:color w:val="000000" w:themeColor="text1"/>
                <w:sz w:val="20"/>
                <w:szCs w:val="20"/>
                <w:lang w:val="en-US"/>
              </w:rPr>
              <w:t>Sentrozomlar</w:t>
            </w:r>
            <w:proofErr w:type="spellEnd"/>
            <w:r w:rsidRPr="002D230D">
              <w:rPr>
                <w:rFonts w:cstheme="minorHAnsi"/>
                <w:color w:val="000000" w:themeColor="text1"/>
                <w:sz w:val="20"/>
                <w:szCs w:val="20"/>
                <w:lang w:val="en-US"/>
              </w:rPr>
              <w:t xml:space="preserve"> </w:t>
            </w:r>
            <w:proofErr w:type="spellStart"/>
            <w:r w:rsidRPr="002D230D">
              <w:rPr>
                <w:rFonts w:cstheme="minorHAnsi"/>
                <w:color w:val="000000" w:themeColor="text1"/>
                <w:sz w:val="20"/>
                <w:szCs w:val="20"/>
                <w:lang w:val="en-US"/>
              </w:rPr>
              <w:t>kendini</w:t>
            </w:r>
            <w:proofErr w:type="spellEnd"/>
            <w:r w:rsidRPr="002D230D">
              <w:rPr>
                <w:rFonts w:cstheme="minorHAnsi"/>
                <w:color w:val="000000" w:themeColor="text1"/>
                <w:sz w:val="20"/>
                <w:szCs w:val="20"/>
                <w:lang w:val="en-US"/>
              </w:rPr>
              <w:t xml:space="preserve"> </w:t>
            </w:r>
            <w:proofErr w:type="spellStart"/>
            <w:r w:rsidRPr="002D230D">
              <w:rPr>
                <w:rFonts w:cstheme="minorHAnsi"/>
                <w:color w:val="000000" w:themeColor="text1"/>
                <w:sz w:val="20"/>
                <w:szCs w:val="20"/>
                <w:lang w:val="en-US"/>
              </w:rPr>
              <w:t>eşler</w:t>
            </w:r>
            <w:proofErr w:type="spellEnd"/>
          </w:p>
          <w:p w14:paraId="69B9ABFA" w14:textId="77777777" w:rsidR="00D37B62" w:rsidRPr="002D230D" w:rsidRDefault="00D37B62" w:rsidP="00D37B62">
            <w:pPr>
              <w:numPr>
                <w:ilvl w:val="0"/>
                <w:numId w:val="6"/>
              </w:numPr>
              <w:tabs>
                <w:tab w:val="left" w:pos="720"/>
              </w:tabs>
              <w:spacing w:after="0" w:line="240" w:lineRule="auto"/>
              <w:rPr>
                <w:rFonts w:cstheme="minorHAnsi"/>
                <w:color w:val="000000" w:themeColor="text1"/>
                <w:sz w:val="20"/>
                <w:szCs w:val="20"/>
              </w:rPr>
            </w:pPr>
            <w:r w:rsidRPr="002D230D">
              <w:rPr>
                <w:rFonts w:cstheme="minorHAnsi"/>
                <w:color w:val="000000" w:themeColor="text1"/>
                <w:sz w:val="20"/>
                <w:szCs w:val="20"/>
              </w:rPr>
              <w:t xml:space="preserve">Kromatin iplikleri kısalıp kalınlaşarak kromozomlar belirgin hâle gelir. </w:t>
            </w:r>
          </w:p>
          <w:p w14:paraId="130775E2" w14:textId="77777777" w:rsidR="00D37B62" w:rsidRPr="002D230D" w:rsidRDefault="00D37B62" w:rsidP="00D37B62">
            <w:pPr>
              <w:numPr>
                <w:ilvl w:val="0"/>
                <w:numId w:val="6"/>
              </w:numPr>
              <w:tabs>
                <w:tab w:val="left" w:pos="720"/>
              </w:tabs>
              <w:spacing w:after="0" w:line="240" w:lineRule="auto"/>
              <w:rPr>
                <w:rFonts w:cstheme="minorHAnsi"/>
                <w:color w:val="000000" w:themeColor="text1"/>
                <w:sz w:val="20"/>
                <w:szCs w:val="20"/>
              </w:rPr>
            </w:pPr>
            <w:r w:rsidRPr="002D230D">
              <w:rPr>
                <w:rFonts w:cstheme="minorHAnsi"/>
                <w:color w:val="000000" w:themeColor="text1"/>
                <w:sz w:val="20"/>
                <w:szCs w:val="20"/>
              </w:rPr>
              <w:t>İğ iplikleri oluşur, çekirdek zarı ve çekirdekçik eriyerek kaybolur.</w:t>
            </w:r>
          </w:p>
          <w:p w14:paraId="20420D56" w14:textId="77777777" w:rsidR="00D37B62" w:rsidRPr="00273AA5" w:rsidRDefault="00D37B62" w:rsidP="00D37B62">
            <w:pPr>
              <w:numPr>
                <w:ilvl w:val="0"/>
                <w:numId w:val="6"/>
              </w:numPr>
              <w:tabs>
                <w:tab w:val="left" w:pos="720"/>
              </w:tabs>
              <w:spacing w:after="0" w:line="240" w:lineRule="auto"/>
              <w:rPr>
                <w:rFonts w:cstheme="minorHAnsi"/>
                <w:color w:val="000000" w:themeColor="text1"/>
                <w:sz w:val="20"/>
                <w:szCs w:val="20"/>
              </w:rPr>
            </w:pPr>
            <w:r w:rsidRPr="00EB5278">
              <w:rPr>
                <w:rFonts w:cstheme="minorHAnsi"/>
                <w:color w:val="000000" w:themeColor="text1"/>
                <w:sz w:val="20"/>
                <w:szCs w:val="20"/>
              </w:rPr>
              <w:t xml:space="preserve">Mayoz bölünmenin ilk evresinde biri anneden diğeri babadan gelen ve aynı özellikleri taşıyan kromozomlar yan yana gelerek birbirinin üzerine kıvrılır. Bunun sonucunda Kromozomlar arasında </w:t>
            </w:r>
            <w:r w:rsidRPr="00EB5278">
              <w:rPr>
                <w:rFonts w:cstheme="minorHAnsi"/>
                <w:b/>
                <w:bCs/>
                <w:color w:val="000000" w:themeColor="text1"/>
                <w:sz w:val="20"/>
                <w:szCs w:val="20"/>
              </w:rPr>
              <w:t xml:space="preserve">parça değişimi </w:t>
            </w:r>
            <w:r w:rsidRPr="00EB5278">
              <w:rPr>
                <w:rFonts w:cstheme="minorHAnsi"/>
                <w:color w:val="000000" w:themeColor="text1"/>
                <w:sz w:val="20"/>
                <w:szCs w:val="20"/>
              </w:rPr>
              <w:t xml:space="preserve">gerçekleşir.  Kromozomlar arasında </w:t>
            </w:r>
            <w:r w:rsidRPr="00EB5278">
              <w:rPr>
                <w:rFonts w:cstheme="minorHAnsi"/>
                <w:b/>
                <w:bCs/>
                <w:color w:val="000000" w:themeColor="text1"/>
                <w:sz w:val="20"/>
                <w:szCs w:val="20"/>
              </w:rPr>
              <w:t xml:space="preserve">gen değişimi </w:t>
            </w:r>
            <w:r w:rsidRPr="00EB5278">
              <w:rPr>
                <w:rFonts w:cstheme="minorHAnsi"/>
                <w:color w:val="000000" w:themeColor="text1"/>
                <w:sz w:val="20"/>
                <w:szCs w:val="20"/>
              </w:rPr>
              <w:t xml:space="preserve">meydana gelir. Böylece oluşan kromozomlar anne ve babanın kromozomlarından farklıdır. Kromozomlar arasında parça değişimi gerçekleşir. </w:t>
            </w:r>
          </w:p>
          <w:p w14:paraId="2106527E" w14:textId="77777777" w:rsidR="00D37B62" w:rsidRPr="00273AA5" w:rsidRDefault="00D37B62" w:rsidP="00D37B62">
            <w:pPr>
              <w:numPr>
                <w:ilvl w:val="0"/>
                <w:numId w:val="6"/>
              </w:numPr>
              <w:tabs>
                <w:tab w:val="left" w:pos="720"/>
              </w:tabs>
              <w:spacing w:after="0" w:line="240" w:lineRule="auto"/>
              <w:rPr>
                <w:rFonts w:cstheme="minorHAnsi"/>
                <w:color w:val="000000" w:themeColor="text1"/>
                <w:sz w:val="20"/>
                <w:szCs w:val="20"/>
              </w:rPr>
            </w:pPr>
            <w:proofErr w:type="spellStart"/>
            <w:r w:rsidRPr="00273AA5">
              <w:rPr>
                <w:rFonts w:cstheme="minorHAnsi"/>
                <w:color w:val="000000" w:themeColor="text1"/>
                <w:sz w:val="20"/>
                <w:szCs w:val="20"/>
                <w:lang w:val="en-US"/>
              </w:rPr>
              <w:t>Parça</w:t>
            </w:r>
            <w:proofErr w:type="spellEnd"/>
            <w:r w:rsidRPr="00273AA5">
              <w:rPr>
                <w:rFonts w:cstheme="minorHAnsi"/>
                <w:color w:val="000000" w:themeColor="text1"/>
                <w:sz w:val="20"/>
                <w:szCs w:val="20"/>
                <w:lang w:val="en-US"/>
              </w:rPr>
              <w:t xml:space="preserve"> </w:t>
            </w:r>
            <w:proofErr w:type="spellStart"/>
            <w:r w:rsidRPr="00273AA5">
              <w:rPr>
                <w:rFonts w:cstheme="minorHAnsi"/>
                <w:color w:val="000000" w:themeColor="text1"/>
                <w:sz w:val="20"/>
                <w:szCs w:val="20"/>
                <w:lang w:val="en-US"/>
              </w:rPr>
              <w:t>değişimi</w:t>
            </w:r>
            <w:proofErr w:type="spellEnd"/>
            <w:r w:rsidRPr="00273AA5">
              <w:rPr>
                <w:rFonts w:cstheme="minorHAnsi"/>
                <w:color w:val="000000" w:themeColor="text1"/>
                <w:sz w:val="20"/>
                <w:szCs w:val="20"/>
                <w:lang w:val="en-US"/>
              </w:rPr>
              <w:t xml:space="preserve"> </w:t>
            </w:r>
            <w:proofErr w:type="spellStart"/>
            <w:r w:rsidRPr="00273AA5">
              <w:rPr>
                <w:rFonts w:cstheme="minorHAnsi"/>
                <w:b/>
                <w:bCs/>
                <w:color w:val="000000" w:themeColor="text1"/>
                <w:sz w:val="20"/>
                <w:szCs w:val="20"/>
                <w:lang w:val="en-US"/>
              </w:rPr>
              <w:t>kalıtsal</w:t>
            </w:r>
            <w:proofErr w:type="spellEnd"/>
            <w:r w:rsidRPr="00273AA5">
              <w:rPr>
                <w:rFonts w:cstheme="minorHAnsi"/>
                <w:b/>
                <w:bCs/>
                <w:color w:val="000000" w:themeColor="text1"/>
                <w:sz w:val="20"/>
                <w:szCs w:val="20"/>
                <w:lang w:val="en-US"/>
              </w:rPr>
              <w:t xml:space="preserve"> </w:t>
            </w:r>
            <w:proofErr w:type="spellStart"/>
            <w:r w:rsidRPr="00273AA5">
              <w:rPr>
                <w:rFonts w:cstheme="minorHAnsi"/>
                <w:b/>
                <w:bCs/>
                <w:color w:val="000000" w:themeColor="text1"/>
                <w:sz w:val="20"/>
                <w:szCs w:val="20"/>
                <w:lang w:val="en-US"/>
              </w:rPr>
              <w:t>çeşitlilik</w:t>
            </w:r>
            <w:proofErr w:type="spellEnd"/>
            <w:r w:rsidRPr="00273AA5">
              <w:rPr>
                <w:rFonts w:cstheme="minorHAnsi"/>
                <w:b/>
                <w:bCs/>
                <w:color w:val="000000" w:themeColor="text1"/>
                <w:sz w:val="20"/>
                <w:szCs w:val="20"/>
                <w:lang w:val="en-US"/>
              </w:rPr>
              <w:t xml:space="preserve"> </w:t>
            </w:r>
            <w:proofErr w:type="spellStart"/>
            <w:r w:rsidRPr="00273AA5">
              <w:rPr>
                <w:rFonts w:cstheme="minorHAnsi"/>
                <w:color w:val="000000" w:themeColor="text1"/>
                <w:sz w:val="20"/>
                <w:szCs w:val="20"/>
                <w:lang w:val="en-US"/>
              </w:rPr>
              <w:t>sağlanır</w:t>
            </w:r>
            <w:proofErr w:type="spellEnd"/>
          </w:p>
          <w:p w14:paraId="0A9772BC" w14:textId="77777777" w:rsidR="00D37B62" w:rsidRPr="002F34C8" w:rsidRDefault="00D37B62" w:rsidP="00D37B62">
            <w:pPr>
              <w:numPr>
                <w:ilvl w:val="0"/>
                <w:numId w:val="6"/>
              </w:numPr>
              <w:spacing w:after="0" w:line="240" w:lineRule="auto"/>
              <w:rPr>
                <w:rFonts w:cstheme="minorHAnsi"/>
                <w:color w:val="000000" w:themeColor="text1"/>
                <w:sz w:val="20"/>
                <w:szCs w:val="20"/>
              </w:rPr>
            </w:pPr>
            <w:r w:rsidRPr="00FB223B">
              <w:rPr>
                <w:rFonts w:cstheme="minorHAnsi"/>
                <w:noProof/>
                <w:sz w:val="20"/>
                <w:szCs w:val="20"/>
              </w:rPr>
              <w:drawing>
                <wp:anchor distT="0" distB="0" distL="114300" distR="114300" simplePos="0" relativeHeight="251664384" behindDoc="0" locked="0" layoutInCell="1" allowOverlap="1" wp14:anchorId="45A61F6A" wp14:editId="70C424C3">
                  <wp:simplePos x="0" y="0"/>
                  <wp:positionH relativeFrom="column">
                    <wp:posOffset>-1044575</wp:posOffset>
                  </wp:positionH>
                  <wp:positionV relativeFrom="paragraph">
                    <wp:posOffset>12700</wp:posOffset>
                  </wp:positionV>
                  <wp:extent cx="1114425" cy="1019175"/>
                  <wp:effectExtent l="0" t="0" r="9525"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4425" cy="1019175"/>
                          </a:xfrm>
                          <a:prstGeom prst="rect">
                            <a:avLst/>
                          </a:prstGeom>
                        </pic:spPr>
                      </pic:pic>
                    </a:graphicData>
                  </a:graphic>
                  <wp14:sizeRelH relativeFrom="margin">
                    <wp14:pctWidth>0</wp14:pctWidth>
                  </wp14:sizeRelH>
                  <wp14:sizeRelV relativeFrom="margin">
                    <wp14:pctHeight>0</wp14:pctHeight>
                  </wp14:sizeRelV>
                </wp:anchor>
              </w:drawing>
            </w:r>
            <w:r w:rsidRPr="002F34C8">
              <w:rPr>
                <w:rFonts w:cstheme="minorHAnsi"/>
                <w:b/>
                <w:bCs/>
                <w:color w:val="000000" w:themeColor="text1"/>
                <w:sz w:val="20"/>
                <w:szCs w:val="20"/>
              </w:rPr>
              <w:t>Homolog kromozomlar hücrenin ortasına (ekvatoral bölgeye) dizilirler.</w:t>
            </w:r>
          </w:p>
          <w:p w14:paraId="6F194A4B" w14:textId="77777777" w:rsidR="00D37B62" w:rsidRPr="00FB223B" w:rsidRDefault="00D37B62" w:rsidP="00D37B62">
            <w:pPr>
              <w:numPr>
                <w:ilvl w:val="0"/>
                <w:numId w:val="6"/>
              </w:numPr>
              <w:spacing w:after="0" w:line="240" w:lineRule="auto"/>
              <w:rPr>
                <w:rFonts w:cstheme="minorHAnsi"/>
                <w:color w:val="000000" w:themeColor="text1"/>
                <w:sz w:val="20"/>
                <w:szCs w:val="20"/>
              </w:rPr>
            </w:pPr>
            <w:r w:rsidRPr="002F34C8">
              <w:rPr>
                <w:rFonts w:cstheme="minorHAnsi"/>
                <w:b/>
                <w:bCs/>
                <w:color w:val="000000" w:themeColor="text1"/>
                <w:sz w:val="20"/>
                <w:szCs w:val="20"/>
              </w:rPr>
              <w:t>İğ iplikleri homolog kromozo</w:t>
            </w:r>
            <w:r w:rsidRPr="00FB223B">
              <w:rPr>
                <w:rFonts w:cstheme="minorHAnsi"/>
                <w:b/>
                <w:bCs/>
                <w:color w:val="000000" w:themeColor="text1"/>
                <w:sz w:val="20"/>
                <w:szCs w:val="20"/>
              </w:rPr>
              <w:t>m</w:t>
            </w:r>
            <w:r w:rsidRPr="002F34C8">
              <w:rPr>
                <w:rFonts w:cstheme="minorHAnsi"/>
                <w:b/>
                <w:bCs/>
                <w:color w:val="000000" w:themeColor="text1"/>
                <w:sz w:val="20"/>
                <w:szCs w:val="20"/>
              </w:rPr>
              <w:t>ları ortalarından tutar.</w:t>
            </w:r>
          </w:p>
          <w:p w14:paraId="384421B2" w14:textId="77777777" w:rsidR="00D37B62" w:rsidRPr="00FB223B"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Homolog kromozomlar iğ iplikleri tarafından zıt kutuplara doğru çekilirler. Bu olayla kromozom sayısı yarıya inmiş 2 yeni hücre oluşmasına temel hazırlanır.</w:t>
            </w:r>
          </w:p>
          <w:p w14:paraId="28CD8CA5" w14:textId="77777777" w:rsidR="00D37B62" w:rsidRPr="00EB5278" w:rsidRDefault="00D37B62" w:rsidP="00D37B62">
            <w:pPr>
              <w:spacing w:after="0" w:line="240" w:lineRule="auto"/>
              <w:rPr>
                <w:rFonts w:cstheme="minorHAnsi"/>
                <w:color w:val="000000" w:themeColor="text1"/>
                <w:sz w:val="20"/>
                <w:szCs w:val="20"/>
              </w:rPr>
            </w:pPr>
          </w:p>
          <w:p w14:paraId="70996DC1" w14:textId="77777777" w:rsidR="00D37B62" w:rsidRPr="00EB5278" w:rsidRDefault="00D37B62" w:rsidP="00D37B62">
            <w:pPr>
              <w:spacing w:after="0" w:line="240" w:lineRule="auto"/>
              <w:rPr>
                <w:rFonts w:cstheme="minorHAnsi"/>
                <w:color w:val="000000" w:themeColor="text1"/>
                <w:sz w:val="20"/>
                <w:szCs w:val="20"/>
              </w:rPr>
            </w:pPr>
          </w:p>
          <w:p w14:paraId="491480D2" w14:textId="77777777" w:rsidR="00D37B62" w:rsidRPr="002F34C8" w:rsidRDefault="00D37B62" w:rsidP="00D37B62">
            <w:pPr>
              <w:spacing w:after="0" w:line="240" w:lineRule="auto"/>
              <w:rPr>
                <w:rFonts w:cstheme="minorHAnsi"/>
                <w:color w:val="000000" w:themeColor="text1"/>
                <w:sz w:val="20"/>
                <w:szCs w:val="20"/>
              </w:rPr>
            </w:pPr>
          </w:p>
          <w:p w14:paraId="329ECDEF" w14:textId="77777777" w:rsidR="00D37B62" w:rsidRPr="001911C5" w:rsidRDefault="00D37B62" w:rsidP="00D37B62">
            <w:pPr>
              <w:numPr>
                <w:ilvl w:val="0"/>
                <w:numId w:val="6"/>
              </w:numPr>
              <w:spacing w:after="0" w:line="240" w:lineRule="auto"/>
              <w:rPr>
                <w:rFonts w:cstheme="minorHAnsi"/>
                <w:color w:val="000000" w:themeColor="text1"/>
                <w:sz w:val="20"/>
                <w:szCs w:val="20"/>
              </w:rPr>
            </w:pPr>
            <w:r w:rsidRPr="00EB5278">
              <w:rPr>
                <w:rFonts w:cstheme="minorHAnsi"/>
                <w:color w:val="000000" w:themeColor="text1"/>
                <w:sz w:val="20"/>
                <w:szCs w:val="20"/>
              </w:rPr>
              <w:t>Daha sonra sitoplazma bölünmesi gerçekleşir ve</w:t>
            </w:r>
            <w:r w:rsidRPr="001911C5">
              <w:rPr>
                <w:rFonts w:cstheme="minorHAnsi"/>
                <w:color w:val="000000" w:themeColor="text1"/>
                <w:sz w:val="20"/>
                <w:szCs w:val="20"/>
              </w:rPr>
              <w:t xml:space="preserve"> çekirdek ve çekirdekçikleri tekrar oluşan </w:t>
            </w:r>
            <w:r w:rsidRPr="00EB5278">
              <w:rPr>
                <w:rFonts w:cstheme="minorHAnsi"/>
                <w:color w:val="000000" w:themeColor="text1"/>
                <w:sz w:val="20"/>
                <w:szCs w:val="20"/>
              </w:rPr>
              <w:t xml:space="preserve">  Mayoz 1’in sonunda kromozom sayısı yarıya inmiş iki hücre oluşur</w:t>
            </w:r>
          </w:p>
          <w:p w14:paraId="114F14E8" w14:textId="2C368874" w:rsidR="00D37B62" w:rsidRPr="00D64656" w:rsidRDefault="00B83E34" w:rsidP="00D37B62">
            <w:pPr>
              <w:numPr>
                <w:ilvl w:val="0"/>
                <w:numId w:val="6"/>
              </w:numPr>
              <w:tabs>
                <w:tab w:val="left" w:pos="720"/>
              </w:tabs>
              <w:spacing w:after="0" w:line="240" w:lineRule="auto"/>
              <w:rPr>
                <w:rFonts w:cstheme="minorHAnsi"/>
                <w:color w:val="000000" w:themeColor="text1"/>
                <w:sz w:val="20"/>
                <w:szCs w:val="20"/>
              </w:rPr>
            </w:pPr>
            <w:r w:rsidRPr="00FB223B">
              <w:rPr>
                <w:rFonts w:cstheme="minorHAnsi"/>
                <w:noProof/>
                <w:sz w:val="20"/>
                <w:szCs w:val="20"/>
              </w:rPr>
              <w:drawing>
                <wp:anchor distT="0" distB="0" distL="114300" distR="114300" simplePos="0" relativeHeight="251665408" behindDoc="0" locked="0" layoutInCell="1" allowOverlap="1" wp14:anchorId="2E70433F" wp14:editId="149F6E49">
                  <wp:simplePos x="0" y="0"/>
                  <wp:positionH relativeFrom="column">
                    <wp:posOffset>-62230</wp:posOffset>
                  </wp:positionH>
                  <wp:positionV relativeFrom="paragraph">
                    <wp:posOffset>161290</wp:posOffset>
                  </wp:positionV>
                  <wp:extent cx="1685925" cy="2068195"/>
                  <wp:effectExtent l="0" t="0" r="9525" b="825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85925" cy="2068195"/>
                          </a:xfrm>
                          <a:prstGeom prst="rect">
                            <a:avLst/>
                          </a:prstGeom>
                        </pic:spPr>
                      </pic:pic>
                    </a:graphicData>
                  </a:graphic>
                  <wp14:sizeRelH relativeFrom="margin">
                    <wp14:pctWidth>0</wp14:pctWidth>
                  </wp14:sizeRelH>
                  <wp14:sizeRelV relativeFrom="margin">
                    <wp14:pctHeight>0</wp14:pctHeight>
                  </wp14:sizeRelV>
                </wp:anchor>
              </w:drawing>
            </w:r>
            <w:r w:rsidR="00D37B62" w:rsidRPr="00EB5278">
              <w:rPr>
                <w:rFonts w:cstheme="minorHAnsi"/>
                <w:color w:val="000000" w:themeColor="text1"/>
                <w:sz w:val="20"/>
                <w:szCs w:val="20"/>
              </w:rPr>
              <w:t xml:space="preserve">Mayoz 1 sonucu oluşan 2 yeni hücrelerde DNA kendini eşlemez. </w:t>
            </w:r>
          </w:p>
          <w:p w14:paraId="21E1BBE9" w14:textId="1BF54A77" w:rsidR="00D37B62" w:rsidRPr="00D64656" w:rsidRDefault="00D37B62" w:rsidP="00D37B62">
            <w:pPr>
              <w:numPr>
                <w:ilvl w:val="0"/>
                <w:numId w:val="6"/>
              </w:numPr>
              <w:tabs>
                <w:tab w:val="left" w:pos="720"/>
              </w:tabs>
              <w:spacing w:after="0" w:line="240" w:lineRule="auto"/>
              <w:rPr>
                <w:rFonts w:cstheme="minorHAnsi"/>
                <w:color w:val="000000" w:themeColor="text1"/>
                <w:sz w:val="20"/>
                <w:szCs w:val="20"/>
              </w:rPr>
            </w:pPr>
            <w:proofErr w:type="spellStart"/>
            <w:r w:rsidRPr="00D64656">
              <w:rPr>
                <w:rFonts w:cstheme="minorHAnsi"/>
                <w:color w:val="000000" w:themeColor="text1"/>
                <w:sz w:val="20"/>
                <w:szCs w:val="20"/>
                <w:lang w:val="en-US"/>
              </w:rPr>
              <w:t>Mayoz</w:t>
            </w:r>
            <w:proofErr w:type="spellEnd"/>
            <w:r w:rsidRPr="00D64656">
              <w:rPr>
                <w:rFonts w:cstheme="minorHAnsi"/>
                <w:color w:val="000000" w:themeColor="text1"/>
                <w:sz w:val="20"/>
                <w:szCs w:val="20"/>
                <w:lang w:val="en-US"/>
              </w:rPr>
              <w:t xml:space="preserve"> 2, </w:t>
            </w:r>
            <w:proofErr w:type="spellStart"/>
            <w:r w:rsidRPr="00D64656">
              <w:rPr>
                <w:rFonts w:cstheme="minorHAnsi"/>
                <w:color w:val="000000" w:themeColor="text1"/>
                <w:sz w:val="20"/>
                <w:szCs w:val="20"/>
                <w:lang w:val="en-US"/>
              </w:rPr>
              <w:t>mitoz</w:t>
            </w:r>
            <w:proofErr w:type="spellEnd"/>
            <w:r w:rsidRPr="00D64656">
              <w:rPr>
                <w:rFonts w:cstheme="minorHAnsi"/>
                <w:color w:val="000000" w:themeColor="text1"/>
                <w:sz w:val="20"/>
                <w:szCs w:val="20"/>
                <w:lang w:val="en-US"/>
              </w:rPr>
              <w:t xml:space="preserve"> </w:t>
            </w:r>
            <w:proofErr w:type="spellStart"/>
            <w:r w:rsidRPr="00D64656">
              <w:rPr>
                <w:rFonts w:cstheme="minorHAnsi"/>
                <w:color w:val="000000" w:themeColor="text1"/>
                <w:sz w:val="20"/>
                <w:szCs w:val="20"/>
                <w:lang w:val="en-US"/>
              </w:rPr>
              <w:t>bölünmeye</w:t>
            </w:r>
            <w:proofErr w:type="spellEnd"/>
            <w:r w:rsidRPr="00D64656">
              <w:rPr>
                <w:rFonts w:cstheme="minorHAnsi"/>
                <w:color w:val="000000" w:themeColor="text1"/>
                <w:sz w:val="20"/>
                <w:szCs w:val="20"/>
                <w:lang w:val="en-US"/>
              </w:rPr>
              <w:t xml:space="preserve"> </w:t>
            </w:r>
            <w:proofErr w:type="spellStart"/>
            <w:r w:rsidRPr="00D64656">
              <w:rPr>
                <w:rFonts w:cstheme="minorHAnsi"/>
                <w:color w:val="000000" w:themeColor="text1"/>
                <w:sz w:val="20"/>
                <w:szCs w:val="20"/>
                <w:lang w:val="en-US"/>
              </w:rPr>
              <w:t>benzer</w:t>
            </w:r>
            <w:proofErr w:type="spellEnd"/>
            <w:r w:rsidRPr="00D64656">
              <w:rPr>
                <w:rFonts w:cstheme="minorHAnsi"/>
                <w:color w:val="000000" w:themeColor="text1"/>
                <w:sz w:val="20"/>
                <w:szCs w:val="20"/>
                <w:lang w:val="en-US"/>
              </w:rPr>
              <w:t>.</w:t>
            </w:r>
          </w:p>
          <w:p w14:paraId="6BF292E3" w14:textId="77777777" w:rsidR="00D37B62" w:rsidRPr="00D64656" w:rsidRDefault="00D37B62" w:rsidP="00D37B62">
            <w:pPr>
              <w:numPr>
                <w:ilvl w:val="0"/>
                <w:numId w:val="6"/>
              </w:numPr>
              <w:tabs>
                <w:tab w:val="left" w:pos="720"/>
              </w:tabs>
              <w:spacing w:after="0" w:line="240" w:lineRule="auto"/>
              <w:rPr>
                <w:rFonts w:cstheme="minorHAnsi"/>
                <w:color w:val="000000" w:themeColor="text1"/>
                <w:sz w:val="20"/>
                <w:szCs w:val="20"/>
              </w:rPr>
            </w:pPr>
            <w:r w:rsidRPr="00D64656">
              <w:rPr>
                <w:rFonts w:cstheme="minorHAnsi"/>
                <w:color w:val="000000" w:themeColor="text1"/>
                <w:sz w:val="20"/>
                <w:szCs w:val="20"/>
              </w:rPr>
              <w:t xml:space="preserve">İğ iplikleri oluşur </w:t>
            </w:r>
          </w:p>
          <w:p w14:paraId="53FA05F9" w14:textId="77777777" w:rsidR="00D37B62" w:rsidRPr="00D64656" w:rsidRDefault="00D37B62" w:rsidP="00D37B62">
            <w:pPr>
              <w:numPr>
                <w:ilvl w:val="0"/>
                <w:numId w:val="6"/>
              </w:numPr>
              <w:tabs>
                <w:tab w:val="left" w:pos="720"/>
              </w:tabs>
              <w:spacing w:after="0" w:line="240" w:lineRule="auto"/>
              <w:rPr>
                <w:rFonts w:cstheme="minorHAnsi"/>
                <w:color w:val="000000" w:themeColor="text1"/>
                <w:sz w:val="20"/>
                <w:szCs w:val="20"/>
              </w:rPr>
            </w:pPr>
            <w:r w:rsidRPr="00D64656">
              <w:rPr>
                <w:rFonts w:cstheme="minorHAnsi"/>
                <w:color w:val="000000" w:themeColor="text1"/>
                <w:sz w:val="20"/>
                <w:szCs w:val="20"/>
              </w:rPr>
              <w:t xml:space="preserve">Kromozomlar hücrenin ortasına dizilir </w:t>
            </w:r>
          </w:p>
          <w:p w14:paraId="39C416DF" w14:textId="77777777" w:rsidR="00D37B62" w:rsidRPr="00D64656" w:rsidRDefault="00D37B62" w:rsidP="00D37B62">
            <w:pPr>
              <w:numPr>
                <w:ilvl w:val="0"/>
                <w:numId w:val="6"/>
              </w:numPr>
              <w:tabs>
                <w:tab w:val="left" w:pos="720"/>
              </w:tabs>
              <w:spacing w:after="0" w:line="240" w:lineRule="auto"/>
              <w:rPr>
                <w:rFonts w:cstheme="minorHAnsi"/>
                <w:color w:val="000000" w:themeColor="text1"/>
                <w:sz w:val="20"/>
                <w:szCs w:val="20"/>
              </w:rPr>
            </w:pPr>
            <w:r w:rsidRPr="00D64656">
              <w:rPr>
                <w:rFonts w:cstheme="minorHAnsi"/>
                <w:color w:val="000000" w:themeColor="text1"/>
                <w:sz w:val="20"/>
                <w:szCs w:val="20"/>
              </w:rPr>
              <w:t xml:space="preserve">Kromozomlarda bulunan kardeş </w:t>
            </w:r>
            <w:proofErr w:type="spellStart"/>
            <w:r w:rsidRPr="00D64656">
              <w:rPr>
                <w:rFonts w:cstheme="minorHAnsi"/>
                <w:color w:val="000000" w:themeColor="text1"/>
                <w:sz w:val="20"/>
                <w:szCs w:val="20"/>
              </w:rPr>
              <w:t>kromotitler</w:t>
            </w:r>
            <w:proofErr w:type="spellEnd"/>
            <w:r w:rsidRPr="00D64656">
              <w:rPr>
                <w:rFonts w:cstheme="minorHAnsi"/>
                <w:color w:val="000000" w:themeColor="text1"/>
                <w:sz w:val="20"/>
                <w:szCs w:val="20"/>
              </w:rPr>
              <w:t xml:space="preserve"> birbirinden ayrılarak zıt kutuplara çekilir.</w:t>
            </w:r>
          </w:p>
          <w:p w14:paraId="32AE34B1" w14:textId="77777777" w:rsidR="00D37B62" w:rsidRPr="00FB223B" w:rsidRDefault="00D37B62" w:rsidP="00D37B62">
            <w:pPr>
              <w:numPr>
                <w:ilvl w:val="0"/>
                <w:numId w:val="6"/>
              </w:numPr>
              <w:tabs>
                <w:tab w:val="left" w:pos="720"/>
              </w:tabs>
              <w:spacing w:after="0" w:line="240" w:lineRule="auto"/>
              <w:rPr>
                <w:rFonts w:cstheme="minorHAnsi"/>
                <w:color w:val="000000" w:themeColor="text1"/>
                <w:sz w:val="20"/>
                <w:szCs w:val="20"/>
              </w:rPr>
            </w:pPr>
            <w:r w:rsidRPr="00EB5278">
              <w:rPr>
                <w:rFonts w:cstheme="minorHAnsi"/>
                <w:color w:val="000000" w:themeColor="text1"/>
                <w:sz w:val="20"/>
                <w:szCs w:val="20"/>
              </w:rPr>
              <w:t xml:space="preserve">Sitoplazma bölünmesi başlar, çekirdek zarı oluşur </w:t>
            </w:r>
          </w:p>
          <w:p w14:paraId="60282F4F" w14:textId="77777777" w:rsidR="00D37B62" w:rsidRPr="00FB223B" w:rsidRDefault="00D37B62" w:rsidP="00D37B62">
            <w:pPr>
              <w:numPr>
                <w:ilvl w:val="0"/>
                <w:numId w:val="6"/>
              </w:numPr>
              <w:tabs>
                <w:tab w:val="left" w:pos="720"/>
              </w:tabs>
              <w:spacing w:after="0" w:line="240" w:lineRule="auto"/>
              <w:rPr>
                <w:rFonts w:cstheme="minorHAnsi"/>
                <w:color w:val="000000" w:themeColor="text1"/>
                <w:sz w:val="20"/>
                <w:szCs w:val="20"/>
              </w:rPr>
            </w:pPr>
            <w:r w:rsidRPr="00EB5278">
              <w:rPr>
                <w:rFonts w:cstheme="minorHAnsi"/>
                <w:color w:val="000000" w:themeColor="text1"/>
                <w:sz w:val="20"/>
                <w:szCs w:val="20"/>
              </w:rPr>
              <w:t>Hücreler tekrar ikiye bölündüğü için toplam dört yavru hücre oluşur.</w:t>
            </w:r>
          </w:p>
          <w:p w14:paraId="00ABCEB5" w14:textId="77777777" w:rsidR="00D37B62" w:rsidRPr="002F34C8" w:rsidRDefault="00D37B62" w:rsidP="00D37B62">
            <w:pPr>
              <w:spacing w:after="0" w:line="240" w:lineRule="auto"/>
              <w:ind w:left="720"/>
              <w:rPr>
                <w:rFonts w:cstheme="minorHAnsi"/>
                <w:color w:val="000000" w:themeColor="text1"/>
                <w:sz w:val="20"/>
                <w:szCs w:val="20"/>
              </w:rPr>
            </w:pPr>
            <w:r w:rsidRPr="00FB223B">
              <w:rPr>
                <w:rFonts w:cstheme="minorHAnsi"/>
                <w:noProof/>
                <w:sz w:val="20"/>
                <w:szCs w:val="20"/>
              </w:rPr>
              <w:lastRenderedPageBreak/>
              <w:drawing>
                <wp:anchor distT="0" distB="0" distL="114300" distR="114300" simplePos="0" relativeHeight="251666432" behindDoc="0" locked="0" layoutInCell="1" allowOverlap="1" wp14:anchorId="13388C82" wp14:editId="44F97FE5">
                  <wp:simplePos x="0" y="0"/>
                  <wp:positionH relativeFrom="column">
                    <wp:posOffset>30480</wp:posOffset>
                  </wp:positionH>
                  <wp:positionV relativeFrom="paragraph">
                    <wp:posOffset>-3804920</wp:posOffset>
                  </wp:positionV>
                  <wp:extent cx="5219065" cy="3914775"/>
                  <wp:effectExtent l="0" t="0" r="635" b="0"/>
                  <wp:wrapSquare wrapText="bothSides"/>
                  <wp:docPr id="7" name="Resim 2" descr="MAYOZ BÖLÜNME - ppt indir">
                    <a:extLst xmlns:a="http://schemas.openxmlformats.org/drawingml/2006/main">
                      <a:ext uri="{FF2B5EF4-FFF2-40B4-BE49-F238E27FC236}">
                        <a16:creationId xmlns:a16="http://schemas.microsoft.com/office/drawing/2014/main" id="{BB94CF5C-CCA1-4DD7-8FC3-E5659A00E1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MAYOZ BÖLÜNME - ppt indir">
                            <a:extLst>
                              <a:ext uri="{FF2B5EF4-FFF2-40B4-BE49-F238E27FC236}">
                                <a16:creationId xmlns:a16="http://schemas.microsoft.com/office/drawing/2014/main" id="{BB94CF5C-CCA1-4DD7-8FC3-E5659A00E153}"/>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219065" cy="391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BC8FA" w14:textId="77777777" w:rsidR="00D37B62" w:rsidRPr="00AF7366" w:rsidRDefault="00D37B62" w:rsidP="00A76899">
            <w:pPr>
              <w:numPr>
                <w:ilvl w:val="0"/>
                <w:numId w:val="5"/>
              </w:numPr>
              <w:tabs>
                <w:tab w:val="left" w:pos="720"/>
              </w:tabs>
              <w:spacing w:after="0" w:line="240" w:lineRule="auto"/>
              <w:rPr>
                <w:rFonts w:ascii="Times New Roman" w:hAnsi="Times New Roman" w:cs="Times New Roman"/>
                <w:color w:val="000000" w:themeColor="text1"/>
                <w:sz w:val="20"/>
                <w:szCs w:val="20"/>
              </w:rPr>
            </w:pPr>
          </w:p>
          <w:p w14:paraId="3B33B2B7" w14:textId="77777777" w:rsidR="00A76899" w:rsidRPr="00CC1312" w:rsidRDefault="00A76899" w:rsidP="00A76899">
            <w:pPr>
              <w:tabs>
                <w:tab w:val="left" w:pos="720"/>
              </w:tabs>
              <w:spacing w:after="0" w:line="240" w:lineRule="auto"/>
              <w:ind w:left="720"/>
              <w:rPr>
                <w:rFonts w:ascii="Times New Roman" w:hAnsi="Times New Roman" w:cs="Times New Roman"/>
                <w:color w:val="000000" w:themeColor="text1"/>
                <w:sz w:val="20"/>
                <w:szCs w:val="20"/>
              </w:rPr>
            </w:pPr>
          </w:p>
          <w:p w14:paraId="7E26B307" w14:textId="4005817A" w:rsidR="00A76899" w:rsidRPr="003B22D2" w:rsidRDefault="00A76899" w:rsidP="00A76899">
            <w:pPr>
              <w:rPr>
                <w:rFonts w:cstheme="minorHAnsi"/>
                <w:color w:val="000000" w:themeColor="text1"/>
                <w:sz w:val="20"/>
                <w:szCs w:val="20"/>
              </w:rPr>
            </w:pPr>
          </w:p>
        </w:tc>
      </w:tr>
    </w:tbl>
    <w:p w14:paraId="2E67B139" w14:textId="7CA6E9E9" w:rsidR="004A5448" w:rsidRPr="003B22D2" w:rsidRDefault="004A5448" w:rsidP="004A5448">
      <w:pPr>
        <w:rPr>
          <w:rFonts w:cstheme="minorHAnsi"/>
          <w:b/>
          <w:color w:val="000000" w:themeColor="text1"/>
          <w:sz w:val="20"/>
          <w:szCs w:val="20"/>
        </w:rPr>
      </w:pPr>
      <w:r w:rsidRPr="003B22D2">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4A5448" w:rsidRPr="003B22D2" w14:paraId="4EE5A459" w14:textId="77777777" w:rsidTr="003B35AD">
        <w:trPr>
          <w:trHeight w:val="1376"/>
          <w:jc w:val="center"/>
        </w:trPr>
        <w:tc>
          <w:tcPr>
            <w:tcW w:w="1838" w:type="dxa"/>
            <w:vAlign w:val="center"/>
          </w:tcPr>
          <w:p w14:paraId="5B06B1EB" w14:textId="77777777" w:rsidR="004A5448" w:rsidRPr="003B22D2" w:rsidRDefault="004A5448" w:rsidP="00EC64D7">
            <w:pPr>
              <w:jc w:val="center"/>
              <w:rPr>
                <w:rFonts w:cstheme="minorHAnsi"/>
                <w:b/>
                <w:color w:val="000000" w:themeColor="text1"/>
                <w:sz w:val="20"/>
                <w:szCs w:val="20"/>
              </w:rPr>
            </w:pPr>
            <w:r w:rsidRPr="003B22D2">
              <w:rPr>
                <w:rFonts w:cstheme="minorHAnsi"/>
                <w:b/>
                <w:color w:val="000000" w:themeColor="text1"/>
                <w:sz w:val="20"/>
                <w:szCs w:val="20"/>
              </w:rPr>
              <w:t>Ölçme ve Değerlendirme:</w:t>
            </w:r>
          </w:p>
        </w:tc>
        <w:tc>
          <w:tcPr>
            <w:tcW w:w="8618" w:type="dxa"/>
          </w:tcPr>
          <w:p w14:paraId="2AE478E3" w14:textId="77777777" w:rsidR="004A5448" w:rsidRPr="003B35AD" w:rsidRDefault="004A5448" w:rsidP="00EC64D7">
            <w:pPr>
              <w:rPr>
                <w:rFonts w:cstheme="minorHAnsi"/>
                <w:color w:val="000000" w:themeColor="text1"/>
                <w:sz w:val="20"/>
                <w:szCs w:val="20"/>
              </w:rPr>
            </w:pPr>
            <w:r w:rsidRPr="003B35AD">
              <w:rPr>
                <w:rFonts w:cstheme="minorHAnsi"/>
                <w:color w:val="000000" w:themeColor="text1"/>
                <w:sz w:val="20"/>
                <w:szCs w:val="20"/>
              </w:rPr>
              <w:t>*Boşluk dolduralım</w:t>
            </w:r>
          </w:p>
          <w:p w14:paraId="400066C9" w14:textId="77777777" w:rsidR="004A5448" w:rsidRPr="003B35AD" w:rsidRDefault="004A5448" w:rsidP="00EC64D7">
            <w:pPr>
              <w:rPr>
                <w:rFonts w:cstheme="minorHAnsi"/>
                <w:color w:val="000000" w:themeColor="text1"/>
                <w:sz w:val="20"/>
                <w:szCs w:val="20"/>
              </w:rPr>
            </w:pPr>
            <w:r w:rsidRPr="003B35AD">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6A740A87" w14:textId="296538E6" w:rsidR="003B35AD" w:rsidRPr="003B35AD" w:rsidRDefault="003B35AD" w:rsidP="003B35AD">
            <w:pPr>
              <w:spacing w:after="160" w:line="278" w:lineRule="auto"/>
              <w:rPr>
                <w:rFonts w:ascii="Calibri" w:hAnsi="Calibri" w:cs="Calibri"/>
                <w:sz w:val="20"/>
                <w:szCs w:val="20"/>
              </w:rPr>
            </w:pPr>
            <w:r w:rsidRPr="003B35AD">
              <w:rPr>
                <w:rFonts w:cstheme="minorHAnsi"/>
                <w:color w:val="000000" w:themeColor="text1"/>
                <w:sz w:val="20"/>
                <w:szCs w:val="20"/>
              </w:rPr>
              <w:t>*</w:t>
            </w:r>
            <w:r w:rsidRPr="003B35AD">
              <w:rPr>
                <w:rFonts w:ascii="Calibri" w:hAnsi="Calibri" w:cs="Calibri"/>
                <w:sz w:val="20"/>
                <w:szCs w:val="20"/>
              </w:rPr>
              <w:t>Mayozun önemini araştırmalarını ve hazırladıkları bir raporla sınıfa sunmalarını isteyebilirsiniz.</w:t>
            </w:r>
          </w:p>
          <w:p w14:paraId="199CA041" w14:textId="38ED7976" w:rsidR="003B35AD" w:rsidRPr="003B35AD" w:rsidRDefault="003B35AD" w:rsidP="003B35AD">
            <w:pPr>
              <w:rPr>
                <w:rFonts w:ascii="Calibri" w:hAnsi="Calibri" w:cs="Calibri"/>
                <w:sz w:val="20"/>
                <w:szCs w:val="20"/>
              </w:rPr>
            </w:pPr>
            <w:r w:rsidRPr="003B35AD">
              <w:rPr>
                <w:rFonts w:cstheme="minorHAnsi"/>
                <w:color w:val="000000" w:themeColor="text1"/>
                <w:sz w:val="20"/>
                <w:szCs w:val="20"/>
              </w:rPr>
              <w:t>*</w:t>
            </w:r>
            <w:r w:rsidRPr="003B35AD">
              <w:rPr>
                <w:rFonts w:ascii="Calibri" w:hAnsi="Calibri" w:cs="Calibri"/>
                <w:sz w:val="20"/>
                <w:szCs w:val="20"/>
              </w:rPr>
              <w:t>Üreme hücrelerinde gerçekleşen mayoz sürecini gösteren bir model yapmaları görevi verilebilir</w:t>
            </w:r>
            <w:hyperlink r:id="rId16" w:history="1">
              <w:r w:rsidRPr="003B35AD">
                <w:rPr>
                  <w:rStyle w:val="Kpr"/>
                  <w:rFonts w:ascii="Calibri" w:hAnsi="Calibri" w:cs="Calibri"/>
                  <w:sz w:val="20"/>
                  <w:szCs w:val="20"/>
                </w:rPr>
                <w:t>.</w:t>
              </w:r>
            </w:hyperlink>
            <w:r w:rsidRPr="003B35AD">
              <w:rPr>
                <w:rFonts w:ascii="Calibri" w:hAnsi="Calibri" w:cs="Calibri"/>
                <w:sz w:val="20"/>
                <w:szCs w:val="20"/>
              </w:rPr>
              <w:t xml:space="preserve"> Öğrenciler, model üzerinde sadece sperm ve yumurta hücrelerinin nasıl oluştuğunu ve mayoz evrelerini görsel olarak temsil edebilirler.</w:t>
            </w:r>
          </w:p>
          <w:p w14:paraId="19FE6140" w14:textId="095987FA" w:rsidR="003B35AD" w:rsidRPr="003B35AD" w:rsidRDefault="003B35AD" w:rsidP="003B35AD">
            <w:pPr>
              <w:rPr>
                <w:rFonts w:cstheme="minorHAnsi"/>
                <w:color w:val="000000" w:themeColor="text1"/>
                <w:sz w:val="20"/>
                <w:szCs w:val="20"/>
              </w:rPr>
            </w:pPr>
            <w:r w:rsidRPr="003B35AD">
              <w:rPr>
                <w:rFonts w:cstheme="minorHAnsi"/>
                <w:color w:val="000000" w:themeColor="text1"/>
                <w:sz w:val="20"/>
                <w:szCs w:val="20"/>
              </w:rPr>
              <w:t>*</w:t>
            </w:r>
            <w:r w:rsidRPr="003B35AD">
              <w:rPr>
                <w:rFonts w:ascii="Calibri" w:hAnsi="Calibri" w:cs="Calibri"/>
                <w:sz w:val="20"/>
                <w:szCs w:val="20"/>
              </w:rPr>
              <w:t>Mayoz ve mitoz arasındaki farkları gösteren bir karşılaştırma tablosu oluşturmaları istenebilir.</w:t>
            </w:r>
          </w:p>
        </w:tc>
      </w:tr>
    </w:tbl>
    <w:p w14:paraId="5ADECAD7" w14:textId="77777777" w:rsidR="004A5448" w:rsidRPr="003B22D2" w:rsidRDefault="004A5448" w:rsidP="004A5448">
      <w:pPr>
        <w:rPr>
          <w:rFonts w:cstheme="minorHAnsi"/>
          <w:b/>
          <w:color w:val="000000" w:themeColor="text1"/>
          <w:sz w:val="20"/>
          <w:szCs w:val="20"/>
        </w:rPr>
      </w:pPr>
      <w:r w:rsidRPr="003B22D2">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1980"/>
        <w:gridCol w:w="8476"/>
      </w:tblGrid>
      <w:tr w:rsidR="004A5448" w:rsidRPr="003B22D2" w14:paraId="0B955282" w14:textId="77777777" w:rsidTr="003B35AD">
        <w:trPr>
          <w:trHeight w:val="751"/>
          <w:jc w:val="center"/>
        </w:trPr>
        <w:tc>
          <w:tcPr>
            <w:tcW w:w="1980" w:type="dxa"/>
            <w:vAlign w:val="center"/>
          </w:tcPr>
          <w:p w14:paraId="30187226" w14:textId="77777777" w:rsidR="004A5448" w:rsidRPr="003B22D2" w:rsidRDefault="004A5448" w:rsidP="00EC64D7">
            <w:pPr>
              <w:jc w:val="right"/>
              <w:rPr>
                <w:rFonts w:cstheme="minorHAnsi"/>
                <w:b/>
                <w:color w:val="000000" w:themeColor="text1"/>
                <w:sz w:val="20"/>
                <w:szCs w:val="20"/>
              </w:rPr>
            </w:pPr>
            <w:r w:rsidRPr="003B22D2">
              <w:rPr>
                <w:rFonts w:cstheme="minorHAnsi"/>
                <w:b/>
                <w:color w:val="000000" w:themeColor="text1"/>
                <w:sz w:val="20"/>
                <w:szCs w:val="20"/>
              </w:rPr>
              <w:t>Dersin Diğer Derslerle İlişkisi:</w:t>
            </w:r>
          </w:p>
        </w:tc>
        <w:tc>
          <w:tcPr>
            <w:tcW w:w="8476" w:type="dxa"/>
          </w:tcPr>
          <w:p w14:paraId="34DFDFB1" w14:textId="77777777" w:rsidR="004A5448" w:rsidRPr="003B22D2" w:rsidRDefault="004A5448" w:rsidP="00EC64D7">
            <w:pPr>
              <w:rPr>
                <w:rFonts w:cstheme="minorHAnsi"/>
                <w:color w:val="000000" w:themeColor="text1"/>
                <w:sz w:val="20"/>
                <w:szCs w:val="20"/>
              </w:rPr>
            </w:pPr>
          </w:p>
        </w:tc>
      </w:tr>
    </w:tbl>
    <w:p w14:paraId="7A8B0A75" w14:textId="77777777" w:rsidR="004A5448" w:rsidRPr="003B22D2" w:rsidRDefault="004A5448" w:rsidP="004A5448">
      <w:pPr>
        <w:rPr>
          <w:rFonts w:cstheme="minorHAnsi"/>
          <w:b/>
          <w:color w:val="000000" w:themeColor="text1"/>
          <w:sz w:val="20"/>
          <w:szCs w:val="20"/>
        </w:rPr>
      </w:pPr>
      <w:r w:rsidRPr="003B22D2">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4503"/>
        <w:gridCol w:w="4709"/>
      </w:tblGrid>
      <w:tr w:rsidR="004A5448" w:rsidRPr="003B22D2" w14:paraId="4735D70B" w14:textId="77777777" w:rsidTr="00EC64D7">
        <w:trPr>
          <w:trHeight w:val="692"/>
          <w:jc w:val="center"/>
        </w:trPr>
        <w:tc>
          <w:tcPr>
            <w:tcW w:w="4503" w:type="dxa"/>
            <w:vAlign w:val="center"/>
          </w:tcPr>
          <w:p w14:paraId="431D246A" w14:textId="77777777" w:rsidR="004A5448" w:rsidRPr="003B22D2" w:rsidRDefault="004A5448" w:rsidP="00EC64D7">
            <w:pPr>
              <w:jc w:val="right"/>
              <w:rPr>
                <w:rFonts w:cstheme="minorHAnsi"/>
                <w:b/>
                <w:color w:val="000000" w:themeColor="text1"/>
                <w:sz w:val="20"/>
                <w:szCs w:val="20"/>
              </w:rPr>
            </w:pPr>
            <w:r w:rsidRPr="003B22D2">
              <w:rPr>
                <w:rFonts w:cstheme="minorHAnsi"/>
                <w:b/>
                <w:color w:val="000000" w:themeColor="text1"/>
                <w:sz w:val="20"/>
                <w:szCs w:val="20"/>
              </w:rPr>
              <w:t>Planın Uygulanmasıyla İlgili Diğer Açıklamalar:</w:t>
            </w:r>
          </w:p>
        </w:tc>
        <w:tc>
          <w:tcPr>
            <w:tcW w:w="4709" w:type="dxa"/>
          </w:tcPr>
          <w:p w14:paraId="500ABE5D" w14:textId="77777777" w:rsidR="004A5448" w:rsidRPr="003B22D2" w:rsidRDefault="004A5448" w:rsidP="00EC64D7">
            <w:pPr>
              <w:rPr>
                <w:rFonts w:cstheme="minorHAnsi"/>
                <w:b/>
                <w:color w:val="000000" w:themeColor="text1"/>
                <w:sz w:val="20"/>
                <w:szCs w:val="20"/>
              </w:rPr>
            </w:pPr>
          </w:p>
        </w:tc>
      </w:tr>
    </w:tbl>
    <w:p w14:paraId="778791FE" w14:textId="77777777" w:rsidR="004A5448" w:rsidRPr="003B22D2" w:rsidRDefault="004A5448" w:rsidP="004A5448">
      <w:pPr>
        <w:spacing w:after="0" w:line="240" w:lineRule="auto"/>
        <w:ind w:left="5664" w:firstLine="708"/>
        <w:jc w:val="center"/>
        <w:rPr>
          <w:rFonts w:cstheme="minorHAnsi"/>
          <w:b/>
          <w:color w:val="000000" w:themeColor="text1"/>
          <w:sz w:val="20"/>
          <w:szCs w:val="20"/>
        </w:rPr>
      </w:pPr>
    </w:p>
    <w:p w14:paraId="4C6CAEA0" w14:textId="77777777" w:rsidR="004A5448" w:rsidRPr="003B22D2" w:rsidRDefault="004A5448" w:rsidP="004A5448">
      <w:pPr>
        <w:spacing w:after="0" w:line="240" w:lineRule="auto"/>
        <w:rPr>
          <w:rFonts w:cstheme="minorHAnsi"/>
          <w:b/>
          <w:color w:val="000000" w:themeColor="text1"/>
          <w:sz w:val="20"/>
          <w:szCs w:val="20"/>
        </w:rPr>
      </w:pPr>
      <w:r w:rsidRPr="003B22D2">
        <w:rPr>
          <w:rFonts w:cstheme="minorHAnsi"/>
          <w:b/>
          <w:color w:val="000000" w:themeColor="text1"/>
          <w:sz w:val="20"/>
          <w:szCs w:val="20"/>
        </w:rPr>
        <w:t xml:space="preserve">                                                                             </w:t>
      </w:r>
    </w:p>
    <w:p w14:paraId="26F8A4AD" w14:textId="73D4B0B4" w:rsidR="004A5448" w:rsidRPr="003B22D2" w:rsidRDefault="004A5448" w:rsidP="004A5448">
      <w:pPr>
        <w:spacing w:after="0" w:line="240" w:lineRule="auto"/>
        <w:rPr>
          <w:rFonts w:cstheme="minorHAnsi"/>
          <w:b/>
          <w:color w:val="000000" w:themeColor="text1"/>
          <w:sz w:val="20"/>
          <w:szCs w:val="20"/>
        </w:rPr>
      </w:pPr>
      <w:r w:rsidRPr="003B22D2">
        <w:rPr>
          <w:rFonts w:cstheme="minorHAnsi"/>
          <w:b/>
          <w:color w:val="000000" w:themeColor="text1"/>
          <w:sz w:val="20"/>
          <w:szCs w:val="20"/>
        </w:rPr>
        <w:t xml:space="preserve">                                                                                                                                                                     Uygundur</w:t>
      </w:r>
    </w:p>
    <w:p w14:paraId="03E740ED" w14:textId="1A7E17B4" w:rsidR="004A5448" w:rsidRPr="003B22D2" w:rsidRDefault="004A5448" w:rsidP="004A5448">
      <w:pPr>
        <w:spacing w:after="0" w:line="240" w:lineRule="auto"/>
        <w:rPr>
          <w:rFonts w:cstheme="minorHAnsi"/>
          <w:b/>
          <w:color w:val="000000" w:themeColor="text1"/>
          <w:sz w:val="20"/>
          <w:szCs w:val="20"/>
        </w:rPr>
      </w:pPr>
      <w:r w:rsidRPr="003B22D2">
        <w:rPr>
          <w:rFonts w:cstheme="minorHAnsi"/>
          <w:b/>
          <w:color w:val="000000" w:themeColor="text1"/>
          <w:sz w:val="20"/>
          <w:szCs w:val="20"/>
        </w:rPr>
        <w:t xml:space="preserve">                                         </w:t>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t xml:space="preserve">                     ........................</w:t>
      </w:r>
    </w:p>
    <w:p w14:paraId="3DFF79DB" w14:textId="48D6E15E" w:rsidR="004A5448" w:rsidRPr="003B22D2" w:rsidRDefault="004A5448" w:rsidP="004A5448">
      <w:pPr>
        <w:spacing w:after="0" w:line="240" w:lineRule="auto"/>
        <w:rPr>
          <w:rFonts w:cstheme="minorHAnsi"/>
          <w:b/>
          <w:color w:val="000000" w:themeColor="text1"/>
          <w:sz w:val="20"/>
          <w:szCs w:val="20"/>
        </w:rPr>
      </w:pPr>
      <w:r w:rsidRPr="003B22D2">
        <w:rPr>
          <w:rFonts w:cstheme="minorHAnsi"/>
          <w:b/>
          <w:color w:val="000000" w:themeColor="text1"/>
          <w:sz w:val="20"/>
          <w:szCs w:val="20"/>
        </w:rPr>
        <w:t xml:space="preserve"> Fen Bilimleri Öğretmeni   </w:t>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r>
      <w:r w:rsidRPr="003B22D2">
        <w:rPr>
          <w:rFonts w:cstheme="minorHAnsi"/>
          <w:b/>
          <w:color w:val="000000" w:themeColor="text1"/>
          <w:sz w:val="20"/>
          <w:szCs w:val="20"/>
        </w:rPr>
        <w:tab/>
        <w:t xml:space="preserve">      Okul Müdürü   </w:t>
      </w:r>
    </w:p>
    <w:p w14:paraId="4CC1DFF5" w14:textId="3A23990C" w:rsidR="00FA1CCD" w:rsidRPr="003B22D2" w:rsidRDefault="00FA1CCD">
      <w:pPr>
        <w:rPr>
          <w:rFonts w:cstheme="minorHAnsi"/>
          <w:color w:val="000000" w:themeColor="text1"/>
          <w:sz w:val="20"/>
          <w:szCs w:val="20"/>
        </w:rPr>
      </w:pPr>
    </w:p>
    <w:p w14:paraId="02B33236" w14:textId="2F99F4B8" w:rsidR="00231C03" w:rsidRPr="003B22D2" w:rsidRDefault="00231C03">
      <w:pPr>
        <w:rPr>
          <w:rFonts w:cstheme="minorHAnsi"/>
          <w:color w:val="000000" w:themeColor="text1"/>
          <w:sz w:val="20"/>
          <w:szCs w:val="20"/>
        </w:rPr>
      </w:pPr>
    </w:p>
    <w:p w14:paraId="404E0C0A" w14:textId="0D30BA45" w:rsidR="00231C03" w:rsidRPr="003B22D2" w:rsidRDefault="00231C03">
      <w:pPr>
        <w:rPr>
          <w:rFonts w:cstheme="minorHAnsi"/>
          <w:color w:val="000000" w:themeColor="text1"/>
          <w:sz w:val="20"/>
          <w:szCs w:val="20"/>
        </w:rPr>
      </w:pPr>
    </w:p>
    <w:p w14:paraId="2166AC5B" w14:textId="7AEED6E0" w:rsidR="00231C03" w:rsidRPr="003B22D2" w:rsidRDefault="00231C03">
      <w:pPr>
        <w:rPr>
          <w:rFonts w:cstheme="minorHAnsi"/>
          <w:color w:val="000000" w:themeColor="text1"/>
          <w:sz w:val="20"/>
          <w:szCs w:val="20"/>
        </w:rPr>
      </w:pPr>
    </w:p>
    <w:p w14:paraId="69F1FD19" w14:textId="77777777" w:rsidR="00231C03" w:rsidRPr="003B22D2" w:rsidRDefault="00231C03" w:rsidP="00231C03">
      <w:pPr>
        <w:rPr>
          <w:rFonts w:cstheme="minorHAnsi"/>
          <w:b/>
          <w:bCs/>
          <w:color w:val="000000" w:themeColor="text1"/>
          <w:sz w:val="20"/>
          <w:szCs w:val="20"/>
        </w:rPr>
      </w:pPr>
      <w:r w:rsidRPr="003B22D2">
        <w:rPr>
          <w:rFonts w:cstheme="minorHAnsi"/>
          <w:b/>
          <w:bCs/>
          <w:color w:val="000000" w:themeColor="text1"/>
          <w:sz w:val="20"/>
          <w:szCs w:val="20"/>
        </w:rPr>
        <w:t xml:space="preserve">Diğer haftaların günlük planları için </w:t>
      </w:r>
      <w:hyperlink r:id="rId17" w:history="1">
        <w:r w:rsidRPr="003B22D2">
          <w:rPr>
            <w:rStyle w:val="Kpr"/>
            <w:rFonts w:cstheme="minorHAnsi"/>
            <w:b/>
            <w:bCs/>
            <w:sz w:val="20"/>
            <w:szCs w:val="20"/>
          </w:rPr>
          <w:t>www.fenusbilim.com</w:t>
        </w:r>
      </w:hyperlink>
      <w:r w:rsidRPr="003B22D2">
        <w:rPr>
          <w:rFonts w:cstheme="minorHAnsi"/>
          <w:b/>
          <w:bCs/>
          <w:color w:val="000000" w:themeColor="text1"/>
          <w:sz w:val="20"/>
          <w:szCs w:val="20"/>
        </w:rPr>
        <w:t xml:space="preserve"> </w:t>
      </w:r>
    </w:p>
    <w:p w14:paraId="37B65BF1" w14:textId="77777777" w:rsidR="00231C03" w:rsidRPr="003B22D2" w:rsidRDefault="00231C03">
      <w:pPr>
        <w:rPr>
          <w:rFonts w:cstheme="minorHAnsi"/>
          <w:color w:val="000000" w:themeColor="text1"/>
          <w:sz w:val="20"/>
          <w:szCs w:val="20"/>
        </w:rPr>
      </w:pPr>
    </w:p>
    <w:sectPr w:rsidR="00231C03" w:rsidRPr="003B22D2" w:rsidSect="004A54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5D8D"/>
    <w:multiLevelType w:val="hybridMultilevel"/>
    <w:tmpl w:val="58CA9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5808E9"/>
    <w:multiLevelType w:val="hybridMultilevel"/>
    <w:tmpl w:val="E936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306EE9"/>
    <w:multiLevelType w:val="hybridMultilevel"/>
    <w:tmpl w:val="416AD636"/>
    <w:lvl w:ilvl="0" w:tplc="97A64898">
      <w:start w:val="1"/>
      <w:numFmt w:val="bullet"/>
      <w:lvlText w:val="•"/>
      <w:lvlJc w:val="left"/>
      <w:pPr>
        <w:tabs>
          <w:tab w:val="num" w:pos="720"/>
        </w:tabs>
        <w:ind w:left="720" w:hanging="360"/>
      </w:pPr>
      <w:rPr>
        <w:rFonts w:ascii="Arial" w:hAnsi="Arial" w:hint="default"/>
      </w:rPr>
    </w:lvl>
    <w:lvl w:ilvl="1" w:tplc="833E826E" w:tentative="1">
      <w:start w:val="1"/>
      <w:numFmt w:val="bullet"/>
      <w:lvlText w:val="•"/>
      <w:lvlJc w:val="left"/>
      <w:pPr>
        <w:tabs>
          <w:tab w:val="num" w:pos="1440"/>
        </w:tabs>
        <w:ind w:left="1440" w:hanging="360"/>
      </w:pPr>
      <w:rPr>
        <w:rFonts w:ascii="Arial" w:hAnsi="Arial" w:hint="default"/>
      </w:rPr>
    </w:lvl>
    <w:lvl w:ilvl="2" w:tplc="329AA94A" w:tentative="1">
      <w:start w:val="1"/>
      <w:numFmt w:val="bullet"/>
      <w:lvlText w:val="•"/>
      <w:lvlJc w:val="left"/>
      <w:pPr>
        <w:tabs>
          <w:tab w:val="num" w:pos="2160"/>
        </w:tabs>
        <w:ind w:left="2160" w:hanging="360"/>
      </w:pPr>
      <w:rPr>
        <w:rFonts w:ascii="Arial" w:hAnsi="Arial" w:hint="default"/>
      </w:rPr>
    </w:lvl>
    <w:lvl w:ilvl="3" w:tplc="EDB25108" w:tentative="1">
      <w:start w:val="1"/>
      <w:numFmt w:val="bullet"/>
      <w:lvlText w:val="•"/>
      <w:lvlJc w:val="left"/>
      <w:pPr>
        <w:tabs>
          <w:tab w:val="num" w:pos="2880"/>
        </w:tabs>
        <w:ind w:left="2880" w:hanging="360"/>
      </w:pPr>
      <w:rPr>
        <w:rFonts w:ascii="Arial" w:hAnsi="Arial" w:hint="default"/>
      </w:rPr>
    </w:lvl>
    <w:lvl w:ilvl="4" w:tplc="259AE5FC" w:tentative="1">
      <w:start w:val="1"/>
      <w:numFmt w:val="bullet"/>
      <w:lvlText w:val="•"/>
      <w:lvlJc w:val="left"/>
      <w:pPr>
        <w:tabs>
          <w:tab w:val="num" w:pos="3600"/>
        </w:tabs>
        <w:ind w:left="3600" w:hanging="360"/>
      </w:pPr>
      <w:rPr>
        <w:rFonts w:ascii="Arial" w:hAnsi="Arial" w:hint="default"/>
      </w:rPr>
    </w:lvl>
    <w:lvl w:ilvl="5" w:tplc="7408EE2E" w:tentative="1">
      <w:start w:val="1"/>
      <w:numFmt w:val="bullet"/>
      <w:lvlText w:val="•"/>
      <w:lvlJc w:val="left"/>
      <w:pPr>
        <w:tabs>
          <w:tab w:val="num" w:pos="4320"/>
        </w:tabs>
        <w:ind w:left="4320" w:hanging="360"/>
      </w:pPr>
      <w:rPr>
        <w:rFonts w:ascii="Arial" w:hAnsi="Arial" w:hint="default"/>
      </w:rPr>
    </w:lvl>
    <w:lvl w:ilvl="6" w:tplc="0FA22FA4" w:tentative="1">
      <w:start w:val="1"/>
      <w:numFmt w:val="bullet"/>
      <w:lvlText w:val="•"/>
      <w:lvlJc w:val="left"/>
      <w:pPr>
        <w:tabs>
          <w:tab w:val="num" w:pos="5040"/>
        </w:tabs>
        <w:ind w:left="5040" w:hanging="360"/>
      </w:pPr>
      <w:rPr>
        <w:rFonts w:ascii="Arial" w:hAnsi="Arial" w:hint="default"/>
      </w:rPr>
    </w:lvl>
    <w:lvl w:ilvl="7" w:tplc="14346F2E" w:tentative="1">
      <w:start w:val="1"/>
      <w:numFmt w:val="bullet"/>
      <w:lvlText w:val="•"/>
      <w:lvlJc w:val="left"/>
      <w:pPr>
        <w:tabs>
          <w:tab w:val="num" w:pos="5760"/>
        </w:tabs>
        <w:ind w:left="5760" w:hanging="360"/>
      </w:pPr>
      <w:rPr>
        <w:rFonts w:ascii="Arial" w:hAnsi="Arial" w:hint="default"/>
      </w:rPr>
    </w:lvl>
    <w:lvl w:ilvl="8" w:tplc="C5446C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0817BD"/>
    <w:multiLevelType w:val="multilevel"/>
    <w:tmpl w:val="A6FEF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85073"/>
    <w:multiLevelType w:val="hybridMultilevel"/>
    <w:tmpl w:val="2EFA9D48"/>
    <w:lvl w:ilvl="0" w:tplc="BE4A8CD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943FBE"/>
    <w:multiLevelType w:val="hybridMultilevel"/>
    <w:tmpl w:val="2AD0EFB6"/>
    <w:lvl w:ilvl="0" w:tplc="D92E6668">
      <w:start w:val="1"/>
      <w:numFmt w:val="bullet"/>
      <w:lvlText w:val="•"/>
      <w:lvlJc w:val="left"/>
      <w:pPr>
        <w:tabs>
          <w:tab w:val="num" w:pos="720"/>
        </w:tabs>
        <w:ind w:left="720" w:hanging="360"/>
      </w:pPr>
      <w:rPr>
        <w:rFonts w:ascii="Arial" w:hAnsi="Arial" w:hint="default"/>
      </w:rPr>
    </w:lvl>
    <w:lvl w:ilvl="1" w:tplc="077447FE" w:tentative="1">
      <w:start w:val="1"/>
      <w:numFmt w:val="bullet"/>
      <w:lvlText w:val="•"/>
      <w:lvlJc w:val="left"/>
      <w:pPr>
        <w:tabs>
          <w:tab w:val="num" w:pos="1440"/>
        </w:tabs>
        <w:ind w:left="1440" w:hanging="360"/>
      </w:pPr>
      <w:rPr>
        <w:rFonts w:ascii="Arial" w:hAnsi="Arial" w:hint="default"/>
      </w:rPr>
    </w:lvl>
    <w:lvl w:ilvl="2" w:tplc="625619BA" w:tentative="1">
      <w:start w:val="1"/>
      <w:numFmt w:val="bullet"/>
      <w:lvlText w:val="•"/>
      <w:lvlJc w:val="left"/>
      <w:pPr>
        <w:tabs>
          <w:tab w:val="num" w:pos="2160"/>
        </w:tabs>
        <w:ind w:left="2160" w:hanging="360"/>
      </w:pPr>
      <w:rPr>
        <w:rFonts w:ascii="Arial" w:hAnsi="Arial" w:hint="default"/>
      </w:rPr>
    </w:lvl>
    <w:lvl w:ilvl="3" w:tplc="566A96AE" w:tentative="1">
      <w:start w:val="1"/>
      <w:numFmt w:val="bullet"/>
      <w:lvlText w:val="•"/>
      <w:lvlJc w:val="left"/>
      <w:pPr>
        <w:tabs>
          <w:tab w:val="num" w:pos="2880"/>
        </w:tabs>
        <w:ind w:left="2880" w:hanging="360"/>
      </w:pPr>
      <w:rPr>
        <w:rFonts w:ascii="Arial" w:hAnsi="Arial" w:hint="default"/>
      </w:rPr>
    </w:lvl>
    <w:lvl w:ilvl="4" w:tplc="06820036" w:tentative="1">
      <w:start w:val="1"/>
      <w:numFmt w:val="bullet"/>
      <w:lvlText w:val="•"/>
      <w:lvlJc w:val="left"/>
      <w:pPr>
        <w:tabs>
          <w:tab w:val="num" w:pos="3600"/>
        </w:tabs>
        <w:ind w:left="3600" w:hanging="360"/>
      </w:pPr>
      <w:rPr>
        <w:rFonts w:ascii="Arial" w:hAnsi="Arial" w:hint="default"/>
      </w:rPr>
    </w:lvl>
    <w:lvl w:ilvl="5" w:tplc="77AEC3F4" w:tentative="1">
      <w:start w:val="1"/>
      <w:numFmt w:val="bullet"/>
      <w:lvlText w:val="•"/>
      <w:lvlJc w:val="left"/>
      <w:pPr>
        <w:tabs>
          <w:tab w:val="num" w:pos="4320"/>
        </w:tabs>
        <w:ind w:left="4320" w:hanging="360"/>
      </w:pPr>
      <w:rPr>
        <w:rFonts w:ascii="Arial" w:hAnsi="Arial" w:hint="default"/>
      </w:rPr>
    </w:lvl>
    <w:lvl w:ilvl="6" w:tplc="E6A25BA4" w:tentative="1">
      <w:start w:val="1"/>
      <w:numFmt w:val="bullet"/>
      <w:lvlText w:val="•"/>
      <w:lvlJc w:val="left"/>
      <w:pPr>
        <w:tabs>
          <w:tab w:val="num" w:pos="5040"/>
        </w:tabs>
        <w:ind w:left="5040" w:hanging="360"/>
      </w:pPr>
      <w:rPr>
        <w:rFonts w:ascii="Arial" w:hAnsi="Arial" w:hint="default"/>
      </w:rPr>
    </w:lvl>
    <w:lvl w:ilvl="7" w:tplc="39724BD8" w:tentative="1">
      <w:start w:val="1"/>
      <w:numFmt w:val="bullet"/>
      <w:lvlText w:val="•"/>
      <w:lvlJc w:val="left"/>
      <w:pPr>
        <w:tabs>
          <w:tab w:val="num" w:pos="5760"/>
        </w:tabs>
        <w:ind w:left="5760" w:hanging="360"/>
      </w:pPr>
      <w:rPr>
        <w:rFonts w:ascii="Arial" w:hAnsi="Arial" w:hint="default"/>
      </w:rPr>
    </w:lvl>
    <w:lvl w:ilvl="8" w:tplc="32B81D2E" w:tentative="1">
      <w:start w:val="1"/>
      <w:numFmt w:val="bullet"/>
      <w:lvlText w:val="•"/>
      <w:lvlJc w:val="left"/>
      <w:pPr>
        <w:tabs>
          <w:tab w:val="num" w:pos="6480"/>
        </w:tabs>
        <w:ind w:left="6480" w:hanging="360"/>
      </w:pPr>
      <w:rPr>
        <w:rFonts w:ascii="Arial" w:hAnsi="Arial" w:hint="default"/>
      </w:rPr>
    </w:lvl>
  </w:abstractNum>
  <w:num w:numId="1" w16cid:durableId="426921789">
    <w:abstractNumId w:val="3"/>
  </w:num>
  <w:num w:numId="2" w16cid:durableId="1863519014">
    <w:abstractNumId w:val="0"/>
  </w:num>
  <w:num w:numId="3" w16cid:durableId="1843428890">
    <w:abstractNumId w:val="2"/>
  </w:num>
  <w:num w:numId="4" w16cid:durableId="1176382317">
    <w:abstractNumId w:val="1"/>
  </w:num>
  <w:num w:numId="5" w16cid:durableId="938835787">
    <w:abstractNumId w:val="4"/>
  </w:num>
  <w:num w:numId="6" w16cid:durableId="1671132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48"/>
    <w:rsid w:val="00052523"/>
    <w:rsid w:val="00231C03"/>
    <w:rsid w:val="003B22D2"/>
    <w:rsid w:val="003B35AD"/>
    <w:rsid w:val="004A5448"/>
    <w:rsid w:val="00571E22"/>
    <w:rsid w:val="005A5CF2"/>
    <w:rsid w:val="005D6C82"/>
    <w:rsid w:val="0067409F"/>
    <w:rsid w:val="00743F8B"/>
    <w:rsid w:val="00754361"/>
    <w:rsid w:val="00793F1F"/>
    <w:rsid w:val="008320AA"/>
    <w:rsid w:val="008A7FCA"/>
    <w:rsid w:val="008F5407"/>
    <w:rsid w:val="009B64E7"/>
    <w:rsid w:val="00A64EFC"/>
    <w:rsid w:val="00A72837"/>
    <w:rsid w:val="00A76899"/>
    <w:rsid w:val="00B325D6"/>
    <w:rsid w:val="00B83E34"/>
    <w:rsid w:val="00BA5EC2"/>
    <w:rsid w:val="00BA605E"/>
    <w:rsid w:val="00BD7C70"/>
    <w:rsid w:val="00BE1E59"/>
    <w:rsid w:val="00D37B62"/>
    <w:rsid w:val="00D732E6"/>
    <w:rsid w:val="00DD3106"/>
    <w:rsid w:val="00EB403C"/>
    <w:rsid w:val="00EB5278"/>
    <w:rsid w:val="00F7713E"/>
    <w:rsid w:val="00FA1CCD"/>
    <w:rsid w:val="00FF6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74F2"/>
  <w15:chartTrackingRefBased/>
  <w15:docId w15:val="{510F0CC9-8982-4AA3-AAC8-409A2AB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4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A5448"/>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4A5448"/>
    <w:rPr>
      <w:color w:val="0563C1" w:themeColor="hyperlink"/>
      <w:u w:val="single"/>
    </w:rPr>
  </w:style>
  <w:style w:type="paragraph" w:styleId="ListeParagraf">
    <w:name w:val="List Paragraph"/>
    <w:basedOn w:val="Normal"/>
    <w:uiPriority w:val="34"/>
    <w:qFormat/>
    <w:rsid w:val="004A5448"/>
    <w:pPr>
      <w:ind w:left="720"/>
      <w:contextualSpacing/>
    </w:pPr>
  </w:style>
  <w:style w:type="paragraph" w:styleId="NormalWeb">
    <w:name w:val="Normal (Web)"/>
    <w:basedOn w:val="Normal"/>
    <w:uiPriority w:val="99"/>
    <w:unhideWhenUsed/>
    <w:rsid w:val="004A5448"/>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5D6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image" Target="media/image4.png"/><Relationship Id="rId17" Type="http://schemas.openxmlformats.org/officeDocument/2006/relationships/hyperlink" Target="https://www.fenusbilim.com/2021/02/12/7-sinif-gunluk-planlar/" TargetMode="External"/><Relationship Id="rId2" Type="http://schemas.openxmlformats.org/officeDocument/2006/relationships/styles" Target="styles.xml"/><Relationship Id="rId16" Type="http://schemas.openxmlformats.org/officeDocument/2006/relationships/hyperlink" Target="http://www.fenusbilim.com/" TargetMode="Externa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3.png"/><Relationship Id="rId5" Type="http://schemas.openxmlformats.org/officeDocument/2006/relationships/hyperlink" Target="http://www.fenusbilim.com"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702</Words>
  <Characters>4896</Characters>
  <Application>Microsoft Office Word</Application>
  <DocSecurity>0</DocSecurity>
  <Lines>144</Lines>
  <Paragraphs>91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2025-10-06T12:26:00Z</dcterms:created>
  <dcterms:modified xsi:type="dcterms:W3CDTF">2025-10-06T12:28:00Z</dcterms:modified>
</cp:coreProperties>
</file>