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3E567159" w:rsidR="009F6C5A" w:rsidRPr="000764DF" w:rsidRDefault="009F6C5A" w:rsidP="00D86976">
      <w:pPr>
        <w:spacing w:after="0"/>
        <w:jc w:val="center"/>
        <w:rPr>
          <w:rFonts w:cstheme="minorHAnsi"/>
          <w:b/>
          <w:color w:val="000000" w:themeColor="text1"/>
          <w:sz w:val="20"/>
          <w:szCs w:val="20"/>
        </w:rPr>
      </w:pPr>
      <w:r w:rsidRPr="000764DF">
        <w:rPr>
          <w:rFonts w:cstheme="minorHAnsi"/>
          <w:b/>
          <w:color w:val="000000" w:themeColor="text1"/>
          <w:sz w:val="20"/>
          <w:szCs w:val="20"/>
        </w:rPr>
        <w:t>202</w:t>
      </w:r>
      <w:r w:rsidR="00280D85">
        <w:rPr>
          <w:rFonts w:cstheme="minorHAnsi"/>
          <w:b/>
          <w:color w:val="000000" w:themeColor="text1"/>
          <w:sz w:val="20"/>
          <w:szCs w:val="20"/>
        </w:rPr>
        <w:t>5</w:t>
      </w:r>
      <w:r w:rsidR="004B2D6D" w:rsidRPr="000764DF">
        <w:rPr>
          <w:rFonts w:cstheme="minorHAnsi"/>
          <w:b/>
          <w:color w:val="000000" w:themeColor="text1"/>
          <w:sz w:val="20"/>
          <w:szCs w:val="20"/>
        </w:rPr>
        <w:t>-202</w:t>
      </w:r>
      <w:r w:rsidR="00280D85">
        <w:rPr>
          <w:rFonts w:cstheme="minorHAnsi"/>
          <w:b/>
          <w:color w:val="000000" w:themeColor="text1"/>
          <w:sz w:val="20"/>
          <w:szCs w:val="20"/>
        </w:rPr>
        <w:t>6</w:t>
      </w:r>
      <w:r w:rsidRPr="000764DF">
        <w:rPr>
          <w:rFonts w:cstheme="minorHAnsi"/>
          <w:b/>
          <w:color w:val="000000" w:themeColor="text1"/>
          <w:sz w:val="20"/>
          <w:szCs w:val="20"/>
        </w:rPr>
        <w:t xml:space="preserve"> EĞİTİM – ÖĞRETİM YILI .............. OKULU 8. SINIF FEN BİLİMLERİ DERSİ GÜNLÜK DERS PLÂNI</w:t>
      </w:r>
    </w:p>
    <w:p w14:paraId="375934FD" w14:textId="77777777" w:rsidR="009F6C5A" w:rsidRPr="000764DF" w:rsidRDefault="009F6C5A" w:rsidP="00D86976">
      <w:pPr>
        <w:spacing w:after="0"/>
        <w:rPr>
          <w:rFonts w:cstheme="minorHAnsi"/>
          <w:b/>
          <w:color w:val="000000" w:themeColor="text1"/>
          <w:sz w:val="20"/>
          <w:szCs w:val="20"/>
        </w:rPr>
      </w:pPr>
      <w:r w:rsidRPr="000764DF">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EA4319" w:rsidRPr="000764DF" w14:paraId="50800849" w14:textId="77777777" w:rsidTr="00F4473D">
        <w:trPr>
          <w:jc w:val="center"/>
        </w:trPr>
        <w:tc>
          <w:tcPr>
            <w:tcW w:w="1838" w:type="dxa"/>
          </w:tcPr>
          <w:p w14:paraId="7452A413" w14:textId="77777777" w:rsidR="009F6C5A" w:rsidRPr="000764DF" w:rsidRDefault="009F6C5A" w:rsidP="00D86976">
            <w:pPr>
              <w:spacing w:after="0"/>
              <w:jc w:val="right"/>
              <w:rPr>
                <w:rFonts w:cstheme="minorHAnsi"/>
                <w:b/>
                <w:color w:val="000000" w:themeColor="text1"/>
                <w:sz w:val="20"/>
                <w:szCs w:val="20"/>
              </w:rPr>
            </w:pPr>
            <w:r w:rsidRPr="000764DF">
              <w:rPr>
                <w:rFonts w:cstheme="minorHAnsi"/>
                <w:b/>
                <w:color w:val="000000" w:themeColor="text1"/>
                <w:sz w:val="20"/>
                <w:szCs w:val="20"/>
              </w:rPr>
              <w:t>Dersin Adı:</w:t>
            </w:r>
          </w:p>
        </w:tc>
        <w:tc>
          <w:tcPr>
            <w:tcW w:w="5157" w:type="dxa"/>
          </w:tcPr>
          <w:p w14:paraId="216D68C3" w14:textId="77777777" w:rsidR="009F6C5A" w:rsidRPr="000764DF" w:rsidRDefault="009F6C5A" w:rsidP="00D86976">
            <w:pPr>
              <w:spacing w:after="0"/>
              <w:rPr>
                <w:rFonts w:cstheme="minorHAnsi"/>
                <w:color w:val="000000" w:themeColor="text1"/>
                <w:sz w:val="20"/>
                <w:szCs w:val="20"/>
              </w:rPr>
            </w:pPr>
            <w:r w:rsidRPr="000764DF">
              <w:rPr>
                <w:rFonts w:cstheme="minorHAnsi"/>
                <w:color w:val="000000" w:themeColor="text1"/>
                <w:sz w:val="20"/>
                <w:szCs w:val="20"/>
              </w:rPr>
              <w:t>Fen Bilimleri</w:t>
            </w:r>
          </w:p>
        </w:tc>
        <w:tc>
          <w:tcPr>
            <w:tcW w:w="3461" w:type="dxa"/>
          </w:tcPr>
          <w:p w14:paraId="7D58BE0E" w14:textId="614626E7" w:rsidR="009F6C5A" w:rsidRPr="000764DF" w:rsidRDefault="00280D85" w:rsidP="00D86976">
            <w:pPr>
              <w:spacing w:after="0"/>
              <w:rPr>
                <w:rFonts w:cstheme="minorHAnsi"/>
                <w:color w:val="000000" w:themeColor="text1"/>
                <w:sz w:val="20"/>
                <w:szCs w:val="20"/>
              </w:rPr>
            </w:pPr>
            <w:r>
              <w:rPr>
                <w:rFonts w:cstheme="minorHAnsi"/>
                <w:color w:val="000000" w:themeColor="text1"/>
                <w:sz w:val="20"/>
                <w:szCs w:val="20"/>
              </w:rPr>
              <w:t>23-29</w:t>
            </w:r>
            <w:r w:rsidR="00F64A52" w:rsidRPr="000764DF">
              <w:rPr>
                <w:rFonts w:cstheme="minorHAnsi"/>
                <w:color w:val="000000" w:themeColor="text1"/>
                <w:sz w:val="20"/>
                <w:szCs w:val="20"/>
              </w:rPr>
              <w:t xml:space="preserve"> Mart 202</w:t>
            </w:r>
            <w:r>
              <w:rPr>
                <w:rFonts w:cstheme="minorHAnsi"/>
                <w:color w:val="000000" w:themeColor="text1"/>
                <w:sz w:val="20"/>
                <w:szCs w:val="20"/>
              </w:rPr>
              <w:t>6</w:t>
            </w:r>
          </w:p>
        </w:tc>
      </w:tr>
      <w:tr w:rsidR="00EA4319" w:rsidRPr="000764DF" w14:paraId="4E9979CC" w14:textId="77777777" w:rsidTr="00F4473D">
        <w:trPr>
          <w:jc w:val="center"/>
        </w:trPr>
        <w:tc>
          <w:tcPr>
            <w:tcW w:w="1838" w:type="dxa"/>
          </w:tcPr>
          <w:p w14:paraId="5ACAB342" w14:textId="77777777" w:rsidR="009F6C5A" w:rsidRPr="000764DF" w:rsidRDefault="009F6C5A" w:rsidP="00D86976">
            <w:pPr>
              <w:spacing w:after="0"/>
              <w:jc w:val="right"/>
              <w:rPr>
                <w:rFonts w:cstheme="minorHAnsi"/>
                <w:b/>
                <w:color w:val="000000" w:themeColor="text1"/>
                <w:sz w:val="20"/>
                <w:szCs w:val="20"/>
              </w:rPr>
            </w:pPr>
            <w:r w:rsidRPr="000764DF">
              <w:rPr>
                <w:rFonts w:cstheme="minorHAnsi"/>
                <w:b/>
                <w:color w:val="000000" w:themeColor="text1"/>
                <w:sz w:val="20"/>
                <w:szCs w:val="20"/>
              </w:rPr>
              <w:t>Sınıf:</w:t>
            </w:r>
          </w:p>
        </w:tc>
        <w:tc>
          <w:tcPr>
            <w:tcW w:w="8618" w:type="dxa"/>
            <w:gridSpan w:val="2"/>
          </w:tcPr>
          <w:p w14:paraId="2D4BC38B" w14:textId="77777777" w:rsidR="009F6C5A" w:rsidRPr="000764DF" w:rsidRDefault="009F6C5A" w:rsidP="00D86976">
            <w:pPr>
              <w:spacing w:after="0"/>
              <w:rPr>
                <w:rFonts w:cstheme="minorHAnsi"/>
                <w:color w:val="000000" w:themeColor="text1"/>
                <w:sz w:val="20"/>
                <w:szCs w:val="20"/>
              </w:rPr>
            </w:pPr>
            <w:r w:rsidRPr="000764DF">
              <w:rPr>
                <w:rFonts w:cstheme="minorHAnsi"/>
                <w:color w:val="000000" w:themeColor="text1"/>
                <w:sz w:val="20"/>
                <w:szCs w:val="20"/>
              </w:rPr>
              <w:t>8.Sınıf</w:t>
            </w:r>
          </w:p>
        </w:tc>
      </w:tr>
      <w:tr w:rsidR="00EA4319" w:rsidRPr="000764DF" w14:paraId="4151C721" w14:textId="77777777" w:rsidTr="00F4473D">
        <w:trPr>
          <w:jc w:val="center"/>
        </w:trPr>
        <w:tc>
          <w:tcPr>
            <w:tcW w:w="1838" w:type="dxa"/>
          </w:tcPr>
          <w:p w14:paraId="70E259D4" w14:textId="77777777" w:rsidR="001A1463" w:rsidRPr="000764DF" w:rsidRDefault="001A1463" w:rsidP="00D86976">
            <w:pPr>
              <w:spacing w:after="0"/>
              <w:jc w:val="right"/>
              <w:rPr>
                <w:rFonts w:cstheme="minorHAnsi"/>
                <w:b/>
                <w:color w:val="000000" w:themeColor="text1"/>
                <w:sz w:val="20"/>
                <w:szCs w:val="20"/>
              </w:rPr>
            </w:pPr>
            <w:r w:rsidRPr="000764DF">
              <w:rPr>
                <w:rFonts w:cstheme="minorHAnsi"/>
                <w:b/>
                <w:color w:val="000000" w:themeColor="text1"/>
                <w:sz w:val="20"/>
                <w:szCs w:val="20"/>
              </w:rPr>
              <w:t>Ünite No-Adı:</w:t>
            </w:r>
          </w:p>
        </w:tc>
        <w:tc>
          <w:tcPr>
            <w:tcW w:w="8618" w:type="dxa"/>
            <w:gridSpan w:val="2"/>
          </w:tcPr>
          <w:p w14:paraId="369D083C" w14:textId="5517B5AA" w:rsidR="001A1463" w:rsidRPr="000764DF" w:rsidRDefault="001A1463" w:rsidP="00D86976">
            <w:pPr>
              <w:spacing w:after="0"/>
              <w:rPr>
                <w:rFonts w:cstheme="minorHAnsi"/>
                <w:color w:val="000000" w:themeColor="text1"/>
                <w:sz w:val="20"/>
                <w:szCs w:val="20"/>
              </w:rPr>
            </w:pPr>
            <w:r w:rsidRPr="000764DF">
              <w:rPr>
                <w:rFonts w:cstheme="minorHAnsi"/>
                <w:color w:val="000000" w:themeColor="text1"/>
                <w:sz w:val="20"/>
                <w:szCs w:val="20"/>
              </w:rPr>
              <w:t xml:space="preserve">6. Ünite: </w:t>
            </w:r>
            <w:r w:rsidRPr="000764DF">
              <w:rPr>
                <w:rFonts w:cstheme="minorHAnsi"/>
                <w:bCs/>
                <w:color w:val="000000" w:themeColor="text1"/>
                <w:sz w:val="20"/>
                <w:szCs w:val="20"/>
              </w:rPr>
              <w:t>Enerji Dönüşümleri ve Çevre Bilimi</w:t>
            </w:r>
          </w:p>
        </w:tc>
      </w:tr>
      <w:tr w:rsidR="00EA4319" w:rsidRPr="000764DF" w14:paraId="5BA5A622" w14:textId="77777777" w:rsidTr="00F4473D">
        <w:trPr>
          <w:jc w:val="center"/>
        </w:trPr>
        <w:tc>
          <w:tcPr>
            <w:tcW w:w="1838" w:type="dxa"/>
          </w:tcPr>
          <w:p w14:paraId="795114F3" w14:textId="77777777" w:rsidR="001A1463" w:rsidRPr="000764DF" w:rsidRDefault="001A1463" w:rsidP="00D86976">
            <w:pPr>
              <w:spacing w:after="0"/>
              <w:jc w:val="right"/>
              <w:rPr>
                <w:rFonts w:cstheme="minorHAnsi"/>
                <w:b/>
                <w:color w:val="000000" w:themeColor="text1"/>
                <w:sz w:val="20"/>
                <w:szCs w:val="20"/>
              </w:rPr>
            </w:pPr>
            <w:r w:rsidRPr="000764DF">
              <w:rPr>
                <w:rFonts w:cstheme="minorHAnsi"/>
                <w:b/>
                <w:color w:val="000000" w:themeColor="text1"/>
                <w:sz w:val="20"/>
                <w:szCs w:val="20"/>
              </w:rPr>
              <w:t>Konu:</w:t>
            </w:r>
          </w:p>
        </w:tc>
        <w:tc>
          <w:tcPr>
            <w:tcW w:w="8618" w:type="dxa"/>
            <w:gridSpan w:val="2"/>
          </w:tcPr>
          <w:p w14:paraId="369DB7EC" w14:textId="03B9E218" w:rsidR="001A1463" w:rsidRPr="000764DF" w:rsidRDefault="001A1463" w:rsidP="00D86976">
            <w:pPr>
              <w:spacing w:after="0"/>
              <w:rPr>
                <w:rFonts w:cstheme="minorHAnsi"/>
                <w:color w:val="000000" w:themeColor="text1"/>
                <w:sz w:val="20"/>
                <w:szCs w:val="20"/>
              </w:rPr>
            </w:pPr>
            <w:r w:rsidRPr="000764DF">
              <w:rPr>
                <w:rFonts w:cstheme="minorHAnsi"/>
                <w:bCs/>
                <w:iCs/>
                <w:color w:val="000000" w:themeColor="text1"/>
                <w:sz w:val="20"/>
                <w:szCs w:val="20"/>
              </w:rPr>
              <w:t>Madde Döngüleri ve Çevre Sorunları</w:t>
            </w:r>
          </w:p>
        </w:tc>
      </w:tr>
      <w:tr w:rsidR="00EA4319" w:rsidRPr="000764DF" w14:paraId="03998EE4" w14:textId="77777777" w:rsidTr="00F4473D">
        <w:trPr>
          <w:jc w:val="center"/>
        </w:trPr>
        <w:tc>
          <w:tcPr>
            <w:tcW w:w="1838" w:type="dxa"/>
          </w:tcPr>
          <w:p w14:paraId="7CE3588A" w14:textId="77777777" w:rsidR="009F6C5A" w:rsidRPr="000764DF" w:rsidRDefault="009F6C5A" w:rsidP="00D86976">
            <w:pPr>
              <w:spacing w:after="0"/>
              <w:jc w:val="right"/>
              <w:rPr>
                <w:rFonts w:cstheme="minorHAnsi"/>
                <w:b/>
                <w:color w:val="000000" w:themeColor="text1"/>
                <w:sz w:val="20"/>
                <w:szCs w:val="20"/>
              </w:rPr>
            </w:pPr>
            <w:r w:rsidRPr="000764DF">
              <w:rPr>
                <w:rFonts w:cstheme="minorHAnsi"/>
                <w:b/>
                <w:color w:val="000000" w:themeColor="text1"/>
                <w:sz w:val="20"/>
                <w:szCs w:val="20"/>
              </w:rPr>
              <w:t>Önerilen Ders Saati:</w:t>
            </w:r>
          </w:p>
        </w:tc>
        <w:tc>
          <w:tcPr>
            <w:tcW w:w="8618" w:type="dxa"/>
            <w:gridSpan w:val="2"/>
          </w:tcPr>
          <w:p w14:paraId="38C89F71" w14:textId="77777777" w:rsidR="009F6C5A" w:rsidRPr="000764DF" w:rsidRDefault="009F6C5A" w:rsidP="00D86976">
            <w:pPr>
              <w:spacing w:after="0"/>
              <w:rPr>
                <w:rFonts w:cstheme="minorHAnsi"/>
                <w:color w:val="000000" w:themeColor="text1"/>
                <w:sz w:val="20"/>
                <w:szCs w:val="20"/>
              </w:rPr>
            </w:pPr>
            <w:r w:rsidRPr="000764DF">
              <w:rPr>
                <w:rFonts w:cstheme="minorHAnsi"/>
                <w:color w:val="000000" w:themeColor="text1"/>
                <w:sz w:val="20"/>
                <w:szCs w:val="20"/>
              </w:rPr>
              <w:t>4 Saat</w:t>
            </w:r>
          </w:p>
        </w:tc>
      </w:tr>
    </w:tbl>
    <w:p w14:paraId="350B7654" w14:textId="77777777" w:rsidR="009F6C5A" w:rsidRPr="000764DF" w:rsidRDefault="009F6C5A" w:rsidP="00D86976">
      <w:pPr>
        <w:spacing w:after="0"/>
        <w:rPr>
          <w:rFonts w:cstheme="minorHAnsi"/>
          <w:b/>
          <w:color w:val="000000" w:themeColor="text1"/>
          <w:sz w:val="20"/>
          <w:szCs w:val="20"/>
        </w:rPr>
      </w:pPr>
      <w:r w:rsidRPr="000764DF">
        <w:rPr>
          <w:rFonts w:cstheme="minorHAnsi"/>
          <w:b/>
          <w:color w:val="000000" w:themeColor="text1"/>
          <w:sz w:val="20"/>
          <w:szCs w:val="20"/>
        </w:rPr>
        <w:t>II.BÖLÜM</w:t>
      </w:r>
    </w:p>
    <w:tbl>
      <w:tblPr>
        <w:tblStyle w:val="TabloKlavuzu"/>
        <w:tblW w:w="0" w:type="auto"/>
        <w:jc w:val="center"/>
        <w:tblLook w:val="04A0" w:firstRow="1" w:lastRow="0" w:firstColumn="1" w:lastColumn="0" w:noHBand="0" w:noVBand="1"/>
      </w:tblPr>
      <w:tblGrid>
        <w:gridCol w:w="2122"/>
        <w:gridCol w:w="28"/>
        <w:gridCol w:w="8306"/>
      </w:tblGrid>
      <w:tr w:rsidR="00817A8B" w:rsidRPr="000764DF" w14:paraId="3E305B57" w14:textId="77777777" w:rsidTr="00F4473D">
        <w:trPr>
          <w:trHeight w:val="733"/>
          <w:jc w:val="center"/>
        </w:trPr>
        <w:tc>
          <w:tcPr>
            <w:tcW w:w="2150" w:type="dxa"/>
            <w:gridSpan w:val="2"/>
            <w:vAlign w:val="center"/>
          </w:tcPr>
          <w:p w14:paraId="13C74285" w14:textId="77777777" w:rsidR="00817A8B" w:rsidRPr="000764DF" w:rsidRDefault="00817A8B" w:rsidP="00D86976">
            <w:pPr>
              <w:spacing w:after="0"/>
              <w:jc w:val="right"/>
              <w:rPr>
                <w:rFonts w:cstheme="minorHAnsi"/>
                <w:b/>
                <w:color w:val="000000" w:themeColor="text1"/>
                <w:sz w:val="20"/>
                <w:szCs w:val="20"/>
              </w:rPr>
            </w:pPr>
            <w:r w:rsidRPr="000764DF">
              <w:rPr>
                <w:rFonts w:cstheme="minorHAnsi"/>
                <w:b/>
                <w:color w:val="000000" w:themeColor="text1"/>
                <w:sz w:val="20"/>
                <w:szCs w:val="20"/>
              </w:rPr>
              <w:t>Öğrenci Kazanımları/Hedef ve Davranışlar:</w:t>
            </w:r>
          </w:p>
        </w:tc>
        <w:tc>
          <w:tcPr>
            <w:tcW w:w="8306" w:type="dxa"/>
            <w:vAlign w:val="center"/>
          </w:tcPr>
          <w:p w14:paraId="2F99E699" w14:textId="74F1CFFB" w:rsidR="00817A8B" w:rsidRPr="000764DF" w:rsidRDefault="00817A8B" w:rsidP="00D86976">
            <w:pPr>
              <w:spacing w:after="0"/>
              <w:rPr>
                <w:rFonts w:cstheme="minorHAnsi"/>
                <w:color w:val="000000" w:themeColor="text1"/>
                <w:sz w:val="20"/>
                <w:szCs w:val="20"/>
              </w:rPr>
            </w:pPr>
            <w:r w:rsidRPr="000764DF">
              <w:rPr>
                <w:rFonts w:cstheme="minorHAnsi"/>
                <w:b/>
                <w:bCs/>
                <w:color w:val="000000"/>
                <w:sz w:val="20"/>
                <w:szCs w:val="20"/>
              </w:rPr>
              <w:t xml:space="preserve">F.8.6.3.2. </w:t>
            </w:r>
            <w:r w:rsidRPr="000764DF">
              <w:rPr>
                <w:rFonts w:cstheme="minorHAnsi"/>
                <w:color w:val="000000"/>
                <w:sz w:val="20"/>
                <w:szCs w:val="20"/>
              </w:rPr>
              <w:t>Madde döngülerinin yaşam açısından önemini sorgular.</w:t>
            </w:r>
            <w:r w:rsidRPr="000764DF">
              <w:rPr>
                <w:rFonts w:cstheme="minorHAnsi"/>
                <w:b/>
                <w:bCs/>
                <w:color w:val="000000"/>
                <w:sz w:val="20"/>
                <w:szCs w:val="20"/>
              </w:rPr>
              <w:br/>
            </w:r>
            <w:r w:rsidRPr="000764DF">
              <w:rPr>
                <w:rFonts w:cstheme="minorHAnsi"/>
                <w:b/>
                <w:bCs/>
                <w:color w:val="000000"/>
                <w:sz w:val="20"/>
                <w:szCs w:val="20"/>
              </w:rPr>
              <w:br/>
              <w:t xml:space="preserve">F.8.6.3.3. </w:t>
            </w:r>
            <w:r w:rsidRPr="000764DF">
              <w:rPr>
                <w:rFonts w:cstheme="minorHAnsi"/>
                <w:color w:val="000000"/>
                <w:sz w:val="20"/>
                <w:szCs w:val="20"/>
              </w:rPr>
              <w:t>Küresel iklim değişikliklerinin nedenlerini ve olası sonuçlarını tartışır.</w:t>
            </w:r>
          </w:p>
        </w:tc>
      </w:tr>
      <w:tr w:rsidR="00EA4319" w:rsidRPr="000764DF" w14:paraId="4C6C06BA" w14:textId="77777777" w:rsidTr="00F4473D">
        <w:trPr>
          <w:trHeight w:val="900"/>
          <w:jc w:val="center"/>
        </w:trPr>
        <w:tc>
          <w:tcPr>
            <w:tcW w:w="2150" w:type="dxa"/>
            <w:gridSpan w:val="2"/>
            <w:vAlign w:val="center"/>
          </w:tcPr>
          <w:p w14:paraId="602CF7B0" w14:textId="77777777" w:rsidR="004C4C5F" w:rsidRPr="000764DF" w:rsidRDefault="004C4C5F" w:rsidP="00D86976">
            <w:pPr>
              <w:spacing w:after="0"/>
              <w:jc w:val="right"/>
              <w:rPr>
                <w:rFonts w:cstheme="minorHAnsi"/>
                <w:b/>
                <w:color w:val="000000" w:themeColor="text1"/>
                <w:sz w:val="20"/>
                <w:szCs w:val="20"/>
              </w:rPr>
            </w:pPr>
            <w:r w:rsidRPr="000764DF">
              <w:rPr>
                <w:rFonts w:cstheme="minorHAnsi"/>
                <w:b/>
                <w:color w:val="000000" w:themeColor="text1"/>
                <w:sz w:val="20"/>
                <w:szCs w:val="20"/>
              </w:rPr>
              <w:t>Ünite Kavramları ve Sembolleri:</w:t>
            </w:r>
          </w:p>
        </w:tc>
        <w:tc>
          <w:tcPr>
            <w:tcW w:w="8306" w:type="dxa"/>
            <w:vAlign w:val="center"/>
          </w:tcPr>
          <w:p w14:paraId="38270809" w14:textId="550CDCC1" w:rsidR="004C4C5F" w:rsidRPr="000764DF" w:rsidRDefault="00E20802" w:rsidP="00D86976">
            <w:pPr>
              <w:spacing w:after="0"/>
              <w:rPr>
                <w:rFonts w:cstheme="minorHAnsi"/>
                <w:color w:val="000000" w:themeColor="text1"/>
                <w:sz w:val="20"/>
                <w:szCs w:val="20"/>
              </w:rPr>
            </w:pPr>
            <w:r w:rsidRPr="00E20802">
              <w:rPr>
                <w:rFonts w:cstheme="minorHAnsi"/>
                <w:bCs/>
                <w:color w:val="000000" w:themeColor="text1"/>
                <w:sz w:val="20"/>
                <w:szCs w:val="20"/>
              </w:rPr>
              <w:t>Madde döngüsü, su döngüsü, oksijen döngüsü, karbon döngüsü, azot döngüsü, sera etkisi, küresel ısınma, ozon tabakası, CFC gazları, iklim değişikliği, ekolojik ayak izi, fosil yakıtlar, karbon salınımı, asit yağmurları, fotosentez, solunum, çevre kirliliği, biyolojik çeşitlilik, atmosfer, enerji kaynakları, Kyoto Protokolü, Paris Anlaşması.</w:t>
            </w:r>
          </w:p>
        </w:tc>
      </w:tr>
      <w:tr w:rsidR="00EA4319" w:rsidRPr="000764DF" w14:paraId="70766BFE" w14:textId="77777777" w:rsidTr="00F4473D">
        <w:trPr>
          <w:trHeight w:val="629"/>
          <w:jc w:val="center"/>
        </w:trPr>
        <w:tc>
          <w:tcPr>
            <w:tcW w:w="2150" w:type="dxa"/>
            <w:gridSpan w:val="2"/>
            <w:vAlign w:val="center"/>
          </w:tcPr>
          <w:p w14:paraId="674AF605" w14:textId="77777777" w:rsidR="004C4C5F" w:rsidRPr="000764DF" w:rsidRDefault="004C4C5F" w:rsidP="00D86976">
            <w:pPr>
              <w:spacing w:after="0"/>
              <w:jc w:val="right"/>
              <w:rPr>
                <w:rFonts w:cstheme="minorHAnsi"/>
                <w:b/>
                <w:color w:val="000000" w:themeColor="text1"/>
                <w:sz w:val="20"/>
                <w:szCs w:val="20"/>
              </w:rPr>
            </w:pPr>
            <w:r w:rsidRPr="000764DF">
              <w:rPr>
                <w:rFonts w:cstheme="minorHAnsi"/>
                <w:b/>
                <w:color w:val="000000" w:themeColor="text1"/>
                <w:sz w:val="20"/>
                <w:szCs w:val="20"/>
              </w:rPr>
              <w:t>Uygulanacak Yöntem ve Teknikler:</w:t>
            </w:r>
          </w:p>
        </w:tc>
        <w:tc>
          <w:tcPr>
            <w:tcW w:w="8306" w:type="dxa"/>
            <w:vAlign w:val="center"/>
          </w:tcPr>
          <w:p w14:paraId="41CCFF99" w14:textId="45C966D2" w:rsidR="004C4C5F" w:rsidRPr="000764DF" w:rsidRDefault="004C4C5F" w:rsidP="00D86976">
            <w:pPr>
              <w:spacing w:after="0"/>
              <w:rPr>
                <w:rFonts w:cstheme="minorHAnsi"/>
                <w:color w:val="000000" w:themeColor="text1"/>
                <w:sz w:val="20"/>
                <w:szCs w:val="20"/>
              </w:rPr>
            </w:pPr>
            <w:r w:rsidRPr="000764DF">
              <w:rPr>
                <w:rFonts w:cstheme="minorHAnsi"/>
                <w:color w:val="000000" w:themeColor="text1"/>
                <w:sz w:val="20"/>
                <w:szCs w:val="20"/>
              </w:rPr>
              <w:t>Anlatım, Soru Cevap, Grup Çalışması</w:t>
            </w:r>
          </w:p>
        </w:tc>
      </w:tr>
      <w:tr w:rsidR="00EA4319" w:rsidRPr="000764DF" w14:paraId="17EB23D7" w14:textId="77777777" w:rsidTr="00F4473D">
        <w:trPr>
          <w:trHeight w:val="755"/>
          <w:jc w:val="center"/>
        </w:trPr>
        <w:tc>
          <w:tcPr>
            <w:tcW w:w="2150" w:type="dxa"/>
            <w:gridSpan w:val="2"/>
            <w:vAlign w:val="center"/>
          </w:tcPr>
          <w:p w14:paraId="0A19E032" w14:textId="77777777" w:rsidR="00273D87" w:rsidRPr="000764DF" w:rsidRDefault="00273D87" w:rsidP="00D86976">
            <w:pPr>
              <w:spacing w:after="0"/>
              <w:jc w:val="right"/>
              <w:rPr>
                <w:rFonts w:cstheme="minorHAnsi"/>
                <w:b/>
                <w:color w:val="000000" w:themeColor="text1"/>
                <w:sz w:val="20"/>
                <w:szCs w:val="20"/>
              </w:rPr>
            </w:pPr>
            <w:r w:rsidRPr="000764DF">
              <w:rPr>
                <w:rFonts w:cstheme="minorHAnsi"/>
                <w:b/>
                <w:color w:val="000000" w:themeColor="text1"/>
                <w:sz w:val="20"/>
                <w:szCs w:val="20"/>
              </w:rPr>
              <w:t>Kullanılacak Araç – Gereçler:</w:t>
            </w:r>
          </w:p>
        </w:tc>
        <w:tc>
          <w:tcPr>
            <w:tcW w:w="8306" w:type="dxa"/>
            <w:vAlign w:val="center"/>
          </w:tcPr>
          <w:p w14:paraId="1DBA8774" w14:textId="77777777" w:rsidR="00273D87" w:rsidRPr="000764DF" w:rsidRDefault="00273D87" w:rsidP="00D86976">
            <w:pPr>
              <w:spacing w:after="0"/>
              <w:rPr>
                <w:rFonts w:cstheme="minorHAnsi"/>
                <w:color w:val="000000" w:themeColor="text1"/>
                <w:sz w:val="20"/>
                <w:szCs w:val="20"/>
              </w:rPr>
            </w:pPr>
          </w:p>
        </w:tc>
      </w:tr>
      <w:tr w:rsidR="000D2B9A" w:rsidRPr="000764DF" w14:paraId="574BC767" w14:textId="77777777" w:rsidTr="00F4473D">
        <w:trPr>
          <w:trHeight w:val="755"/>
          <w:jc w:val="center"/>
        </w:trPr>
        <w:tc>
          <w:tcPr>
            <w:tcW w:w="2150" w:type="dxa"/>
            <w:gridSpan w:val="2"/>
            <w:vAlign w:val="center"/>
          </w:tcPr>
          <w:p w14:paraId="32CAB983" w14:textId="77777777" w:rsidR="000D2B9A" w:rsidRPr="000764DF" w:rsidRDefault="000D2B9A" w:rsidP="00D86976">
            <w:pPr>
              <w:spacing w:after="0"/>
              <w:jc w:val="right"/>
              <w:rPr>
                <w:rFonts w:cstheme="minorHAnsi"/>
                <w:b/>
                <w:color w:val="000000" w:themeColor="text1"/>
                <w:sz w:val="20"/>
                <w:szCs w:val="20"/>
              </w:rPr>
            </w:pPr>
            <w:r w:rsidRPr="000764DF">
              <w:rPr>
                <w:rFonts w:cstheme="minorHAnsi"/>
                <w:b/>
                <w:color w:val="000000" w:themeColor="text1"/>
                <w:sz w:val="20"/>
                <w:szCs w:val="20"/>
              </w:rPr>
              <w:t>Açıklamalar:</w:t>
            </w:r>
          </w:p>
        </w:tc>
        <w:tc>
          <w:tcPr>
            <w:tcW w:w="8306" w:type="dxa"/>
            <w:vAlign w:val="center"/>
          </w:tcPr>
          <w:p w14:paraId="263B983B" w14:textId="6CFFF867" w:rsidR="000D2B9A" w:rsidRPr="000764DF" w:rsidRDefault="000D2B9A" w:rsidP="00D86976">
            <w:pPr>
              <w:spacing w:after="0"/>
              <w:rPr>
                <w:rFonts w:cstheme="minorHAnsi"/>
                <w:color w:val="000000" w:themeColor="text1"/>
                <w:sz w:val="20"/>
                <w:szCs w:val="20"/>
              </w:rPr>
            </w:pPr>
            <w:r w:rsidRPr="000764DF">
              <w:rPr>
                <w:rFonts w:cstheme="minorHAnsi"/>
                <w:color w:val="000000"/>
                <w:sz w:val="20"/>
                <w:szCs w:val="20"/>
              </w:rPr>
              <w:t xml:space="preserve">F.8.6.3.3. </w:t>
            </w:r>
            <w:r w:rsidRPr="000764DF">
              <w:rPr>
                <w:rFonts w:cstheme="minorHAnsi"/>
                <w:color w:val="000000"/>
                <w:sz w:val="20"/>
                <w:szCs w:val="20"/>
              </w:rPr>
              <w:br/>
              <w:t>a. Sera etkisi açıklanır.</w:t>
            </w:r>
            <w:r w:rsidRPr="000764DF">
              <w:rPr>
                <w:rFonts w:cstheme="minorHAnsi"/>
                <w:color w:val="000000"/>
                <w:sz w:val="20"/>
                <w:szCs w:val="20"/>
              </w:rPr>
              <w:br/>
              <w:t>b. Küresel iklim değişikliği bağlamında çevre sorunlarının Dünya'nın geleceğine ve insan yaşamına nasıl bir etkisi olabileceği sorgulanır.</w:t>
            </w:r>
            <w:r w:rsidRPr="000764DF">
              <w:rPr>
                <w:rFonts w:cstheme="minorHAnsi"/>
                <w:color w:val="000000"/>
                <w:sz w:val="20"/>
                <w:szCs w:val="20"/>
              </w:rPr>
              <w:br/>
              <w:t>c. Çevre sorunlarının dünyanın geleceğine nasıl bir etkisinin olabileceğine yönelik öngörüleri sanatsal yollarla ifade etmeleri istenir.</w:t>
            </w:r>
            <w:r w:rsidRPr="000764DF">
              <w:rPr>
                <w:rFonts w:cstheme="minorHAnsi"/>
                <w:color w:val="000000"/>
                <w:sz w:val="20"/>
                <w:szCs w:val="20"/>
              </w:rPr>
              <w:br/>
              <w:t>ç. Öğrencilerin ekolojik ayak izini hesaplaması (uzantısı edu, org ve mil gibi güvenli sitelerden yararlanılabilinir) sağlanır.</w:t>
            </w:r>
            <w:r w:rsidRPr="000764DF">
              <w:rPr>
                <w:rFonts w:cstheme="minorHAnsi"/>
                <w:color w:val="000000"/>
                <w:sz w:val="20"/>
                <w:szCs w:val="20"/>
              </w:rPr>
              <w:br/>
              <w:t>d. Dünya ülkelerinin küresel iklim değişikliğini önlemek için aldıkları önlemlere (ör. Kyoto Protokolü) değinilir.</w:t>
            </w:r>
          </w:p>
        </w:tc>
      </w:tr>
      <w:tr w:rsidR="00EA4319" w:rsidRPr="000764DF" w14:paraId="12DBDE52" w14:textId="77777777" w:rsidTr="00F4473D">
        <w:trPr>
          <w:trHeight w:val="613"/>
          <w:jc w:val="center"/>
        </w:trPr>
        <w:tc>
          <w:tcPr>
            <w:tcW w:w="2150" w:type="dxa"/>
            <w:gridSpan w:val="2"/>
            <w:vAlign w:val="center"/>
          </w:tcPr>
          <w:p w14:paraId="112DAE8F" w14:textId="77777777" w:rsidR="009F6C5A" w:rsidRPr="000764DF" w:rsidRDefault="009F6C5A" w:rsidP="00D86976">
            <w:pPr>
              <w:spacing w:after="0"/>
              <w:jc w:val="right"/>
              <w:rPr>
                <w:rFonts w:cstheme="minorHAnsi"/>
                <w:b/>
                <w:color w:val="000000" w:themeColor="text1"/>
                <w:sz w:val="20"/>
                <w:szCs w:val="20"/>
              </w:rPr>
            </w:pPr>
            <w:r w:rsidRPr="000764DF">
              <w:rPr>
                <w:rFonts w:cstheme="minorHAnsi"/>
                <w:b/>
                <w:color w:val="000000" w:themeColor="text1"/>
                <w:sz w:val="20"/>
                <w:szCs w:val="20"/>
              </w:rPr>
              <w:t>Yapılacak Etkinlikler:</w:t>
            </w:r>
          </w:p>
        </w:tc>
        <w:tc>
          <w:tcPr>
            <w:tcW w:w="8306" w:type="dxa"/>
            <w:vAlign w:val="center"/>
          </w:tcPr>
          <w:p w14:paraId="19DB36AF" w14:textId="429EC572" w:rsidR="00D86976" w:rsidRPr="00D86976" w:rsidRDefault="00D86976" w:rsidP="00D86976">
            <w:pPr>
              <w:spacing w:after="0"/>
              <w:rPr>
                <w:rFonts w:cstheme="minorHAnsi"/>
                <w:color w:val="000000" w:themeColor="text1"/>
                <w:sz w:val="20"/>
                <w:szCs w:val="20"/>
              </w:rPr>
            </w:pPr>
            <w:r w:rsidRPr="00D86976">
              <w:rPr>
                <w:rFonts w:cstheme="minorHAnsi"/>
                <w:color w:val="000000" w:themeColor="text1"/>
                <w:sz w:val="20"/>
                <w:szCs w:val="20"/>
              </w:rPr>
              <w:t xml:space="preserve"> </w:t>
            </w:r>
            <w:r w:rsidRPr="00D86976">
              <w:rPr>
                <w:rFonts w:cstheme="minorHAnsi"/>
                <w:b/>
                <w:bCs/>
                <w:color w:val="000000" w:themeColor="text1"/>
                <w:sz w:val="20"/>
                <w:szCs w:val="20"/>
              </w:rPr>
              <w:t>Oksijen Döngüsü Deneyi</w:t>
            </w:r>
            <w:r>
              <w:rPr>
                <w:rFonts w:cstheme="minorHAnsi"/>
                <w:b/>
                <w:bCs/>
                <w:color w:val="000000" w:themeColor="text1"/>
                <w:sz w:val="20"/>
                <w:szCs w:val="20"/>
              </w:rPr>
              <w:t xml:space="preserve">: </w:t>
            </w:r>
            <w:r w:rsidRPr="00D86976">
              <w:rPr>
                <w:rFonts w:cstheme="minorHAnsi"/>
                <w:color w:val="000000" w:themeColor="text1"/>
                <w:sz w:val="20"/>
                <w:szCs w:val="20"/>
              </w:rPr>
              <w:t>Bitkiler ve hayvanlar arasındaki oksijen-karbondioksit dengesini anlamak için, bir bitki ve bir solunum yapan organizma aynı cam fanusa yerleştirilerek gözlemlenir.</w:t>
            </w:r>
          </w:p>
          <w:p w14:paraId="2E64B77F" w14:textId="3620E5D5" w:rsidR="00D86976" w:rsidRPr="00D86976" w:rsidRDefault="00D86976" w:rsidP="00D86976">
            <w:pPr>
              <w:spacing w:after="0"/>
              <w:rPr>
                <w:rFonts w:cstheme="minorHAnsi"/>
                <w:color w:val="000000" w:themeColor="text1"/>
                <w:sz w:val="20"/>
                <w:szCs w:val="20"/>
              </w:rPr>
            </w:pPr>
            <w:r w:rsidRPr="00D86976">
              <w:rPr>
                <w:rFonts w:cstheme="minorHAnsi"/>
                <w:b/>
                <w:bCs/>
                <w:color w:val="000000" w:themeColor="text1"/>
                <w:sz w:val="20"/>
                <w:szCs w:val="20"/>
              </w:rPr>
              <w:t>Küresel Isınma Tartışması</w:t>
            </w:r>
            <w:r>
              <w:rPr>
                <w:rFonts w:cstheme="minorHAnsi"/>
                <w:b/>
                <w:bCs/>
                <w:color w:val="000000" w:themeColor="text1"/>
                <w:sz w:val="20"/>
                <w:szCs w:val="20"/>
              </w:rPr>
              <w:t xml:space="preserve">: </w:t>
            </w:r>
            <w:r w:rsidRPr="00D86976">
              <w:rPr>
                <w:rFonts w:cstheme="minorHAnsi"/>
                <w:color w:val="000000" w:themeColor="text1"/>
                <w:sz w:val="20"/>
                <w:szCs w:val="20"/>
              </w:rPr>
              <w:t>Gruplar halinde küresel ısınmanın nedenleri ve sonuçları tartışılır.</w:t>
            </w:r>
          </w:p>
          <w:p w14:paraId="68E06105" w14:textId="77777777" w:rsidR="00D86976" w:rsidRPr="00D86976" w:rsidRDefault="00D86976" w:rsidP="00D86976">
            <w:pPr>
              <w:spacing w:after="0"/>
              <w:rPr>
                <w:rFonts w:cstheme="minorHAnsi"/>
                <w:color w:val="000000" w:themeColor="text1"/>
                <w:sz w:val="20"/>
                <w:szCs w:val="20"/>
              </w:rPr>
            </w:pPr>
            <w:r w:rsidRPr="00D86976">
              <w:rPr>
                <w:rFonts w:cstheme="minorHAnsi"/>
                <w:color w:val="000000" w:themeColor="text1"/>
                <w:sz w:val="20"/>
                <w:szCs w:val="20"/>
              </w:rPr>
              <w:t>Çözüm önerileri sınıfta paylaşılır ve bir poster hazırlanır.</w:t>
            </w:r>
          </w:p>
          <w:p w14:paraId="56027542" w14:textId="50FDE358" w:rsidR="00D86976" w:rsidRPr="00D86976" w:rsidRDefault="00D86976" w:rsidP="00D86976">
            <w:pPr>
              <w:spacing w:after="0"/>
              <w:rPr>
                <w:rFonts w:cstheme="minorHAnsi"/>
                <w:color w:val="000000" w:themeColor="text1"/>
                <w:sz w:val="20"/>
                <w:szCs w:val="20"/>
              </w:rPr>
            </w:pPr>
            <w:r w:rsidRPr="00D86976">
              <w:rPr>
                <w:rFonts w:cstheme="minorHAnsi"/>
                <w:b/>
                <w:bCs/>
                <w:color w:val="000000" w:themeColor="text1"/>
                <w:sz w:val="20"/>
                <w:szCs w:val="20"/>
              </w:rPr>
              <w:t>Ekolojik Ayak İzi Hesaplama</w:t>
            </w:r>
            <w:r>
              <w:rPr>
                <w:rFonts w:cstheme="minorHAnsi"/>
                <w:b/>
                <w:bCs/>
                <w:color w:val="000000" w:themeColor="text1"/>
                <w:sz w:val="20"/>
                <w:szCs w:val="20"/>
              </w:rPr>
              <w:t xml:space="preserve">: </w:t>
            </w:r>
            <w:r w:rsidRPr="00D86976">
              <w:rPr>
                <w:rFonts w:cstheme="minorHAnsi"/>
                <w:color w:val="000000" w:themeColor="text1"/>
                <w:sz w:val="20"/>
                <w:szCs w:val="20"/>
              </w:rPr>
              <w:t>Öğrenciler, günlük tüketimleri üzerinden ekolojik ayak izlerini hesaplayarak çevreye olan etkilerini fark eder.</w:t>
            </w:r>
          </w:p>
          <w:p w14:paraId="771651BA" w14:textId="0326AF37" w:rsidR="00D86976" w:rsidRPr="00D86976" w:rsidRDefault="00D86976" w:rsidP="00D86976">
            <w:pPr>
              <w:spacing w:after="0"/>
              <w:rPr>
                <w:rFonts w:cstheme="minorHAnsi"/>
                <w:color w:val="000000" w:themeColor="text1"/>
                <w:sz w:val="20"/>
                <w:szCs w:val="20"/>
              </w:rPr>
            </w:pPr>
            <w:r w:rsidRPr="00D86976">
              <w:rPr>
                <w:rFonts w:cstheme="minorHAnsi"/>
                <w:b/>
                <w:bCs/>
                <w:color w:val="000000" w:themeColor="text1"/>
                <w:sz w:val="20"/>
                <w:szCs w:val="20"/>
              </w:rPr>
              <w:t xml:space="preserve">Ozon Tabakasının İncelmesini Önlemek İçin Fikir </w:t>
            </w:r>
            <w:proofErr w:type="gramStart"/>
            <w:r w:rsidRPr="00D86976">
              <w:rPr>
                <w:rFonts w:cstheme="minorHAnsi"/>
                <w:b/>
                <w:bCs/>
                <w:color w:val="000000" w:themeColor="text1"/>
                <w:sz w:val="20"/>
                <w:szCs w:val="20"/>
              </w:rPr>
              <w:t>Üretme</w:t>
            </w:r>
            <w:r>
              <w:rPr>
                <w:rFonts w:cstheme="minorHAnsi"/>
                <w:b/>
                <w:bCs/>
                <w:color w:val="000000" w:themeColor="text1"/>
                <w:sz w:val="20"/>
                <w:szCs w:val="20"/>
              </w:rPr>
              <w:t xml:space="preserve"> </w:t>
            </w:r>
            <w:r>
              <w:rPr>
                <w:rFonts w:cstheme="minorHAnsi"/>
                <w:color w:val="000000" w:themeColor="text1"/>
                <w:sz w:val="20"/>
                <w:szCs w:val="20"/>
              </w:rPr>
              <w:t>:</w:t>
            </w:r>
            <w:proofErr w:type="gramEnd"/>
            <w:r>
              <w:rPr>
                <w:rFonts w:cstheme="minorHAnsi"/>
                <w:color w:val="000000" w:themeColor="text1"/>
                <w:sz w:val="20"/>
                <w:szCs w:val="20"/>
              </w:rPr>
              <w:t xml:space="preserve"> </w:t>
            </w:r>
            <w:r w:rsidRPr="00D86976">
              <w:rPr>
                <w:rFonts w:cstheme="minorHAnsi"/>
                <w:color w:val="000000" w:themeColor="text1"/>
                <w:sz w:val="20"/>
                <w:szCs w:val="20"/>
              </w:rPr>
              <w:t>Öğrenciler, ozon tabakasını korumak için günlük hayatta alınabilecek önlemleri listeleyerek sınıfta paylaşır.</w:t>
            </w:r>
          </w:p>
          <w:p w14:paraId="208E6C42" w14:textId="40B65FDF" w:rsidR="009F6C5A" w:rsidRPr="000764DF" w:rsidRDefault="00D86976" w:rsidP="00D86976">
            <w:pPr>
              <w:spacing w:after="0"/>
              <w:rPr>
                <w:rFonts w:cstheme="minorHAnsi"/>
                <w:color w:val="000000" w:themeColor="text1"/>
                <w:sz w:val="20"/>
                <w:szCs w:val="20"/>
              </w:rPr>
            </w:pPr>
            <w:r w:rsidRPr="00D86976">
              <w:rPr>
                <w:rFonts w:cstheme="minorHAnsi"/>
                <w:b/>
                <w:bCs/>
                <w:color w:val="000000" w:themeColor="text1"/>
                <w:sz w:val="20"/>
                <w:szCs w:val="20"/>
              </w:rPr>
              <w:t>Asit Yağmuru Deneyi</w:t>
            </w:r>
            <w:r>
              <w:rPr>
                <w:rFonts w:cstheme="minorHAnsi"/>
                <w:b/>
                <w:bCs/>
                <w:color w:val="000000" w:themeColor="text1"/>
                <w:sz w:val="20"/>
                <w:szCs w:val="20"/>
              </w:rPr>
              <w:t xml:space="preserve">: </w:t>
            </w:r>
            <w:r w:rsidRPr="00D86976">
              <w:rPr>
                <w:rFonts w:cstheme="minorHAnsi"/>
                <w:color w:val="000000" w:themeColor="text1"/>
                <w:sz w:val="20"/>
                <w:szCs w:val="20"/>
              </w:rPr>
              <w:t>Sirke ve sudan oluşan yapay yağmur, bitkilerin üzerine damlatılarak asit yağmurlarının etkisi gözlemlenir.</w:t>
            </w:r>
          </w:p>
        </w:tc>
      </w:tr>
      <w:tr w:rsidR="00EA4319" w:rsidRPr="000764DF" w14:paraId="5E2840E8" w14:textId="77777777" w:rsidTr="00F4473D">
        <w:trPr>
          <w:trHeight w:val="1619"/>
          <w:jc w:val="center"/>
        </w:trPr>
        <w:tc>
          <w:tcPr>
            <w:tcW w:w="2122" w:type="dxa"/>
            <w:vAlign w:val="center"/>
          </w:tcPr>
          <w:p w14:paraId="17ECA810" w14:textId="77777777" w:rsidR="009F6C5A" w:rsidRPr="000764DF" w:rsidRDefault="009F6C5A" w:rsidP="00D86976">
            <w:pPr>
              <w:spacing w:after="0"/>
              <w:jc w:val="center"/>
              <w:rPr>
                <w:rFonts w:cstheme="minorHAnsi"/>
                <w:b/>
                <w:color w:val="000000" w:themeColor="text1"/>
                <w:sz w:val="20"/>
                <w:szCs w:val="20"/>
              </w:rPr>
            </w:pPr>
            <w:r w:rsidRPr="000764DF">
              <w:rPr>
                <w:rFonts w:cstheme="minorHAnsi"/>
                <w:b/>
                <w:color w:val="000000" w:themeColor="text1"/>
                <w:sz w:val="20"/>
                <w:szCs w:val="20"/>
              </w:rPr>
              <w:t>Özet:</w:t>
            </w:r>
          </w:p>
        </w:tc>
        <w:tc>
          <w:tcPr>
            <w:tcW w:w="8334" w:type="dxa"/>
            <w:gridSpan w:val="2"/>
            <w:tcBorders>
              <w:bottom w:val="single" w:sz="4" w:space="0" w:color="auto"/>
            </w:tcBorders>
            <w:vAlign w:val="center"/>
          </w:tcPr>
          <w:p w14:paraId="0606F3A3" w14:textId="2BD83516" w:rsidR="008F5F3C" w:rsidRPr="008F5F3C" w:rsidRDefault="000764DF" w:rsidP="00D86976">
            <w:pPr>
              <w:pStyle w:val="Balk3"/>
              <w:shd w:val="clear" w:color="auto" w:fill="FFFFFF"/>
              <w:spacing w:before="0" w:beforeAutospacing="0" w:after="0" w:afterAutospacing="0" w:line="276" w:lineRule="auto"/>
              <w:jc w:val="center"/>
              <w:rPr>
                <w:rFonts w:asciiTheme="minorHAnsi" w:hAnsiTheme="minorHAnsi" w:cstheme="minorHAnsi"/>
                <w:color w:val="000000" w:themeColor="text1"/>
                <w:sz w:val="20"/>
                <w:szCs w:val="20"/>
              </w:rPr>
            </w:pPr>
            <w:r w:rsidRPr="008F5F3C">
              <w:rPr>
                <w:rFonts w:asciiTheme="minorHAnsi" w:hAnsiTheme="minorHAnsi" w:cstheme="minorHAnsi"/>
                <w:color w:val="000000" w:themeColor="text1"/>
                <w:sz w:val="20"/>
                <w:szCs w:val="20"/>
              </w:rPr>
              <w:t>MADDE DÖNGÜLERİNİN YAŞAM AÇISINDAN ÖNEMİ</w:t>
            </w:r>
          </w:p>
          <w:p w14:paraId="53BD6957" w14:textId="77777777" w:rsidR="008F5F3C" w:rsidRPr="008F5F3C" w:rsidRDefault="008F5F3C" w:rsidP="00D86976">
            <w:pPr>
              <w:pStyle w:val="Balk3"/>
              <w:numPr>
                <w:ilvl w:val="0"/>
                <w:numId w:val="42"/>
              </w:numPr>
              <w:shd w:val="clear" w:color="auto" w:fill="FFFFFF"/>
              <w:spacing w:before="0" w:beforeAutospacing="0" w:after="0" w:afterAutospacing="0" w:line="276" w:lineRule="auto"/>
              <w:rPr>
                <w:rFonts w:asciiTheme="minorHAnsi" w:hAnsiTheme="minorHAnsi" w:cstheme="minorHAnsi"/>
                <w:b w:val="0"/>
                <w:bCs w:val="0"/>
                <w:color w:val="000000" w:themeColor="text1"/>
                <w:sz w:val="20"/>
                <w:szCs w:val="20"/>
              </w:rPr>
            </w:pPr>
            <w:r w:rsidRPr="008F5F3C">
              <w:rPr>
                <w:rFonts w:asciiTheme="minorHAnsi" w:hAnsiTheme="minorHAnsi" w:cstheme="minorHAnsi"/>
                <w:color w:val="000000" w:themeColor="text1"/>
                <w:sz w:val="20"/>
                <w:szCs w:val="20"/>
              </w:rPr>
              <w:t>Maddeler Tek Kullanımlık Olsaydı, Yaşam Süremezdi</w:t>
            </w:r>
            <w:r w:rsidRPr="008F5F3C">
              <w:rPr>
                <w:rFonts w:asciiTheme="minorHAnsi" w:hAnsiTheme="minorHAnsi" w:cstheme="minorHAnsi"/>
                <w:color w:val="000000" w:themeColor="text1"/>
                <w:sz w:val="20"/>
                <w:szCs w:val="20"/>
              </w:rPr>
              <w:br/>
            </w:r>
            <w:r w:rsidRPr="008F5F3C">
              <w:rPr>
                <w:rFonts w:asciiTheme="minorHAnsi" w:hAnsiTheme="minorHAnsi" w:cstheme="minorHAnsi"/>
                <w:b w:val="0"/>
                <w:bCs w:val="0"/>
                <w:color w:val="000000" w:themeColor="text1"/>
                <w:sz w:val="20"/>
                <w:szCs w:val="20"/>
              </w:rPr>
              <w:t>Doğada maddeler sürekli olarak dönüşüm halinde olmasaydı, kısa sürede tüm kaynaklar tükenirdi. Örneğin, su döngüsü olmasa göllerdeki, nehirlerdeki ve yer altı sularındaki su bir kez kullanıldıktan sonra yok olurdu. Aynı şekilde, atmosferde bulunan oksijen ve karbondioksit tekrar kullanılamazdı ve canlıların yaşaması imkânsız hale gelirdi.</w:t>
            </w:r>
          </w:p>
          <w:p w14:paraId="247F0021" w14:textId="77777777" w:rsidR="008F5F3C" w:rsidRPr="008F5F3C" w:rsidRDefault="008F5F3C" w:rsidP="00D86976">
            <w:pPr>
              <w:pStyle w:val="Balk3"/>
              <w:numPr>
                <w:ilvl w:val="0"/>
                <w:numId w:val="42"/>
              </w:numPr>
              <w:shd w:val="clear" w:color="auto" w:fill="FFFFFF"/>
              <w:spacing w:before="0" w:beforeAutospacing="0" w:after="0" w:afterAutospacing="0" w:line="276" w:lineRule="auto"/>
              <w:rPr>
                <w:rFonts w:asciiTheme="minorHAnsi" w:hAnsiTheme="minorHAnsi" w:cstheme="minorHAnsi"/>
                <w:b w:val="0"/>
                <w:bCs w:val="0"/>
                <w:color w:val="000000" w:themeColor="text1"/>
                <w:sz w:val="20"/>
                <w:szCs w:val="20"/>
              </w:rPr>
            </w:pPr>
            <w:r w:rsidRPr="008F5F3C">
              <w:rPr>
                <w:rFonts w:asciiTheme="minorHAnsi" w:hAnsiTheme="minorHAnsi" w:cstheme="minorHAnsi"/>
                <w:color w:val="000000" w:themeColor="text1"/>
                <w:sz w:val="20"/>
                <w:szCs w:val="20"/>
              </w:rPr>
              <w:t>Su Döngüsü Olmasaydı, Yaşam Kaynakları Tükenirdi</w:t>
            </w:r>
            <w:r w:rsidRPr="008F5F3C">
              <w:rPr>
                <w:rFonts w:asciiTheme="minorHAnsi" w:hAnsiTheme="minorHAnsi" w:cstheme="minorHAnsi"/>
                <w:color w:val="000000" w:themeColor="text1"/>
                <w:sz w:val="20"/>
                <w:szCs w:val="20"/>
              </w:rPr>
              <w:br/>
            </w:r>
            <w:r w:rsidRPr="008F5F3C">
              <w:rPr>
                <w:rFonts w:asciiTheme="minorHAnsi" w:hAnsiTheme="minorHAnsi" w:cstheme="minorHAnsi"/>
                <w:b w:val="0"/>
                <w:bCs w:val="0"/>
                <w:color w:val="000000" w:themeColor="text1"/>
                <w:sz w:val="20"/>
                <w:szCs w:val="20"/>
              </w:rPr>
              <w:t xml:space="preserve">Eğer su döngüsü gerçekleşmeseydi, okyanuslar ve göller zamanla kurur, toprak verimsiz hale gelir ve bitkiler susuzluktan ölürdü. Su buharlaşıp tekrar yağmur olarak yeryüzüne dönmediğinde, içme suyu kaynakları azalır ve tarım yapılamaz hale gelirdi. Bunun </w:t>
            </w:r>
            <w:proofErr w:type="gramStart"/>
            <w:r w:rsidRPr="008F5F3C">
              <w:rPr>
                <w:rFonts w:asciiTheme="minorHAnsi" w:hAnsiTheme="minorHAnsi" w:cstheme="minorHAnsi"/>
                <w:b w:val="0"/>
                <w:bCs w:val="0"/>
                <w:color w:val="000000" w:themeColor="text1"/>
                <w:sz w:val="20"/>
                <w:szCs w:val="20"/>
              </w:rPr>
              <w:t>sonucunda,</w:t>
            </w:r>
            <w:proofErr w:type="gramEnd"/>
            <w:r w:rsidRPr="008F5F3C">
              <w:rPr>
                <w:rFonts w:asciiTheme="minorHAnsi" w:hAnsiTheme="minorHAnsi" w:cstheme="minorHAnsi"/>
                <w:b w:val="0"/>
                <w:bCs w:val="0"/>
                <w:color w:val="000000" w:themeColor="text1"/>
                <w:sz w:val="20"/>
                <w:szCs w:val="20"/>
              </w:rPr>
              <w:t xml:space="preserve"> hem insanlar hem de diğer canlılar ciddi kuraklık sorunlarıyla karşılaşırdı.</w:t>
            </w:r>
          </w:p>
          <w:p w14:paraId="3734BD71" w14:textId="77777777" w:rsidR="008F5F3C" w:rsidRPr="008F5F3C" w:rsidRDefault="008F5F3C" w:rsidP="00D86976">
            <w:pPr>
              <w:pStyle w:val="Balk3"/>
              <w:numPr>
                <w:ilvl w:val="0"/>
                <w:numId w:val="42"/>
              </w:numPr>
              <w:shd w:val="clear" w:color="auto" w:fill="FFFFFF"/>
              <w:spacing w:before="0" w:beforeAutospacing="0" w:after="0" w:afterAutospacing="0" w:line="276" w:lineRule="auto"/>
              <w:rPr>
                <w:rFonts w:asciiTheme="minorHAnsi" w:hAnsiTheme="minorHAnsi" w:cstheme="minorHAnsi"/>
                <w:b w:val="0"/>
                <w:bCs w:val="0"/>
                <w:color w:val="000000" w:themeColor="text1"/>
                <w:sz w:val="20"/>
                <w:szCs w:val="20"/>
              </w:rPr>
            </w:pPr>
            <w:r w:rsidRPr="008F5F3C">
              <w:rPr>
                <w:rFonts w:asciiTheme="minorHAnsi" w:hAnsiTheme="minorHAnsi" w:cstheme="minorHAnsi"/>
                <w:color w:val="000000" w:themeColor="text1"/>
                <w:sz w:val="20"/>
                <w:szCs w:val="20"/>
              </w:rPr>
              <w:t>Oksijen Döngüsü Bozulursa, Solunum Yapılamaz</w:t>
            </w:r>
            <w:r w:rsidRPr="008F5F3C">
              <w:rPr>
                <w:rFonts w:asciiTheme="minorHAnsi" w:hAnsiTheme="minorHAnsi" w:cstheme="minorHAnsi"/>
                <w:color w:val="000000" w:themeColor="text1"/>
                <w:sz w:val="20"/>
                <w:szCs w:val="20"/>
              </w:rPr>
              <w:br/>
            </w:r>
            <w:r w:rsidRPr="008F5F3C">
              <w:rPr>
                <w:rFonts w:asciiTheme="minorHAnsi" w:hAnsiTheme="minorHAnsi" w:cstheme="minorHAnsi"/>
                <w:b w:val="0"/>
                <w:bCs w:val="0"/>
                <w:color w:val="000000" w:themeColor="text1"/>
                <w:sz w:val="20"/>
                <w:szCs w:val="20"/>
              </w:rPr>
              <w:t xml:space="preserve">Oksijen döngüsü sayesinde atmosferdeki oksijen miktarı dengede tutulur. Eğer oksijen </w:t>
            </w:r>
            <w:r w:rsidRPr="008F5F3C">
              <w:rPr>
                <w:rFonts w:asciiTheme="minorHAnsi" w:hAnsiTheme="minorHAnsi" w:cstheme="minorHAnsi"/>
                <w:b w:val="0"/>
                <w:bCs w:val="0"/>
                <w:color w:val="000000" w:themeColor="text1"/>
                <w:sz w:val="20"/>
                <w:szCs w:val="20"/>
              </w:rPr>
              <w:lastRenderedPageBreak/>
              <w:t>döngüsü durursa, insanlar ve hayvanlar oksijen bulamaz ve nefes alamazdı. Örneğin, Amazon ormanları dünya oksijen üretiminin önemli bir kısmını karşılamaktadır. Ağaçların kesilmesi, oksijen miktarının azalmasına ve karbondioksitin birikmesine neden olur. Bu da canlıların solunum yapmasını zorlaştırarak yaşamlarını tehdit eder.</w:t>
            </w:r>
          </w:p>
          <w:p w14:paraId="7D546E84" w14:textId="77777777" w:rsidR="008F5F3C" w:rsidRPr="008F5F3C" w:rsidRDefault="008F5F3C" w:rsidP="00D86976">
            <w:pPr>
              <w:pStyle w:val="Balk3"/>
              <w:numPr>
                <w:ilvl w:val="0"/>
                <w:numId w:val="42"/>
              </w:numPr>
              <w:shd w:val="clear" w:color="auto" w:fill="FFFFFF"/>
              <w:spacing w:before="0" w:beforeAutospacing="0" w:after="0" w:afterAutospacing="0" w:line="276" w:lineRule="auto"/>
              <w:rPr>
                <w:rFonts w:asciiTheme="minorHAnsi" w:hAnsiTheme="minorHAnsi" w:cstheme="minorHAnsi"/>
                <w:b w:val="0"/>
                <w:bCs w:val="0"/>
                <w:color w:val="000000" w:themeColor="text1"/>
                <w:sz w:val="20"/>
                <w:szCs w:val="20"/>
              </w:rPr>
            </w:pPr>
            <w:r w:rsidRPr="008F5F3C">
              <w:rPr>
                <w:rFonts w:asciiTheme="minorHAnsi" w:hAnsiTheme="minorHAnsi" w:cstheme="minorHAnsi"/>
                <w:color w:val="000000" w:themeColor="text1"/>
                <w:sz w:val="20"/>
                <w:szCs w:val="20"/>
              </w:rPr>
              <w:t>Karbon Döngüsü Bozulursa, Küresel Isınma Artar</w:t>
            </w:r>
            <w:r w:rsidRPr="008F5F3C">
              <w:rPr>
                <w:rFonts w:asciiTheme="minorHAnsi" w:hAnsiTheme="minorHAnsi" w:cstheme="minorHAnsi"/>
                <w:color w:val="000000" w:themeColor="text1"/>
                <w:sz w:val="20"/>
                <w:szCs w:val="20"/>
              </w:rPr>
              <w:br/>
            </w:r>
            <w:r w:rsidRPr="008F5F3C">
              <w:rPr>
                <w:rFonts w:asciiTheme="minorHAnsi" w:hAnsiTheme="minorHAnsi" w:cstheme="minorHAnsi"/>
                <w:b w:val="0"/>
                <w:bCs w:val="0"/>
                <w:color w:val="000000" w:themeColor="text1"/>
                <w:sz w:val="20"/>
                <w:szCs w:val="20"/>
              </w:rPr>
              <w:t>Karbon döngüsü, atmosferdeki karbondioksit miktarının dengede kalmasını sağlar. Ancak fosil yakıtların aşırı kullanımı ve ormanların tahrip edilmesi, karbon döngüsünü bozarak atmosferdeki karbondioksit miktarını artırır. Bunun sonucunda sera etkisi oluşur ve küresel ısınma meydana gelir. Örneğin, sanayi bölgelerinde fosil yakıtların fazla kullanılması ve aşırı karbon salınımı buzulların erimesine, deniz seviyesinin yükselmesine ve iklim değişikliklerine sebep olur.</w:t>
            </w:r>
          </w:p>
          <w:p w14:paraId="2B20AF52" w14:textId="77777777" w:rsidR="008F5F3C" w:rsidRPr="008F5F3C" w:rsidRDefault="008F5F3C" w:rsidP="00D86976">
            <w:pPr>
              <w:pStyle w:val="Balk3"/>
              <w:numPr>
                <w:ilvl w:val="0"/>
                <w:numId w:val="42"/>
              </w:numPr>
              <w:shd w:val="clear" w:color="auto" w:fill="FFFFFF"/>
              <w:spacing w:before="0" w:beforeAutospacing="0" w:after="0" w:afterAutospacing="0" w:line="276" w:lineRule="auto"/>
              <w:rPr>
                <w:rFonts w:asciiTheme="minorHAnsi" w:hAnsiTheme="minorHAnsi" w:cstheme="minorHAnsi"/>
                <w:b w:val="0"/>
                <w:bCs w:val="0"/>
                <w:color w:val="000000" w:themeColor="text1"/>
                <w:sz w:val="20"/>
                <w:szCs w:val="20"/>
              </w:rPr>
            </w:pPr>
            <w:r w:rsidRPr="008F5F3C">
              <w:rPr>
                <w:rFonts w:asciiTheme="minorHAnsi" w:hAnsiTheme="minorHAnsi" w:cstheme="minorHAnsi"/>
                <w:color w:val="000000" w:themeColor="text1"/>
                <w:sz w:val="20"/>
                <w:szCs w:val="20"/>
              </w:rPr>
              <w:t>Azot Döngüsü Bozulursa, Tarım ve Ekosistemler Etkilenir</w:t>
            </w:r>
            <w:r w:rsidRPr="008F5F3C">
              <w:rPr>
                <w:rFonts w:asciiTheme="minorHAnsi" w:hAnsiTheme="minorHAnsi" w:cstheme="minorHAnsi"/>
                <w:color w:val="000000" w:themeColor="text1"/>
                <w:sz w:val="20"/>
                <w:szCs w:val="20"/>
              </w:rPr>
              <w:br/>
            </w:r>
            <w:r w:rsidRPr="008F5F3C">
              <w:rPr>
                <w:rFonts w:asciiTheme="minorHAnsi" w:hAnsiTheme="minorHAnsi" w:cstheme="minorHAnsi"/>
                <w:b w:val="0"/>
                <w:bCs w:val="0"/>
                <w:color w:val="000000" w:themeColor="text1"/>
                <w:sz w:val="20"/>
                <w:szCs w:val="20"/>
              </w:rPr>
              <w:t>Azot, bitkilerin büyümesi için gerekli temel elementlerden biridir. Ancak fabrikalardan, araç egzozlarından ve tarım ilaçlarından atmosfere salınan zararlı gazlar, azot döngüsünü bozarak asit yağmurlarına yol açar. Asit yağmurları toprak verimliliğini düşürür ve bitkilerin yeterli miktarda besin üretmesini engeller. Bunun sonucunda, tarımsal üretim azalır, protein kaynağı olan bitkiler yetişemez ve insanlar gıda sıkıntısı yaşamaya başlar.</w:t>
            </w:r>
          </w:p>
          <w:p w14:paraId="1FF2AFE3" w14:textId="77777777" w:rsidR="008F5F3C" w:rsidRPr="008F5F3C" w:rsidRDefault="008F5F3C" w:rsidP="00D86976">
            <w:pPr>
              <w:pStyle w:val="Balk3"/>
              <w:numPr>
                <w:ilvl w:val="0"/>
                <w:numId w:val="42"/>
              </w:numPr>
              <w:shd w:val="clear" w:color="auto" w:fill="FFFFFF"/>
              <w:spacing w:before="0" w:beforeAutospacing="0" w:after="0" w:afterAutospacing="0" w:line="276" w:lineRule="auto"/>
              <w:rPr>
                <w:rFonts w:asciiTheme="minorHAnsi" w:hAnsiTheme="minorHAnsi" w:cstheme="minorHAnsi"/>
                <w:b w:val="0"/>
                <w:bCs w:val="0"/>
                <w:color w:val="000000" w:themeColor="text1"/>
                <w:sz w:val="20"/>
                <w:szCs w:val="20"/>
              </w:rPr>
            </w:pPr>
            <w:r w:rsidRPr="008F5F3C">
              <w:rPr>
                <w:rFonts w:asciiTheme="minorHAnsi" w:hAnsiTheme="minorHAnsi" w:cstheme="minorHAnsi"/>
                <w:color w:val="000000" w:themeColor="text1"/>
                <w:sz w:val="20"/>
                <w:szCs w:val="20"/>
              </w:rPr>
              <w:t>Madde Döngüleri Olmazsa, Atıklar Birikir ve Ekosistem Kirlenir</w:t>
            </w:r>
            <w:r w:rsidRPr="008F5F3C">
              <w:rPr>
                <w:rFonts w:asciiTheme="minorHAnsi" w:hAnsiTheme="minorHAnsi" w:cstheme="minorHAnsi"/>
                <w:color w:val="000000" w:themeColor="text1"/>
                <w:sz w:val="20"/>
                <w:szCs w:val="20"/>
              </w:rPr>
              <w:br/>
            </w:r>
            <w:r w:rsidRPr="008F5F3C">
              <w:rPr>
                <w:rFonts w:asciiTheme="minorHAnsi" w:hAnsiTheme="minorHAnsi" w:cstheme="minorHAnsi"/>
                <w:b w:val="0"/>
                <w:bCs w:val="0"/>
                <w:color w:val="000000" w:themeColor="text1"/>
                <w:sz w:val="20"/>
                <w:szCs w:val="20"/>
              </w:rPr>
              <w:t>Canlıların ürettiği atıkların doğada ayrışmasını sağlayan madde döngüleri olmasaydı, doğada büyük miktarda atık birikir ve çevre kirliliği artardı. Örneğin, ayrıştırıcı bakteriler olmasa bitki ve hayvan atıkları toprağa karışamaz ve çürüyerek geri dönüşemezdi. Bu durum, ormanların, göllerin ve şehirlerin çöp yığınlarıyla dolmasına sebep olurdu.</w:t>
            </w:r>
          </w:p>
          <w:p w14:paraId="3C525BCD" w14:textId="77777777" w:rsidR="008F5F3C" w:rsidRPr="008F5F3C" w:rsidRDefault="008F5F3C" w:rsidP="00D86976">
            <w:pPr>
              <w:pStyle w:val="Balk3"/>
              <w:shd w:val="clear" w:color="auto" w:fill="FFFFFF"/>
              <w:spacing w:before="0" w:beforeAutospacing="0" w:after="0" w:afterAutospacing="0" w:line="276" w:lineRule="auto"/>
              <w:rPr>
                <w:rFonts w:asciiTheme="minorHAnsi" w:hAnsiTheme="minorHAnsi" w:cstheme="minorHAnsi"/>
                <w:color w:val="000000" w:themeColor="text1"/>
                <w:sz w:val="20"/>
                <w:szCs w:val="20"/>
              </w:rPr>
            </w:pPr>
            <w:r w:rsidRPr="008F5F3C">
              <w:rPr>
                <w:rFonts w:asciiTheme="minorHAnsi" w:hAnsiTheme="minorHAnsi" w:cstheme="minorHAnsi"/>
                <w:color w:val="000000" w:themeColor="text1"/>
                <w:sz w:val="20"/>
                <w:szCs w:val="20"/>
              </w:rPr>
              <w:t>İnsanların Madde Döngülerine Etkisi</w:t>
            </w:r>
          </w:p>
          <w:p w14:paraId="3E989420" w14:textId="77777777" w:rsidR="008F5F3C" w:rsidRPr="008F5F3C" w:rsidRDefault="008F5F3C" w:rsidP="00D86976">
            <w:pPr>
              <w:pStyle w:val="Balk3"/>
              <w:shd w:val="clear" w:color="auto" w:fill="FFFFFF"/>
              <w:spacing w:before="0" w:beforeAutospacing="0" w:after="0" w:afterAutospacing="0" w:line="276" w:lineRule="auto"/>
              <w:rPr>
                <w:rFonts w:asciiTheme="minorHAnsi" w:hAnsiTheme="minorHAnsi" w:cstheme="minorHAnsi"/>
                <w:b w:val="0"/>
                <w:bCs w:val="0"/>
                <w:color w:val="000000" w:themeColor="text1"/>
                <w:sz w:val="20"/>
                <w:szCs w:val="20"/>
              </w:rPr>
            </w:pPr>
            <w:r w:rsidRPr="008F5F3C">
              <w:rPr>
                <w:rFonts w:asciiTheme="minorHAnsi" w:hAnsiTheme="minorHAnsi" w:cstheme="minorHAnsi"/>
                <w:b w:val="0"/>
                <w:bCs w:val="0"/>
                <w:color w:val="000000" w:themeColor="text1"/>
                <w:sz w:val="20"/>
                <w:szCs w:val="20"/>
              </w:rPr>
              <w:t>Madde döngülerinin bozulmasının en büyük sebebi insan faaliyetleridir. Sanayileşme, fosil yakıt kullanımı, aşırı ağaç kesimi, tarım ilaçlarının kullanımı ve plastik atıkların doğaya kontrolsüz bir şekilde bırakılması madde döngülerini tehdit etmektedir. Örneğin:</w:t>
            </w:r>
          </w:p>
          <w:p w14:paraId="7E77627E" w14:textId="77777777" w:rsidR="008F5F3C" w:rsidRPr="008F5F3C" w:rsidRDefault="008F5F3C" w:rsidP="00D86976">
            <w:pPr>
              <w:pStyle w:val="Balk3"/>
              <w:numPr>
                <w:ilvl w:val="0"/>
                <w:numId w:val="43"/>
              </w:numPr>
              <w:shd w:val="clear" w:color="auto" w:fill="FFFFFF"/>
              <w:spacing w:before="0" w:beforeAutospacing="0" w:after="0" w:afterAutospacing="0" w:line="276" w:lineRule="auto"/>
              <w:rPr>
                <w:rFonts w:asciiTheme="minorHAnsi" w:hAnsiTheme="minorHAnsi" w:cstheme="minorHAnsi"/>
                <w:b w:val="0"/>
                <w:bCs w:val="0"/>
                <w:color w:val="000000" w:themeColor="text1"/>
                <w:sz w:val="20"/>
                <w:szCs w:val="20"/>
              </w:rPr>
            </w:pPr>
            <w:r w:rsidRPr="008F5F3C">
              <w:rPr>
                <w:rFonts w:asciiTheme="minorHAnsi" w:hAnsiTheme="minorHAnsi" w:cstheme="minorHAnsi"/>
                <w:b w:val="0"/>
                <w:bCs w:val="0"/>
                <w:color w:val="000000" w:themeColor="text1"/>
                <w:sz w:val="20"/>
                <w:szCs w:val="20"/>
              </w:rPr>
              <w:t>Ormanların yok edilmesi oksijen döngüsünü bozarak atmosferdeki karbondioksit oranını artırır.</w:t>
            </w:r>
          </w:p>
          <w:p w14:paraId="450A77EE" w14:textId="77777777" w:rsidR="008F5F3C" w:rsidRPr="008F5F3C" w:rsidRDefault="008F5F3C" w:rsidP="00D86976">
            <w:pPr>
              <w:pStyle w:val="Balk3"/>
              <w:numPr>
                <w:ilvl w:val="0"/>
                <w:numId w:val="43"/>
              </w:numPr>
              <w:shd w:val="clear" w:color="auto" w:fill="FFFFFF"/>
              <w:spacing w:before="0" w:beforeAutospacing="0" w:after="0" w:afterAutospacing="0" w:line="276" w:lineRule="auto"/>
              <w:rPr>
                <w:rFonts w:asciiTheme="minorHAnsi" w:hAnsiTheme="minorHAnsi" w:cstheme="minorHAnsi"/>
                <w:b w:val="0"/>
                <w:bCs w:val="0"/>
                <w:color w:val="000000" w:themeColor="text1"/>
                <w:sz w:val="20"/>
                <w:szCs w:val="20"/>
              </w:rPr>
            </w:pPr>
            <w:r w:rsidRPr="008F5F3C">
              <w:rPr>
                <w:rFonts w:asciiTheme="minorHAnsi" w:hAnsiTheme="minorHAnsi" w:cstheme="minorHAnsi"/>
                <w:b w:val="0"/>
                <w:bCs w:val="0"/>
                <w:color w:val="000000" w:themeColor="text1"/>
                <w:sz w:val="20"/>
                <w:szCs w:val="20"/>
              </w:rPr>
              <w:t>Fabrika ve araçlardan çıkan gazlar karbon ve azot döngüsünü olumsuz etkileyerek asit yağmurlarına neden olur.</w:t>
            </w:r>
          </w:p>
          <w:p w14:paraId="3DA7BE8D" w14:textId="77777777" w:rsidR="008F5F3C" w:rsidRPr="008F5F3C" w:rsidRDefault="008F5F3C" w:rsidP="00D86976">
            <w:pPr>
              <w:pStyle w:val="Balk3"/>
              <w:numPr>
                <w:ilvl w:val="0"/>
                <w:numId w:val="43"/>
              </w:numPr>
              <w:shd w:val="clear" w:color="auto" w:fill="FFFFFF"/>
              <w:spacing w:before="0" w:beforeAutospacing="0" w:after="0" w:afterAutospacing="0" w:line="276" w:lineRule="auto"/>
              <w:rPr>
                <w:rFonts w:asciiTheme="minorHAnsi" w:hAnsiTheme="minorHAnsi" w:cstheme="minorHAnsi"/>
                <w:b w:val="0"/>
                <w:bCs w:val="0"/>
                <w:color w:val="000000" w:themeColor="text1"/>
                <w:sz w:val="20"/>
                <w:szCs w:val="20"/>
              </w:rPr>
            </w:pPr>
            <w:r w:rsidRPr="008F5F3C">
              <w:rPr>
                <w:rFonts w:asciiTheme="minorHAnsi" w:hAnsiTheme="minorHAnsi" w:cstheme="minorHAnsi"/>
                <w:b w:val="0"/>
                <w:bCs w:val="0"/>
                <w:color w:val="000000" w:themeColor="text1"/>
                <w:sz w:val="20"/>
                <w:szCs w:val="20"/>
              </w:rPr>
              <w:t>Aşırı su tüketimi ve kirlenme, su döngüsünü aksatarak tatlı su kaynaklarını tehdit eder.</w:t>
            </w:r>
          </w:p>
          <w:p w14:paraId="6745FFF0" w14:textId="77777777" w:rsidR="008F5F3C" w:rsidRPr="008F5F3C" w:rsidRDefault="008F5F3C" w:rsidP="00D86976">
            <w:pPr>
              <w:pStyle w:val="Balk3"/>
              <w:shd w:val="clear" w:color="auto" w:fill="FFFFFF"/>
              <w:spacing w:before="0" w:beforeAutospacing="0" w:after="0" w:afterAutospacing="0" w:line="276" w:lineRule="auto"/>
              <w:rPr>
                <w:rFonts w:asciiTheme="minorHAnsi" w:hAnsiTheme="minorHAnsi" w:cstheme="minorHAnsi"/>
                <w:b w:val="0"/>
                <w:bCs w:val="0"/>
                <w:color w:val="000000" w:themeColor="text1"/>
                <w:sz w:val="20"/>
                <w:szCs w:val="20"/>
              </w:rPr>
            </w:pPr>
            <w:r w:rsidRPr="008F5F3C">
              <w:rPr>
                <w:rFonts w:asciiTheme="minorHAnsi" w:hAnsiTheme="minorHAnsi" w:cstheme="minorHAnsi"/>
                <w:b w:val="0"/>
                <w:bCs w:val="0"/>
                <w:color w:val="000000" w:themeColor="text1"/>
                <w:sz w:val="20"/>
                <w:szCs w:val="20"/>
              </w:rPr>
              <w:t>Bu nedenle, madde döngülerinin devamlılığını sağlamak için doğaya zarar vermeyen alternatif enerji kaynakları kullanmalı, ağaçlandırma çalışmalarına önem vermeli ve çevre dostu yaşam biçimlerine yönelmeliyiz.</w:t>
            </w:r>
          </w:p>
          <w:p w14:paraId="30A7409C" w14:textId="77777777" w:rsidR="008F5F3C" w:rsidRPr="000764DF" w:rsidRDefault="008F5F3C" w:rsidP="00D86976">
            <w:pPr>
              <w:pStyle w:val="Balk3"/>
              <w:shd w:val="clear" w:color="auto" w:fill="FFFFFF"/>
              <w:spacing w:before="0" w:beforeAutospacing="0" w:after="0" w:afterAutospacing="0" w:line="276" w:lineRule="auto"/>
              <w:rPr>
                <w:rStyle w:val="Gl"/>
                <w:rFonts w:asciiTheme="minorHAnsi" w:hAnsiTheme="minorHAnsi" w:cstheme="minorHAnsi"/>
                <w:color w:val="000000" w:themeColor="text1"/>
                <w:sz w:val="20"/>
                <w:szCs w:val="20"/>
              </w:rPr>
            </w:pPr>
          </w:p>
          <w:p w14:paraId="36D1A209" w14:textId="1603F3A8" w:rsidR="005B4538" w:rsidRPr="000764DF" w:rsidRDefault="00EA4319" w:rsidP="00D86976">
            <w:pPr>
              <w:pStyle w:val="Balk3"/>
              <w:shd w:val="clear" w:color="auto" w:fill="FFFFFF"/>
              <w:spacing w:before="0" w:beforeAutospacing="0" w:after="0" w:afterAutospacing="0" w:line="276" w:lineRule="auto"/>
              <w:rPr>
                <w:rFonts w:asciiTheme="minorHAnsi" w:hAnsiTheme="minorHAnsi" w:cstheme="minorHAnsi"/>
                <w:color w:val="000000" w:themeColor="text1"/>
                <w:sz w:val="20"/>
                <w:szCs w:val="20"/>
              </w:rPr>
            </w:pPr>
            <w:r w:rsidRPr="000764DF">
              <w:rPr>
                <w:rStyle w:val="Gl"/>
                <w:rFonts w:asciiTheme="minorHAnsi" w:hAnsiTheme="minorHAnsi" w:cstheme="minorHAnsi"/>
                <w:b/>
                <w:bCs/>
                <w:color w:val="000000" w:themeColor="text1"/>
                <w:sz w:val="20"/>
                <w:szCs w:val="20"/>
              </w:rPr>
              <w:t>OZON TABAKASI</w:t>
            </w:r>
          </w:p>
          <w:p w14:paraId="23421281" w14:textId="3667F679" w:rsidR="005B4538" w:rsidRPr="000764DF" w:rsidRDefault="005B4538" w:rsidP="00D86976">
            <w:pPr>
              <w:shd w:val="clear" w:color="auto" w:fill="FFFFFF"/>
              <w:spacing w:after="0"/>
              <w:rPr>
                <w:rFonts w:cstheme="minorHAnsi"/>
                <w:color w:val="000000" w:themeColor="text1"/>
                <w:sz w:val="20"/>
                <w:szCs w:val="20"/>
              </w:rPr>
            </w:pPr>
            <w:r w:rsidRPr="000764DF">
              <w:rPr>
                <w:rFonts w:cstheme="minorHAnsi"/>
                <w:color w:val="000000" w:themeColor="text1"/>
                <w:sz w:val="20"/>
                <w:szCs w:val="20"/>
              </w:rPr>
              <w:t>Ozon tabakası ozon gazından oluşan bir gaz tabakasıdır.</w:t>
            </w:r>
            <w:r w:rsidRPr="000764DF">
              <w:rPr>
                <w:rFonts w:cstheme="minorHAnsi"/>
                <w:color w:val="000000" w:themeColor="text1"/>
                <w:sz w:val="20"/>
                <w:szCs w:val="20"/>
              </w:rPr>
              <w:br/>
              <w:t>Ozon gazı üç oksijen atomundan oluşan bir moleküldür. O</w:t>
            </w:r>
            <w:r w:rsidRPr="000764DF">
              <w:rPr>
                <w:rFonts w:cstheme="minorHAnsi"/>
                <w:color w:val="000000" w:themeColor="text1"/>
                <w:sz w:val="20"/>
                <w:szCs w:val="20"/>
                <w:vertAlign w:val="subscript"/>
              </w:rPr>
              <w:t>3</w:t>
            </w:r>
            <w:r w:rsidRPr="000764DF">
              <w:rPr>
                <w:rFonts w:cstheme="minorHAnsi"/>
                <w:color w:val="000000" w:themeColor="text1"/>
                <w:sz w:val="20"/>
                <w:szCs w:val="20"/>
              </w:rPr>
              <w:t> formülü ile gösterilir.</w:t>
            </w:r>
            <w:r w:rsidRPr="000764DF">
              <w:rPr>
                <w:rFonts w:cstheme="minorHAnsi"/>
                <w:color w:val="000000" w:themeColor="text1"/>
                <w:sz w:val="20"/>
                <w:szCs w:val="20"/>
              </w:rPr>
              <w:br/>
              <w:t>Ozon gazı canlılar için zararlı bir gazdır, fakat güneşten gelen ultraviyole (mor ötesi) ışınları engellediği için yararlıdır.</w:t>
            </w:r>
            <w:r w:rsidRPr="000764DF">
              <w:rPr>
                <w:rFonts w:cstheme="minorHAnsi"/>
                <w:color w:val="000000" w:themeColor="text1"/>
                <w:sz w:val="20"/>
                <w:szCs w:val="20"/>
              </w:rPr>
              <w:br/>
              <w:t>Atmosferin 20-30 km arasında yoğun olarak bulunmaktadır.</w:t>
            </w:r>
            <w:r w:rsidRPr="000764DF">
              <w:rPr>
                <w:rFonts w:cstheme="minorHAnsi"/>
                <w:color w:val="000000" w:themeColor="text1"/>
                <w:sz w:val="20"/>
                <w:szCs w:val="20"/>
              </w:rPr>
              <w:br/>
            </w:r>
            <w:r w:rsidRPr="000764DF">
              <w:rPr>
                <w:rStyle w:val="Gl"/>
                <w:rFonts w:cstheme="minorHAnsi"/>
                <w:color w:val="000000" w:themeColor="text1"/>
                <w:sz w:val="20"/>
                <w:szCs w:val="20"/>
              </w:rPr>
              <w:t>Ozon tabakasının incelme nedenleri</w:t>
            </w:r>
          </w:p>
          <w:p w14:paraId="38CCB388" w14:textId="77777777" w:rsidR="005B4538" w:rsidRPr="000764DF" w:rsidRDefault="005B4538" w:rsidP="00D86976">
            <w:pPr>
              <w:numPr>
                <w:ilvl w:val="0"/>
                <w:numId w:val="39"/>
              </w:numPr>
              <w:shd w:val="clear" w:color="auto" w:fill="FFFFFF"/>
              <w:spacing w:after="0"/>
              <w:ind w:left="0" w:firstLine="0"/>
              <w:rPr>
                <w:rFonts w:cstheme="minorHAnsi"/>
                <w:color w:val="000000" w:themeColor="text1"/>
                <w:sz w:val="20"/>
                <w:szCs w:val="20"/>
              </w:rPr>
            </w:pPr>
            <w:r w:rsidRPr="000764DF">
              <w:rPr>
                <w:rFonts w:cstheme="minorHAnsi"/>
                <w:color w:val="000000" w:themeColor="text1"/>
                <w:sz w:val="20"/>
                <w:szCs w:val="20"/>
              </w:rPr>
              <w:t>Buzdolabı, klima, soğutucularda kullanılan CFC (kloroflorokarbon) gazları</w:t>
            </w:r>
          </w:p>
          <w:p w14:paraId="20104BFD" w14:textId="77777777" w:rsidR="005B4538" w:rsidRPr="000764DF" w:rsidRDefault="005B4538" w:rsidP="00D86976">
            <w:pPr>
              <w:numPr>
                <w:ilvl w:val="0"/>
                <w:numId w:val="39"/>
              </w:numPr>
              <w:shd w:val="clear" w:color="auto" w:fill="FFFFFF"/>
              <w:spacing w:after="0"/>
              <w:ind w:left="0" w:firstLine="0"/>
              <w:rPr>
                <w:rFonts w:cstheme="minorHAnsi"/>
                <w:color w:val="000000" w:themeColor="text1"/>
                <w:sz w:val="20"/>
                <w:szCs w:val="20"/>
              </w:rPr>
            </w:pPr>
            <w:r w:rsidRPr="000764DF">
              <w:rPr>
                <w:rFonts w:cstheme="minorHAnsi"/>
                <w:color w:val="000000" w:themeColor="text1"/>
                <w:sz w:val="20"/>
                <w:szCs w:val="20"/>
              </w:rPr>
              <w:t xml:space="preserve">Yangın söndürücülerde kullanılan </w:t>
            </w:r>
            <w:proofErr w:type="spellStart"/>
            <w:r w:rsidRPr="000764DF">
              <w:rPr>
                <w:rFonts w:cstheme="minorHAnsi"/>
                <w:color w:val="000000" w:themeColor="text1"/>
                <w:sz w:val="20"/>
                <w:szCs w:val="20"/>
              </w:rPr>
              <w:t>Halon</w:t>
            </w:r>
            <w:proofErr w:type="spellEnd"/>
            <w:r w:rsidRPr="000764DF">
              <w:rPr>
                <w:rFonts w:cstheme="minorHAnsi"/>
                <w:color w:val="000000" w:themeColor="text1"/>
                <w:sz w:val="20"/>
                <w:szCs w:val="20"/>
              </w:rPr>
              <w:t xml:space="preserve"> bileşikleri</w:t>
            </w:r>
          </w:p>
          <w:p w14:paraId="2B43D920" w14:textId="61FB30EC" w:rsidR="005B4538" w:rsidRPr="000764DF" w:rsidRDefault="005B4538" w:rsidP="00D86976">
            <w:pPr>
              <w:numPr>
                <w:ilvl w:val="0"/>
                <w:numId w:val="39"/>
              </w:numPr>
              <w:shd w:val="clear" w:color="auto" w:fill="FFFFFF"/>
              <w:spacing w:after="0"/>
              <w:ind w:left="0" w:firstLine="0"/>
              <w:rPr>
                <w:rFonts w:cstheme="minorHAnsi"/>
                <w:color w:val="000000" w:themeColor="text1"/>
                <w:sz w:val="20"/>
                <w:szCs w:val="20"/>
              </w:rPr>
            </w:pPr>
            <w:r w:rsidRPr="000764DF">
              <w:rPr>
                <w:rFonts w:cstheme="minorHAnsi"/>
                <w:color w:val="000000" w:themeColor="text1"/>
                <w:sz w:val="20"/>
                <w:szCs w:val="20"/>
              </w:rPr>
              <w:t xml:space="preserve">Böcek öldürücü ve </w:t>
            </w:r>
            <w:proofErr w:type="spellStart"/>
            <w:r w:rsidRPr="000764DF">
              <w:rPr>
                <w:rFonts w:cstheme="minorHAnsi"/>
                <w:color w:val="000000" w:themeColor="text1"/>
                <w:sz w:val="20"/>
                <w:szCs w:val="20"/>
              </w:rPr>
              <w:t>dezanfektan</w:t>
            </w:r>
            <w:proofErr w:type="spellEnd"/>
            <w:r w:rsidRPr="000764DF">
              <w:rPr>
                <w:rFonts w:cstheme="minorHAnsi"/>
                <w:color w:val="000000" w:themeColor="text1"/>
                <w:sz w:val="20"/>
                <w:szCs w:val="20"/>
              </w:rPr>
              <w:t xml:space="preserve"> maddelerde kullanılan kimyasallar</w:t>
            </w:r>
            <w:r w:rsidRPr="000764DF">
              <w:rPr>
                <w:rFonts w:cstheme="minorHAnsi"/>
                <w:b/>
                <w:bCs/>
                <w:color w:val="000000" w:themeColor="text1"/>
                <w:sz w:val="20"/>
                <w:szCs w:val="20"/>
              </w:rPr>
              <w:br/>
              <w:t>Not:</w:t>
            </w:r>
            <w:r w:rsidRPr="000764DF">
              <w:rPr>
                <w:rFonts w:cstheme="minorHAnsi"/>
                <w:color w:val="000000" w:themeColor="text1"/>
                <w:sz w:val="20"/>
                <w:szCs w:val="20"/>
              </w:rPr>
              <w:t> Ozon tabakasının yok olmasına neden olan bu bileşiklerdeki </w:t>
            </w:r>
            <w:r w:rsidRPr="000764DF">
              <w:rPr>
                <w:rFonts w:cstheme="minorHAnsi"/>
                <w:b/>
                <w:bCs/>
                <w:color w:val="000000" w:themeColor="text1"/>
                <w:sz w:val="20"/>
                <w:szCs w:val="20"/>
              </w:rPr>
              <w:t>klor</w:t>
            </w:r>
            <w:r w:rsidRPr="000764DF">
              <w:rPr>
                <w:rFonts w:cstheme="minorHAnsi"/>
                <w:color w:val="000000" w:themeColor="text1"/>
                <w:sz w:val="20"/>
                <w:szCs w:val="20"/>
              </w:rPr>
              <w:t> gazıdır.</w:t>
            </w:r>
            <w:r w:rsidRPr="000764DF">
              <w:rPr>
                <w:rFonts w:cstheme="minorHAnsi"/>
                <w:color w:val="000000" w:themeColor="text1"/>
                <w:sz w:val="20"/>
                <w:szCs w:val="20"/>
              </w:rPr>
              <w:br/>
              <w:t>Ozon tabakasının yok olması insanlara ve diğer canlılara zarar verecektir.</w:t>
            </w:r>
            <w:r w:rsidRPr="000764DF">
              <w:rPr>
                <w:rFonts w:cstheme="minorHAnsi"/>
                <w:color w:val="000000" w:themeColor="text1"/>
                <w:sz w:val="20"/>
                <w:szCs w:val="20"/>
              </w:rPr>
              <w:br/>
              <w:t>Ozon gazının incelmesini önlemek için daha az sanayi atığı oluşturmalıyız.</w:t>
            </w:r>
            <w:r w:rsidRPr="000764DF">
              <w:rPr>
                <w:rFonts w:cstheme="minorHAnsi"/>
                <w:color w:val="000000" w:themeColor="text1"/>
                <w:sz w:val="20"/>
                <w:szCs w:val="20"/>
              </w:rPr>
              <w:br/>
              <w:t xml:space="preserve">CFC ve </w:t>
            </w:r>
            <w:proofErr w:type="spellStart"/>
            <w:r w:rsidRPr="000764DF">
              <w:rPr>
                <w:rFonts w:cstheme="minorHAnsi"/>
                <w:color w:val="000000" w:themeColor="text1"/>
                <w:sz w:val="20"/>
                <w:szCs w:val="20"/>
              </w:rPr>
              <w:t>halon</w:t>
            </w:r>
            <w:proofErr w:type="spellEnd"/>
            <w:r w:rsidRPr="000764DF">
              <w:rPr>
                <w:rFonts w:cstheme="minorHAnsi"/>
                <w:color w:val="000000" w:themeColor="text1"/>
                <w:sz w:val="20"/>
                <w:szCs w:val="20"/>
              </w:rPr>
              <w:t xml:space="preserve"> bileşikleri içeren ürünlerin tüketimini azalmamız gerekmektedir.</w:t>
            </w:r>
          </w:p>
          <w:p w14:paraId="64ED7930" w14:textId="79B6F827" w:rsidR="005B4538" w:rsidRPr="000764DF" w:rsidRDefault="00EA4319" w:rsidP="00D86976">
            <w:pPr>
              <w:pStyle w:val="Balk3"/>
              <w:shd w:val="clear" w:color="auto" w:fill="FFFFFF"/>
              <w:spacing w:before="0" w:beforeAutospacing="0" w:after="0" w:afterAutospacing="0" w:line="276" w:lineRule="auto"/>
              <w:rPr>
                <w:rFonts w:asciiTheme="minorHAnsi" w:hAnsiTheme="minorHAnsi" w:cstheme="minorHAnsi"/>
                <w:color w:val="000000" w:themeColor="text1"/>
                <w:sz w:val="20"/>
                <w:szCs w:val="20"/>
              </w:rPr>
            </w:pPr>
            <w:r w:rsidRPr="000764DF">
              <w:rPr>
                <w:rFonts w:asciiTheme="minorHAnsi" w:hAnsiTheme="minorHAnsi" w:cstheme="minorHAnsi"/>
                <w:color w:val="000000" w:themeColor="text1"/>
                <w:sz w:val="20"/>
                <w:szCs w:val="20"/>
              </w:rPr>
              <w:t>SERA ETKİSİ NEDİR</w:t>
            </w:r>
          </w:p>
          <w:p w14:paraId="2281447B" w14:textId="09BBF085" w:rsidR="005B4538" w:rsidRPr="000764DF" w:rsidRDefault="00EA4319" w:rsidP="00D86976">
            <w:pPr>
              <w:shd w:val="clear" w:color="auto" w:fill="FFFFFF"/>
              <w:spacing w:after="0"/>
              <w:rPr>
                <w:rFonts w:cstheme="minorHAnsi"/>
                <w:color w:val="000000" w:themeColor="text1"/>
                <w:sz w:val="20"/>
                <w:szCs w:val="20"/>
              </w:rPr>
            </w:pPr>
            <w:r w:rsidRPr="000764DF">
              <w:rPr>
                <w:rFonts w:cstheme="minorHAnsi"/>
                <w:noProof/>
                <w:color w:val="000000" w:themeColor="text1"/>
                <w:sz w:val="20"/>
                <w:szCs w:val="20"/>
              </w:rPr>
              <w:lastRenderedPageBreak/>
              <w:drawing>
                <wp:anchor distT="0" distB="0" distL="114300" distR="114300" simplePos="0" relativeHeight="251658240" behindDoc="1" locked="0" layoutInCell="1" allowOverlap="1" wp14:anchorId="1329AD00" wp14:editId="2CA09C5F">
                  <wp:simplePos x="0" y="0"/>
                  <wp:positionH relativeFrom="column">
                    <wp:posOffset>-19050</wp:posOffset>
                  </wp:positionH>
                  <wp:positionV relativeFrom="paragraph">
                    <wp:posOffset>-1528445</wp:posOffset>
                  </wp:positionV>
                  <wp:extent cx="2778125" cy="2261235"/>
                  <wp:effectExtent l="0" t="0" r="3175" b="5715"/>
                  <wp:wrapTight wrapText="bothSides">
                    <wp:wrapPolygon edited="0">
                      <wp:start x="0" y="0"/>
                      <wp:lineTo x="0" y="21473"/>
                      <wp:lineTo x="21477" y="21473"/>
                      <wp:lineTo x="21477" y="0"/>
                      <wp:lineTo x="0" y="0"/>
                    </wp:wrapPolygon>
                  </wp:wrapTight>
                  <wp:docPr id="14" name="Resim 1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8125" cy="2261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4538" w:rsidRPr="000764DF">
              <w:rPr>
                <w:rFonts w:cstheme="minorHAnsi"/>
                <w:color w:val="000000" w:themeColor="text1"/>
                <w:sz w:val="20"/>
                <w:szCs w:val="20"/>
              </w:rPr>
              <w:t>Sanayileşme ve fosil yakıtların çok kullanılmasından dolayı havadaki karbondioksit miktarı artmaktadır. Atmosferde bulunan karbondioksit, yeryüzünden yansıyan ışınları tutarak ışınların atmosfer dışına çıkmasını engeller ve dünyanın ısınması sonucu </w:t>
            </w:r>
            <w:r w:rsidR="005B4538" w:rsidRPr="000764DF">
              <w:rPr>
                <w:rFonts w:cstheme="minorHAnsi"/>
                <w:b/>
                <w:bCs/>
                <w:color w:val="000000" w:themeColor="text1"/>
                <w:sz w:val="20"/>
                <w:szCs w:val="20"/>
              </w:rPr>
              <w:t>sera etkisi</w:t>
            </w:r>
            <w:r w:rsidR="005B4538" w:rsidRPr="000764DF">
              <w:rPr>
                <w:rFonts w:cstheme="minorHAnsi"/>
                <w:color w:val="000000" w:themeColor="text1"/>
                <w:sz w:val="20"/>
                <w:szCs w:val="20"/>
              </w:rPr>
              <w:t> oluşur.</w:t>
            </w:r>
            <w:r w:rsidR="005B4538" w:rsidRPr="000764DF">
              <w:rPr>
                <w:rFonts w:cstheme="minorHAnsi"/>
                <w:color w:val="000000" w:themeColor="text1"/>
                <w:sz w:val="20"/>
                <w:szCs w:val="20"/>
              </w:rPr>
              <w:br/>
              <w:t>Sera etkisini penceresi kapalı güneş alan bir otomobil içerisinde görebiliriz, otomobil içerisine giren güneş ışığı dışarı çıkamadığı için içerisi çok sıcak olur.</w:t>
            </w:r>
          </w:p>
          <w:p w14:paraId="542CDD94" w14:textId="77777777" w:rsidR="005B4538" w:rsidRPr="000764DF" w:rsidRDefault="005B4538" w:rsidP="00D86976">
            <w:pPr>
              <w:numPr>
                <w:ilvl w:val="0"/>
                <w:numId w:val="40"/>
              </w:numPr>
              <w:shd w:val="clear" w:color="auto" w:fill="FFFFFF"/>
              <w:spacing w:after="0"/>
              <w:ind w:left="0" w:firstLine="0"/>
              <w:rPr>
                <w:rFonts w:cstheme="minorHAnsi"/>
                <w:color w:val="000000" w:themeColor="text1"/>
                <w:sz w:val="20"/>
                <w:szCs w:val="20"/>
              </w:rPr>
            </w:pPr>
            <w:r w:rsidRPr="000764DF">
              <w:rPr>
                <w:rFonts w:cstheme="minorHAnsi"/>
                <w:color w:val="000000" w:themeColor="text1"/>
                <w:sz w:val="20"/>
                <w:szCs w:val="20"/>
              </w:rPr>
              <w:t>Sera etkisi küresel ısınmaya neden olur. </w:t>
            </w:r>
          </w:p>
          <w:p w14:paraId="583D47C3" w14:textId="77777777" w:rsidR="005B4538" w:rsidRPr="000764DF" w:rsidRDefault="005B4538" w:rsidP="00D86976">
            <w:pPr>
              <w:numPr>
                <w:ilvl w:val="0"/>
                <w:numId w:val="40"/>
              </w:numPr>
              <w:shd w:val="clear" w:color="auto" w:fill="FFFFFF"/>
              <w:spacing w:after="0"/>
              <w:ind w:left="0" w:firstLine="0"/>
              <w:rPr>
                <w:rFonts w:cstheme="minorHAnsi"/>
                <w:color w:val="000000" w:themeColor="text1"/>
                <w:sz w:val="20"/>
                <w:szCs w:val="20"/>
              </w:rPr>
            </w:pPr>
            <w:r w:rsidRPr="000764DF">
              <w:rPr>
                <w:rFonts w:cstheme="minorHAnsi"/>
                <w:color w:val="000000" w:themeColor="text1"/>
                <w:sz w:val="20"/>
                <w:szCs w:val="20"/>
              </w:rPr>
              <w:t>Sera etkisini artıran gazlar </w:t>
            </w:r>
            <w:proofErr w:type="gramStart"/>
            <w:r w:rsidRPr="000764DF">
              <w:rPr>
                <w:rFonts w:cstheme="minorHAnsi"/>
                <w:color w:val="000000" w:themeColor="text1"/>
                <w:sz w:val="20"/>
                <w:szCs w:val="20"/>
              </w:rPr>
              <w:t>CO</w:t>
            </w:r>
            <w:r w:rsidRPr="000764DF">
              <w:rPr>
                <w:rFonts w:cstheme="minorHAnsi"/>
                <w:color w:val="000000" w:themeColor="text1"/>
                <w:sz w:val="20"/>
                <w:szCs w:val="20"/>
                <w:vertAlign w:val="subscript"/>
              </w:rPr>
              <w:t>2</w:t>
            </w:r>
            <w:r w:rsidRPr="000764DF">
              <w:rPr>
                <w:rFonts w:cstheme="minorHAnsi"/>
                <w:color w:val="000000" w:themeColor="text1"/>
                <w:sz w:val="20"/>
                <w:szCs w:val="20"/>
              </w:rPr>
              <w:t>  N</w:t>
            </w:r>
            <w:proofErr w:type="gramEnd"/>
            <w:r w:rsidRPr="000764DF">
              <w:rPr>
                <w:rFonts w:cstheme="minorHAnsi"/>
                <w:color w:val="000000" w:themeColor="text1"/>
                <w:sz w:val="20"/>
                <w:szCs w:val="20"/>
                <w:vertAlign w:val="subscript"/>
              </w:rPr>
              <w:t>2</w:t>
            </w:r>
            <w:proofErr w:type="gramStart"/>
            <w:r w:rsidRPr="000764DF">
              <w:rPr>
                <w:rFonts w:cstheme="minorHAnsi"/>
                <w:color w:val="000000" w:themeColor="text1"/>
                <w:sz w:val="20"/>
                <w:szCs w:val="20"/>
              </w:rPr>
              <w:t>O  CH</w:t>
            </w:r>
            <w:proofErr w:type="gramEnd"/>
            <w:r w:rsidRPr="000764DF">
              <w:rPr>
                <w:rFonts w:cstheme="minorHAnsi"/>
                <w:color w:val="000000" w:themeColor="text1"/>
                <w:sz w:val="20"/>
                <w:szCs w:val="20"/>
                <w:vertAlign w:val="subscript"/>
              </w:rPr>
              <w:t>4</w:t>
            </w:r>
            <w:r w:rsidRPr="000764DF">
              <w:rPr>
                <w:rFonts w:cstheme="minorHAnsi"/>
                <w:color w:val="000000" w:themeColor="text1"/>
                <w:sz w:val="20"/>
                <w:szCs w:val="20"/>
              </w:rPr>
              <w:t>'tür.</w:t>
            </w:r>
          </w:p>
          <w:p w14:paraId="41F6EB3E" w14:textId="77777777" w:rsidR="005B4538" w:rsidRPr="000764DF" w:rsidRDefault="005B4538" w:rsidP="00D86976">
            <w:pPr>
              <w:numPr>
                <w:ilvl w:val="0"/>
                <w:numId w:val="40"/>
              </w:numPr>
              <w:shd w:val="clear" w:color="auto" w:fill="FFFFFF"/>
              <w:spacing w:after="0"/>
              <w:ind w:left="0" w:firstLine="0"/>
              <w:rPr>
                <w:rFonts w:cstheme="minorHAnsi"/>
                <w:color w:val="000000" w:themeColor="text1"/>
                <w:sz w:val="20"/>
                <w:szCs w:val="20"/>
              </w:rPr>
            </w:pPr>
            <w:r w:rsidRPr="000764DF">
              <w:rPr>
                <w:rFonts w:cstheme="minorHAnsi"/>
                <w:color w:val="000000" w:themeColor="text1"/>
                <w:sz w:val="20"/>
                <w:szCs w:val="20"/>
              </w:rPr>
              <w:t>Küresel ısınma sonucu iklim değişiklikleri meydana gelir.</w:t>
            </w:r>
          </w:p>
          <w:p w14:paraId="38AB767A" w14:textId="77777777" w:rsidR="005B4538" w:rsidRPr="000764DF" w:rsidRDefault="005B4538" w:rsidP="00D86976">
            <w:pPr>
              <w:numPr>
                <w:ilvl w:val="0"/>
                <w:numId w:val="40"/>
              </w:numPr>
              <w:shd w:val="clear" w:color="auto" w:fill="FFFFFF"/>
              <w:spacing w:after="0"/>
              <w:ind w:left="0" w:firstLine="0"/>
              <w:rPr>
                <w:rFonts w:cstheme="minorHAnsi"/>
                <w:color w:val="000000" w:themeColor="text1"/>
                <w:sz w:val="20"/>
                <w:szCs w:val="20"/>
              </w:rPr>
            </w:pPr>
            <w:r w:rsidRPr="000764DF">
              <w:rPr>
                <w:rFonts w:cstheme="minorHAnsi"/>
                <w:color w:val="000000" w:themeColor="text1"/>
                <w:sz w:val="20"/>
                <w:szCs w:val="20"/>
              </w:rPr>
              <w:t>Küresel ısınmayla beraber buzullar erimeye, su kaynakları tükenerek çölleşme başlar. </w:t>
            </w:r>
          </w:p>
          <w:p w14:paraId="24ECEEB4" w14:textId="77777777" w:rsidR="005B4538" w:rsidRPr="000764DF" w:rsidRDefault="005B4538" w:rsidP="00D86976">
            <w:pPr>
              <w:numPr>
                <w:ilvl w:val="0"/>
                <w:numId w:val="40"/>
              </w:numPr>
              <w:shd w:val="clear" w:color="auto" w:fill="FFFFFF"/>
              <w:spacing w:after="0"/>
              <w:ind w:left="0" w:firstLine="0"/>
              <w:rPr>
                <w:rFonts w:cstheme="minorHAnsi"/>
                <w:color w:val="000000" w:themeColor="text1"/>
                <w:sz w:val="20"/>
                <w:szCs w:val="20"/>
              </w:rPr>
            </w:pPr>
            <w:r w:rsidRPr="000764DF">
              <w:rPr>
                <w:rFonts w:cstheme="minorHAnsi"/>
                <w:color w:val="000000" w:themeColor="text1"/>
                <w:sz w:val="20"/>
                <w:szCs w:val="20"/>
              </w:rPr>
              <w:t>İklim değişiklikleri dünyada yaşayan canlılar için büyük bir tehdittir.</w:t>
            </w:r>
          </w:p>
          <w:p w14:paraId="308E34B3" w14:textId="67356C1D" w:rsidR="005B4538" w:rsidRPr="000764DF" w:rsidRDefault="005B4538" w:rsidP="00D86976">
            <w:pPr>
              <w:shd w:val="clear" w:color="auto" w:fill="FFFFFF"/>
              <w:spacing w:after="0"/>
              <w:rPr>
                <w:rFonts w:cstheme="minorHAnsi"/>
                <w:color w:val="000000" w:themeColor="text1"/>
                <w:sz w:val="20"/>
                <w:szCs w:val="20"/>
              </w:rPr>
            </w:pPr>
          </w:p>
          <w:p w14:paraId="5A88918A" w14:textId="77777777" w:rsidR="005B4538" w:rsidRPr="000764DF" w:rsidRDefault="005B4538" w:rsidP="00D86976">
            <w:pPr>
              <w:pStyle w:val="Balk4"/>
              <w:shd w:val="clear" w:color="auto" w:fill="FFFFFF"/>
              <w:spacing w:before="0"/>
              <w:rPr>
                <w:rFonts w:asciiTheme="minorHAnsi" w:hAnsiTheme="minorHAnsi" w:cstheme="minorHAnsi"/>
                <w:b/>
                <w:bCs/>
                <w:color w:val="000000" w:themeColor="text1"/>
                <w:sz w:val="20"/>
                <w:szCs w:val="20"/>
              </w:rPr>
            </w:pPr>
            <w:r w:rsidRPr="000764DF">
              <w:rPr>
                <w:rFonts w:asciiTheme="minorHAnsi" w:hAnsiTheme="minorHAnsi" w:cstheme="minorHAnsi"/>
                <w:b/>
                <w:bCs/>
                <w:color w:val="000000" w:themeColor="text1"/>
                <w:sz w:val="20"/>
                <w:szCs w:val="20"/>
              </w:rPr>
              <w:t>İklim Değişikliğini Önlemek İçin Alınan Önlemler</w:t>
            </w:r>
          </w:p>
          <w:p w14:paraId="44444528" w14:textId="77777777" w:rsidR="005B4538" w:rsidRPr="000764DF" w:rsidRDefault="005B4538" w:rsidP="00D86976">
            <w:pPr>
              <w:numPr>
                <w:ilvl w:val="0"/>
                <w:numId w:val="41"/>
              </w:numPr>
              <w:shd w:val="clear" w:color="auto" w:fill="FFFFFF"/>
              <w:spacing w:after="0"/>
              <w:ind w:left="0" w:firstLine="0"/>
              <w:rPr>
                <w:rFonts w:cstheme="minorHAnsi"/>
                <w:color w:val="000000" w:themeColor="text1"/>
                <w:sz w:val="20"/>
                <w:szCs w:val="20"/>
              </w:rPr>
            </w:pPr>
            <w:r w:rsidRPr="000764DF">
              <w:rPr>
                <w:rFonts w:cstheme="minorHAnsi"/>
                <w:color w:val="000000" w:themeColor="text1"/>
                <w:sz w:val="20"/>
                <w:szCs w:val="20"/>
              </w:rPr>
              <w:t>1997 yılında kabul edilen Kyoto protokolü ile gelişmiş ülkeler sera gazı salınımlarını azaltacaklardır. Protokol, 2005'te yürürlüğe girebilmiştir.</w:t>
            </w:r>
          </w:p>
          <w:p w14:paraId="0A1DEA33" w14:textId="77777777" w:rsidR="005B4538" w:rsidRPr="000764DF" w:rsidRDefault="005B4538" w:rsidP="00D86976">
            <w:pPr>
              <w:numPr>
                <w:ilvl w:val="0"/>
                <w:numId w:val="41"/>
              </w:numPr>
              <w:shd w:val="clear" w:color="auto" w:fill="FFFFFF"/>
              <w:spacing w:after="0"/>
              <w:ind w:left="0" w:firstLine="0"/>
              <w:rPr>
                <w:rFonts w:cstheme="minorHAnsi"/>
                <w:color w:val="000000" w:themeColor="text1"/>
                <w:sz w:val="20"/>
                <w:szCs w:val="20"/>
              </w:rPr>
            </w:pPr>
            <w:r w:rsidRPr="000764DF">
              <w:rPr>
                <w:rFonts w:cstheme="minorHAnsi"/>
                <w:color w:val="000000" w:themeColor="text1"/>
                <w:sz w:val="20"/>
                <w:szCs w:val="20"/>
              </w:rPr>
              <w:t>2013 yılında ülkemizde iklim değişikliği ve hava yönetimi koordinasyon kurulu kurulmuştur.</w:t>
            </w:r>
          </w:p>
          <w:p w14:paraId="12837844" w14:textId="002A3B91" w:rsidR="005B4538" w:rsidRPr="000764DF" w:rsidRDefault="005B4538" w:rsidP="00D86976">
            <w:pPr>
              <w:numPr>
                <w:ilvl w:val="0"/>
                <w:numId w:val="41"/>
              </w:numPr>
              <w:shd w:val="clear" w:color="auto" w:fill="FFFFFF"/>
              <w:spacing w:after="0"/>
              <w:ind w:left="0" w:firstLine="0"/>
              <w:rPr>
                <w:rFonts w:cstheme="minorHAnsi"/>
                <w:color w:val="000000" w:themeColor="text1"/>
                <w:sz w:val="20"/>
                <w:szCs w:val="20"/>
              </w:rPr>
            </w:pPr>
            <w:r w:rsidRPr="000764DF">
              <w:rPr>
                <w:rFonts w:cstheme="minorHAnsi"/>
                <w:color w:val="000000" w:themeColor="text1"/>
                <w:sz w:val="20"/>
                <w:szCs w:val="20"/>
              </w:rPr>
              <w:t>2015 Paris anlaşması ile sıcaklık artışının sınırlandırılması hedeflenmektedir.</w:t>
            </w:r>
            <w:r w:rsidRPr="000764DF">
              <w:rPr>
                <w:rFonts w:cstheme="minorHAnsi"/>
                <w:color w:val="000000" w:themeColor="text1"/>
                <w:sz w:val="20"/>
                <w:szCs w:val="20"/>
              </w:rPr>
              <w:br/>
            </w:r>
          </w:p>
          <w:p w14:paraId="58A974AF" w14:textId="77777777" w:rsidR="005B4538" w:rsidRPr="000764DF" w:rsidRDefault="005B4538" w:rsidP="00D86976">
            <w:pPr>
              <w:pStyle w:val="Balk4"/>
              <w:shd w:val="clear" w:color="auto" w:fill="FFFFFF"/>
              <w:spacing w:before="0"/>
              <w:rPr>
                <w:rFonts w:asciiTheme="minorHAnsi" w:hAnsiTheme="minorHAnsi" w:cstheme="minorHAnsi"/>
                <w:b/>
                <w:bCs/>
                <w:color w:val="000000" w:themeColor="text1"/>
                <w:sz w:val="20"/>
                <w:szCs w:val="20"/>
              </w:rPr>
            </w:pPr>
            <w:r w:rsidRPr="000764DF">
              <w:rPr>
                <w:rFonts w:asciiTheme="minorHAnsi" w:hAnsiTheme="minorHAnsi" w:cstheme="minorHAnsi"/>
                <w:b/>
                <w:bCs/>
                <w:color w:val="000000" w:themeColor="text1"/>
                <w:sz w:val="20"/>
                <w:szCs w:val="20"/>
              </w:rPr>
              <w:t>Ekolojik Ayak İzi</w:t>
            </w:r>
          </w:p>
          <w:p w14:paraId="77EE4F50" w14:textId="77777777" w:rsidR="005B4538" w:rsidRPr="000764DF" w:rsidRDefault="005B4538" w:rsidP="00D86976">
            <w:pPr>
              <w:shd w:val="clear" w:color="auto" w:fill="FFFFFF"/>
              <w:spacing w:after="0"/>
              <w:rPr>
                <w:rFonts w:cstheme="minorHAnsi"/>
                <w:color w:val="000000" w:themeColor="text1"/>
                <w:sz w:val="20"/>
                <w:szCs w:val="20"/>
              </w:rPr>
            </w:pPr>
            <w:r w:rsidRPr="000764DF">
              <w:rPr>
                <w:rFonts w:cstheme="minorHAnsi"/>
                <w:color w:val="000000" w:themeColor="text1"/>
                <w:sz w:val="20"/>
                <w:szCs w:val="20"/>
              </w:rPr>
              <w:t>İnsanların ekosistemler üzerindeki etkilerini ölçmek amacıyla </w:t>
            </w:r>
            <w:r w:rsidRPr="000764DF">
              <w:rPr>
                <w:rFonts w:cstheme="minorHAnsi"/>
                <w:b/>
                <w:bCs/>
                <w:color w:val="000000" w:themeColor="text1"/>
                <w:sz w:val="20"/>
                <w:szCs w:val="20"/>
              </w:rPr>
              <w:t>ekolojik ayak izi </w:t>
            </w:r>
            <w:r w:rsidRPr="000764DF">
              <w:rPr>
                <w:rFonts w:cstheme="minorHAnsi"/>
                <w:color w:val="000000" w:themeColor="text1"/>
                <w:sz w:val="20"/>
                <w:szCs w:val="20"/>
              </w:rPr>
              <w:t>yöntemi oluşturulmuştur. Ekolojik ayak izi insanların yaşamsal ihtiyaçlarını karşılayabilmesi için dünyaya toplam maliyetinin ne olduğunun hesap edilmesidir.</w:t>
            </w:r>
            <w:r w:rsidRPr="000764DF">
              <w:rPr>
                <w:rFonts w:cstheme="minorHAnsi"/>
                <w:color w:val="000000" w:themeColor="text1"/>
                <w:sz w:val="20"/>
                <w:szCs w:val="20"/>
              </w:rPr>
              <w:br/>
              <w:t>Günlük tükettiği ekmek için ne kadar alana buğday ekilmelidir, kullandığı hava için ne kadar ağaç olmalıdır gibi ihtiyacımız olan maddeler için çevreye verdiğimiz zararın ölçüsüdür.</w:t>
            </w:r>
          </w:p>
          <w:p w14:paraId="6EC03117" w14:textId="441CD0DE" w:rsidR="00D27E0B" w:rsidRPr="000764DF" w:rsidRDefault="00D27E0B" w:rsidP="00D86976">
            <w:pPr>
              <w:shd w:val="clear" w:color="auto" w:fill="FFFFFF"/>
              <w:spacing w:after="0"/>
              <w:rPr>
                <w:rFonts w:cstheme="minorHAnsi"/>
                <w:color w:val="000000" w:themeColor="text1"/>
                <w:sz w:val="20"/>
                <w:szCs w:val="20"/>
              </w:rPr>
            </w:pPr>
          </w:p>
        </w:tc>
      </w:tr>
    </w:tbl>
    <w:p w14:paraId="494EE05E" w14:textId="77777777" w:rsidR="009F6C5A" w:rsidRPr="000764DF" w:rsidRDefault="009F6C5A" w:rsidP="00D86976">
      <w:pPr>
        <w:spacing w:after="0"/>
        <w:rPr>
          <w:rFonts w:cstheme="minorHAnsi"/>
          <w:b/>
          <w:color w:val="000000" w:themeColor="text1"/>
          <w:sz w:val="20"/>
          <w:szCs w:val="20"/>
        </w:rPr>
      </w:pPr>
      <w:r w:rsidRPr="000764DF">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EA4319" w:rsidRPr="000764DF" w14:paraId="37523BF3" w14:textId="77777777" w:rsidTr="007D3336">
        <w:trPr>
          <w:trHeight w:val="1376"/>
          <w:jc w:val="center"/>
        </w:trPr>
        <w:tc>
          <w:tcPr>
            <w:tcW w:w="1838" w:type="dxa"/>
            <w:vAlign w:val="center"/>
          </w:tcPr>
          <w:p w14:paraId="7202590D" w14:textId="77777777" w:rsidR="009F6C5A" w:rsidRPr="000764DF" w:rsidRDefault="009F6C5A" w:rsidP="00D86976">
            <w:pPr>
              <w:spacing w:after="0"/>
              <w:jc w:val="center"/>
              <w:rPr>
                <w:rFonts w:cstheme="minorHAnsi"/>
                <w:b/>
                <w:color w:val="000000" w:themeColor="text1"/>
                <w:sz w:val="20"/>
                <w:szCs w:val="20"/>
              </w:rPr>
            </w:pPr>
            <w:r w:rsidRPr="000764DF">
              <w:rPr>
                <w:rFonts w:cstheme="minorHAnsi"/>
                <w:b/>
                <w:color w:val="000000" w:themeColor="text1"/>
                <w:sz w:val="20"/>
                <w:szCs w:val="20"/>
              </w:rPr>
              <w:t>Ölçme ve Değerlendirme:</w:t>
            </w:r>
          </w:p>
        </w:tc>
        <w:tc>
          <w:tcPr>
            <w:tcW w:w="8618" w:type="dxa"/>
          </w:tcPr>
          <w:p w14:paraId="5F1F3EEF" w14:textId="77777777" w:rsidR="009F6C5A" w:rsidRPr="000764DF" w:rsidRDefault="009F6C5A" w:rsidP="00D86976">
            <w:pPr>
              <w:spacing w:after="0"/>
              <w:rPr>
                <w:rFonts w:cstheme="minorHAnsi"/>
                <w:color w:val="000000" w:themeColor="text1"/>
                <w:sz w:val="20"/>
                <w:szCs w:val="20"/>
              </w:rPr>
            </w:pPr>
            <w:r w:rsidRPr="000764DF">
              <w:rPr>
                <w:rFonts w:cstheme="minorHAnsi"/>
                <w:color w:val="000000" w:themeColor="text1"/>
                <w:sz w:val="20"/>
                <w:szCs w:val="20"/>
              </w:rPr>
              <w:t>*Boşluk dolduralım</w:t>
            </w:r>
          </w:p>
          <w:p w14:paraId="1B7934DB" w14:textId="77777777" w:rsidR="009F6C5A" w:rsidRPr="000764DF" w:rsidRDefault="009F6C5A" w:rsidP="00D86976">
            <w:pPr>
              <w:spacing w:after="0"/>
              <w:rPr>
                <w:rFonts w:cstheme="minorHAnsi"/>
                <w:color w:val="000000" w:themeColor="text1"/>
                <w:sz w:val="20"/>
                <w:szCs w:val="20"/>
              </w:rPr>
            </w:pPr>
            <w:r w:rsidRPr="000764DF">
              <w:rPr>
                <w:rFonts w:cstheme="minorHAns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15A9D288" w14:textId="20548808" w:rsidR="00425F2D" w:rsidRPr="000764DF" w:rsidRDefault="00425F2D" w:rsidP="00D86976">
            <w:pPr>
              <w:rPr>
                <w:rFonts w:cstheme="minorHAnsi"/>
                <w:sz w:val="20"/>
                <w:szCs w:val="20"/>
              </w:rPr>
            </w:pPr>
            <w:r w:rsidRPr="000764DF">
              <w:rPr>
                <w:rFonts w:cstheme="minorHAnsi"/>
                <w:sz w:val="20"/>
                <w:szCs w:val="20"/>
              </w:rPr>
              <w:t>Karbon, azot ve su döngülerinin ekosistemler üzerindeki önemini açıklayan bir makale yazmaları istenebilir. Öğrenciler bu döngülerin nasıl işlediğini ve canlılar üzerindeki etkilerini tartışabilirler.</w:t>
            </w:r>
          </w:p>
          <w:p w14:paraId="4CBE305D" w14:textId="73AD9470" w:rsidR="00425F2D" w:rsidRPr="000764DF" w:rsidRDefault="00425F2D" w:rsidP="00D86976">
            <w:pPr>
              <w:rPr>
                <w:rFonts w:cstheme="minorHAnsi"/>
                <w:sz w:val="20"/>
                <w:szCs w:val="20"/>
              </w:rPr>
            </w:pPr>
            <w:r w:rsidRPr="000764DF">
              <w:rPr>
                <w:rFonts w:cstheme="minorHAnsi"/>
                <w:sz w:val="20"/>
                <w:szCs w:val="20"/>
              </w:rPr>
              <w:t>Küresel iklim değişikliğinin nedenlerini ve sonuçlarını tartışacakları bir panel organize edilebilir</w:t>
            </w:r>
            <w:hyperlink r:id="rId7" w:history="1">
              <w:r w:rsidRPr="000764DF">
                <w:rPr>
                  <w:rStyle w:val="Kpr"/>
                  <w:rFonts w:cstheme="minorHAnsi"/>
                  <w:sz w:val="20"/>
                  <w:szCs w:val="20"/>
                </w:rPr>
                <w:t>.</w:t>
              </w:r>
            </w:hyperlink>
            <w:r w:rsidRPr="000764DF">
              <w:rPr>
                <w:rFonts w:cstheme="minorHAnsi"/>
                <w:sz w:val="20"/>
                <w:szCs w:val="20"/>
              </w:rPr>
              <w:t xml:space="preserve"> Panelde öğrenciler, sera etkisi, çevre sorunlarının Dünya'nın geleceğine etkileri ve alınabilecek önlemler üzerinde durabilirler.</w:t>
            </w:r>
          </w:p>
        </w:tc>
      </w:tr>
    </w:tbl>
    <w:p w14:paraId="68D29CC9" w14:textId="77777777" w:rsidR="009F6C5A" w:rsidRPr="000764DF" w:rsidRDefault="009F6C5A" w:rsidP="00D86976">
      <w:pPr>
        <w:spacing w:after="0"/>
        <w:rPr>
          <w:rFonts w:cstheme="minorHAnsi"/>
          <w:b/>
          <w:color w:val="000000" w:themeColor="text1"/>
          <w:sz w:val="20"/>
          <w:szCs w:val="20"/>
        </w:rPr>
      </w:pPr>
      <w:r w:rsidRPr="000764DF">
        <w:rPr>
          <w:rFonts w:cstheme="minorHAns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EA4319" w:rsidRPr="000764DF" w14:paraId="311ECED6" w14:textId="77777777" w:rsidTr="007D3336">
        <w:trPr>
          <w:trHeight w:val="751"/>
          <w:jc w:val="center"/>
        </w:trPr>
        <w:tc>
          <w:tcPr>
            <w:tcW w:w="1838" w:type="dxa"/>
            <w:vAlign w:val="center"/>
          </w:tcPr>
          <w:p w14:paraId="72D5BE1B" w14:textId="77777777" w:rsidR="009F6C5A" w:rsidRPr="000764DF" w:rsidRDefault="009F6C5A" w:rsidP="00D86976">
            <w:pPr>
              <w:spacing w:after="0"/>
              <w:jc w:val="right"/>
              <w:rPr>
                <w:rFonts w:cstheme="minorHAnsi"/>
                <w:b/>
                <w:color w:val="000000" w:themeColor="text1"/>
                <w:sz w:val="20"/>
                <w:szCs w:val="20"/>
              </w:rPr>
            </w:pPr>
            <w:r w:rsidRPr="000764DF">
              <w:rPr>
                <w:rFonts w:cstheme="minorHAnsi"/>
                <w:b/>
                <w:color w:val="000000" w:themeColor="text1"/>
                <w:sz w:val="20"/>
                <w:szCs w:val="20"/>
              </w:rPr>
              <w:t>Dersin Diğer Derslerle İlişkisi:</w:t>
            </w:r>
          </w:p>
        </w:tc>
        <w:tc>
          <w:tcPr>
            <w:tcW w:w="8652" w:type="dxa"/>
          </w:tcPr>
          <w:p w14:paraId="0CEB1204" w14:textId="77777777" w:rsidR="009F6C5A" w:rsidRPr="000764DF" w:rsidRDefault="009F6C5A" w:rsidP="00D86976">
            <w:pPr>
              <w:spacing w:after="0"/>
              <w:rPr>
                <w:rFonts w:cstheme="minorHAnsi"/>
                <w:color w:val="000000" w:themeColor="text1"/>
                <w:sz w:val="20"/>
                <w:szCs w:val="20"/>
              </w:rPr>
            </w:pPr>
          </w:p>
        </w:tc>
      </w:tr>
    </w:tbl>
    <w:p w14:paraId="05F1C81B" w14:textId="77777777" w:rsidR="009F6C5A" w:rsidRPr="000764DF" w:rsidRDefault="009F6C5A" w:rsidP="00D86976">
      <w:pPr>
        <w:spacing w:after="0"/>
        <w:rPr>
          <w:rFonts w:cstheme="minorHAnsi"/>
          <w:b/>
          <w:color w:val="000000" w:themeColor="text1"/>
          <w:sz w:val="20"/>
          <w:szCs w:val="20"/>
        </w:rPr>
      </w:pPr>
      <w:r w:rsidRPr="000764DF">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0764DF" w14:paraId="7BE0AD26" w14:textId="77777777" w:rsidTr="007D3336">
        <w:trPr>
          <w:trHeight w:val="541"/>
          <w:jc w:val="center"/>
        </w:trPr>
        <w:tc>
          <w:tcPr>
            <w:tcW w:w="1838" w:type="dxa"/>
            <w:vAlign w:val="center"/>
          </w:tcPr>
          <w:p w14:paraId="2796578D" w14:textId="77777777" w:rsidR="009F6C5A" w:rsidRPr="000764DF" w:rsidRDefault="009F6C5A" w:rsidP="00D86976">
            <w:pPr>
              <w:spacing w:after="0"/>
              <w:jc w:val="right"/>
              <w:rPr>
                <w:rFonts w:cstheme="minorHAnsi"/>
                <w:b/>
                <w:color w:val="000000" w:themeColor="text1"/>
                <w:sz w:val="20"/>
                <w:szCs w:val="20"/>
              </w:rPr>
            </w:pPr>
            <w:r w:rsidRPr="000764DF">
              <w:rPr>
                <w:rFonts w:cstheme="minorHAnsi"/>
                <w:b/>
                <w:color w:val="000000" w:themeColor="text1"/>
                <w:sz w:val="20"/>
                <w:szCs w:val="20"/>
              </w:rPr>
              <w:t>Planın Uygulanmasıyla İlgili Diğer Açıklamalar:</w:t>
            </w:r>
          </w:p>
        </w:tc>
        <w:tc>
          <w:tcPr>
            <w:tcW w:w="8618" w:type="dxa"/>
            <w:vAlign w:val="center"/>
          </w:tcPr>
          <w:p w14:paraId="4DA98859" w14:textId="77777777" w:rsidR="009F6C5A" w:rsidRPr="000764DF" w:rsidRDefault="009F6C5A" w:rsidP="00D86976">
            <w:pPr>
              <w:spacing w:after="0"/>
              <w:rPr>
                <w:rFonts w:cstheme="minorHAnsi"/>
                <w:color w:val="000000" w:themeColor="text1"/>
                <w:sz w:val="20"/>
                <w:szCs w:val="20"/>
              </w:rPr>
            </w:pPr>
          </w:p>
        </w:tc>
      </w:tr>
    </w:tbl>
    <w:p w14:paraId="7A3AF4A4" w14:textId="77777777" w:rsidR="009F6C5A" w:rsidRPr="000764DF" w:rsidRDefault="009F6C5A" w:rsidP="00D86976">
      <w:pPr>
        <w:spacing w:after="0"/>
        <w:rPr>
          <w:rFonts w:cstheme="minorHAnsi"/>
          <w:b/>
          <w:color w:val="000000" w:themeColor="text1"/>
          <w:sz w:val="20"/>
          <w:szCs w:val="20"/>
        </w:rPr>
      </w:pPr>
    </w:p>
    <w:p w14:paraId="6B5C54F4" w14:textId="6BF6E84E" w:rsidR="009F6C5A" w:rsidRPr="000764DF" w:rsidRDefault="009F6C5A" w:rsidP="00D86976">
      <w:pPr>
        <w:spacing w:after="0"/>
        <w:ind w:firstLine="708"/>
        <w:jc w:val="center"/>
        <w:rPr>
          <w:rFonts w:cstheme="minorHAnsi"/>
          <w:b/>
          <w:color w:val="000000" w:themeColor="text1"/>
          <w:sz w:val="20"/>
          <w:szCs w:val="20"/>
        </w:rPr>
      </w:pPr>
      <w:r w:rsidRPr="000764DF">
        <w:rPr>
          <w:rFonts w:cstheme="minorHAnsi"/>
          <w:b/>
          <w:color w:val="000000" w:themeColor="text1"/>
          <w:sz w:val="20"/>
          <w:szCs w:val="20"/>
        </w:rPr>
        <w:lastRenderedPageBreak/>
        <w:t>Uygundur</w:t>
      </w:r>
    </w:p>
    <w:p w14:paraId="50340D0D" w14:textId="001542F5" w:rsidR="009F6C5A" w:rsidRPr="000764DF" w:rsidRDefault="009F6C5A" w:rsidP="00D86976">
      <w:pPr>
        <w:spacing w:after="0"/>
        <w:rPr>
          <w:rFonts w:cstheme="minorHAnsi"/>
          <w:b/>
          <w:color w:val="000000" w:themeColor="text1"/>
          <w:sz w:val="20"/>
          <w:szCs w:val="20"/>
        </w:rPr>
      </w:pPr>
      <w:r w:rsidRPr="000764DF">
        <w:rPr>
          <w:rFonts w:cstheme="minorHAnsi"/>
          <w:b/>
          <w:color w:val="000000" w:themeColor="text1"/>
          <w:sz w:val="20"/>
          <w:szCs w:val="20"/>
        </w:rPr>
        <w:t xml:space="preserve">                                                     </w:t>
      </w:r>
      <w:r w:rsidRPr="000764DF">
        <w:rPr>
          <w:rFonts w:cstheme="minorHAnsi"/>
          <w:b/>
          <w:color w:val="000000" w:themeColor="text1"/>
          <w:sz w:val="20"/>
          <w:szCs w:val="20"/>
        </w:rPr>
        <w:tab/>
      </w:r>
      <w:r w:rsidRPr="000764DF">
        <w:rPr>
          <w:rFonts w:cstheme="minorHAnsi"/>
          <w:b/>
          <w:color w:val="000000" w:themeColor="text1"/>
          <w:sz w:val="20"/>
          <w:szCs w:val="20"/>
        </w:rPr>
        <w:tab/>
      </w:r>
      <w:r w:rsidRPr="000764DF">
        <w:rPr>
          <w:rFonts w:cstheme="minorHAnsi"/>
          <w:b/>
          <w:color w:val="000000" w:themeColor="text1"/>
          <w:sz w:val="20"/>
          <w:szCs w:val="20"/>
        </w:rPr>
        <w:tab/>
      </w:r>
      <w:r w:rsidRPr="000764DF">
        <w:rPr>
          <w:rFonts w:cstheme="minorHAnsi"/>
          <w:b/>
          <w:color w:val="000000" w:themeColor="text1"/>
          <w:sz w:val="20"/>
          <w:szCs w:val="20"/>
        </w:rPr>
        <w:tab/>
      </w:r>
      <w:r w:rsidRPr="000764DF">
        <w:rPr>
          <w:rFonts w:cstheme="minorHAnsi"/>
          <w:b/>
          <w:color w:val="000000" w:themeColor="text1"/>
          <w:sz w:val="20"/>
          <w:szCs w:val="20"/>
        </w:rPr>
        <w:tab/>
      </w:r>
      <w:r w:rsidRPr="000764DF">
        <w:rPr>
          <w:rFonts w:cstheme="minorHAnsi"/>
          <w:b/>
          <w:color w:val="000000" w:themeColor="text1"/>
          <w:sz w:val="20"/>
          <w:szCs w:val="20"/>
        </w:rPr>
        <w:tab/>
      </w:r>
      <w:r w:rsidRPr="000764DF">
        <w:rPr>
          <w:rFonts w:cstheme="minorHAnsi"/>
          <w:b/>
          <w:color w:val="000000" w:themeColor="text1"/>
          <w:sz w:val="20"/>
          <w:szCs w:val="20"/>
        </w:rPr>
        <w:tab/>
      </w:r>
      <w:r w:rsidRPr="000764DF">
        <w:rPr>
          <w:rFonts w:cstheme="minorHAnsi"/>
          <w:b/>
          <w:color w:val="000000" w:themeColor="text1"/>
          <w:sz w:val="20"/>
          <w:szCs w:val="20"/>
        </w:rPr>
        <w:tab/>
        <w:t xml:space="preserve">        ........................</w:t>
      </w:r>
    </w:p>
    <w:p w14:paraId="77E581AA" w14:textId="239EB3E6" w:rsidR="009F6C5A" w:rsidRPr="000764DF" w:rsidRDefault="009F6C5A" w:rsidP="00D86976">
      <w:pPr>
        <w:spacing w:after="0"/>
        <w:jc w:val="center"/>
        <w:rPr>
          <w:rFonts w:cstheme="minorHAnsi"/>
          <w:b/>
          <w:color w:val="000000" w:themeColor="text1"/>
          <w:sz w:val="20"/>
          <w:szCs w:val="20"/>
        </w:rPr>
      </w:pPr>
      <w:r w:rsidRPr="000764DF">
        <w:rPr>
          <w:rFonts w:cstheme="minorHAnsi"/>
          <w:b/>
          <w:color w:val="000000" w:themeColor="text1"/>
          <w:sz w:val="20"/>
          <w:szCs w:val="20"/>
        </w:rPr>
        <w:t xml:space="preserve">Fen Bilimleri Öğretmeni   </w:t>
      </w:r>
      <w:r w:rsidRPr="000764DF">
        <w:rPr>
          <w:rFonts w:cstheme="minorHAnsi"/>
          <w:b/>
          <w:color w:val="000000" w:themeColor="text1"/>
          <w:sz w:val="20"/>
          <w:szCs w:val="20"/>
        </w:rPr>
        <w:tab/>
      </w:r>
      <w:r w:rsidRPr="000764DF">
        <w:rPr>
          <w:rFonts w:cstheme="minorHAnsi"/>
          <w:b/>
          <w:color w:val="000000" w:themeColor="text1"/>
          <w:sz w:val="20"/>
          <w:szCs w:val="20"/>
        </w:rPr>
        <w:tab/>
      </w:r>
      <w:r w:rsidRPr="000764DF">
        <w:rPr>
          <w:rFonts w:cstheme="minorHAnsi"/>
          <w:b/>
          <w:color w:val="000000" w:themeColor="text1"/>
          <w:sz w:val="20"/>
          <w:szCs w:val="20"/>
        </w:rPr>
        <w:tab/>
      </w:r>
      <w:r w:rsidRPr="000764DF">
        <w:rPr>
          <w:rFonts w:cstheme="minorHAnsi"/>
          <w:b/>
          <w:color w:val="000000" w:themeColor="text1"/>
          <w:sz w:val="20"/>
          <w:szCs w:val="20"/>
        </w:rPr>
        <w:tab/>
      </w:r>
      <w:r w:rsidRPr="000764DF">
        <w:rPr>
          <w:rFonts w:cstheme="minorHAnsi"/>
          <w:b/>
          <w:color w:val="000000" w:themeColor="text1"/>
          <w:sz w:val="20"/>
          <w:szCs w:val="20"/>
        </w:rPr>
        <w:tab/>
      </w:r>
      <w:r w:rsidRPr="000764DF">
        <w:rPr>
          <w:rFonts w:cstheme="minorHAnsi"/>
          <w:b/>
          <w:color w:val="000000" w:themeColor="text1"/>
          <w:sz w:val="20"/>
          <w:szCs w:val="20"/>
        </w:rPr>
        <w:tab/>
      </w:r>
      <w:r w:rsidRPr="000764DF">
        <w:rPr>
          <w:rFonts w:cstheme="minorHAnsi"/>
          <w:b/>
          <w:color w:val="000000" w:themeColor="text1"/>
          <w:sz w:val="20"/>
          <w:szCs w:val="20"/>
        </w:rPr>
        <w:tab/>
        <w:t xml:space="preserve">                Okul Müdürü   </w:t>
      </w:r>
    </w:p>
    <w:p w14:paraId="1A684DE8" w14:textId="2E817E78" w:rsidR="009F6C5A" w:rsidRPr="000764DF" w:rsidRDefault="009F6C5A" w:rsidP="00D86976">
      <w:pPr>
        <w:spacing w:after="0"/>
        <w:jc w:val="center"/>
        <w:rPr>
          <w:rFonts w:cstheme="minorHAnsi"/>
          <w:b/>
          <w:color w:val="000000" w:themeColor="text1"/>
          <w:sz w:val="20"/>
          <w:szCs w:val="20"/>
        </w:rPr>
      </w:pPr>
    </w:p>
    <w:p w14:paraId="38DD9C7C" w14:textId="77777777" w:rsidR="009F6C5A" w:rsidRPr="000764DF" w:rsidRDefault="009F6C5A" w:rsidP="00D86976">
      <w:pPr>
        <w:spacing w:after="0"/>
        <w:jc w:val="center"/>
        <w:rPr>
          <w:rFonts w:cstheme="minorHAnsi"/>
          <w:b/>
          <w:color w:val="000000" w:themeColor="text1"/>
          <w:sz w:val="20"/>
          <w:szCs w:val="20"/>
        </w:rPr>
      </w:pPr>
    </w:p>
    <w:p w14:paraId="314F91A3" w14:textId="499285C9" w:rsidR="00F75F55" w:rsidRPr="000764DF" w:rsidRDefault="009F6C5A" w:rsidP="00D86976">
      <w:pPr>
        <w:spacing w:after="0"/>
        <w:rPr>
          <w:rStyle w:val="Kpr"/>
          <w:rFonts w:cstheme="minorHAnsi"/>
          <w:b/>
          <w:bCs/>
          <w:color w:val="FF0000"/>
          <w:sz w:val="20"/>
          <w:szCs w:val="20"/>
        </w:rPr>
      </w:pPr>
      <w:r w:rsidRPr="000764DF">
        <w:rPr>
          <w:rFonts w:cstheme="minorHAnsi"/>
          <w:b/>
          <w:bCs/>
          <w:color w:val="FF0000"/>
          <w:sz w:val="20"/>
          <w:szCs w:val="20"/>
        </w:rPr>
        <w:t xml:space="preserve">Diğer haftaların günlük planları için </w:t>
      </w:r>
      <w:hyperlink r:id="rId8" w:history="1">
        <w:r w:rsidRPr="000764DF">
          <w:rPr>
            <w:rStyle w:val="Kpr"/>
            <w:rFonts w:cstheme="minorHAnsi"/>
            <w:b/>
            <w:bCs/>
            <w:color w:val="FF0000"/>
            <w:sz w:val="20"/>
            <w:szCs w:val="20"/>
          </w:rPr>
          <w:t>www.fenusbilim.com</w:t>
        </w:r>
      </w:hyperlink>
    </w:p>
    <w:p w14:paraId="15235B18" w14:textId="77777777" w:rsidR="004B2D6D" w:rsidRPr="000764DF" w:rsidRDefault="004B2D6D" w:rsidP="00D86976">
      <w:pPr>
        <w:spacing w:after="0"/>
        <w:rPr>
          <w:rFonts w:cstheme="minorHAnsi"/>
          <w:color w:val="000000" w:themeColor="text1"/>
          <w:sz w:val="20"/>
          <w:szCs w:val="20"/>
        </w:rPr>
      </w:pPr>
    </w:p>
    <w:sectPr w:rsidR="004B2D6D" w:rsidRPr="000764DF"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801"/>
    <w:multiLevelType w:val="hybridMultilevel"/>
    <w:tmpl w:val="E5D6C2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7B3451"/>
    <w:multiLevelType w:val="multilevel"/>
    <w:tmpl w:val="6A7E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75D8D"/>
    <w:multiLevelType w:val="multilevel"/>
    <w:tmpl w:val="80E66F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07EB7720"/>
    <w:multiLevelType w:val="multilevel"/>
    <w:tmpl w:val="906C1B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1E27F5"/>
    <w:multiLevelType w:val="multilevel"/>
    <w:tmpl w:val="4586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03C37"/>
    <w:multiLevelType w:val="multilevel"/>
    <w:tmpl w:val="75F6D2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114D63BC"/>
    <w:multiLevelType w:val="multilevel"/>
    <w:tmpl w:val="ED7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E2388"/>
    <w:multiLevelType w:val="multilevel"/>
    <w:tmpl w:val="82823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483816"/>
    <w:multiLevelType w:val="multilevel"/>
    <w:tmpl w:val="D1E26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423BBE"/>
    <w:multiLevelType w:val="multilevel"/>
    <w:tmpl w:val="60BCA3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1F4AA5"/>
    <w:multiLevelType w:val="multilevel"/>
    <w:tmpl w:val="BAF8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956302"/>
    <w:multiLevelType w:val="hybridMultilevel"/>
    <w:tmpl w:val="408A4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9DC51BD"/>
    <w:multiLevelType w:val="multilevel"/>
    <w:tmpl w:val="ED4C43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54822"/>
    <w:multiLevelType w:val="multilevel"/>
    <w:tmpl w:val="1EA6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352096"/>
    <w:multiLevelType w:val="multilevel"/>
    <w:tmpl w:val="971CB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DE35E9"/>
    <w:multiLevelType w:val="multilevel"/>
    <w:tmpl w:val="E964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4834D8"/>
    <w:multiLevelType w:val="multilevel"/>
    <w:tmpl w:val="13365A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1D721F"/>
    <w:multiLevelType w:val="multilevel"/>
    <w:tmpl w:val="DB1A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5F187F"/>
    <w:multiLevelType w:val="multilevel"/>
    <w:tmpl w:val="CD22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945DEB"/>
    <w:multiLevelType w:val="multilevel"/>
    <w:tmpl w:val="97F2A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4C5E10"/>
    <w:multiLevelType w:val="multilevel"/>
    <w:tmpl w:val="8DAEC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6D6792"/>
    <w:multiLevelType w:val="multilevel"/>
    <w:tmpl w:val="3504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0C38CF"/>
    <w:multiLevelType w:val="multilevel"/>
    <w:tmpl w:val="419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002E96"/>
    <w:multiLevelType w:val="multilevel"/>
    <w:tmpl w:val="F93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C920CC"/>
    <w:multiLevelType w:val="multilevel"/>
    <w:tmpl w:val="DE04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B54257"/>
    <w:multiLevelType w:val="hybridMultilevel"/>
    <w:tmpl w:val="6D1C2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37C5C7B"/>
    <w:multiLevelType w:val="multilevel"/>
    <w:tmpl w:val="43D6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F66E66"/>
    <w:multiLevelType w:val="multilevel"/>
    <w:tmpl w:val="088AE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914731"/>
    <w:multiLevelType w:val="multilevel"/>
    <w:tmpl w:val="A7E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4236A0"/>
    <w:multiLevelType w:val="multilevel"/>
    <w:tmpl w:val="8F7A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A80BE6"/>
    <w:multiLevelType w:val="hybridMultilevel"/>
    <w:tmpl w:val="767252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B81006A"/>
    <w:multiLevelType w:val="multilevel"/>
    <w:tmpl w:val="3364EF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4008AD"/>
    <w:multiLevelType w:val="multilevel"/>
    <w:tmpl w:val="188406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E4098A"/>
    <w:multiLevelType w:val="multilevel"/>
    <w:tmpl w:val="517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EC555BA"/>
    <w:multiLevelType w:val="multilevel"/>
    <w:tmpl w:val="01B2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032D68"/>
    <w:multiLevelType w:val="multilevel"/>
    <w:tmpl w:val="428411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1D10C0"/>
    <w:multiLevelType w:val="multilevel"/>
    <w:tmpl w:val="AE56AE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380313"/>
    <w:multiLevelType w:val="multilevel"/>
    <w:tmpl w:val="53FE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644009"/>
    <w:multiLevelType w:val="hybridMultilevel"/>
    <w:tmpl w:val="BEE03A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E8D1B9E"/>
    <w:multiLevelType w:val="multilevel"/>
    <w:tmpl w:val="5A224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FD6BE6"/>
    <w:multiLevelType w:val="multilevel"/>
    <w:tmpl w:val="2AE050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5F28D1"/>
    <w:multiLevelType w:val="multilevel"/>
    <w:tmpl w:val="116CC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513818"/>
    <w:multiLevelType w:val="multilevel"/>
    <w:tmpl w:val="58AE92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0D302E"/>
    <w:multiLevelType w:val="multilevel"/>
    <w:tmpl w:val="2F787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AF0FAF"/>
    <w:multiLevelType w:val="multilevel"/>
    <w:tmpl w:val="A694F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F874F6E"/>
    <w:multiLevelType w:val="multilevel"/>
    <w:tmpl w:val="0F08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7D6ED1"/>
    <w:multiLevelType w:val="multilevel"/>
    <w:tmpl w:val="1E7CC3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7" w15:restartNumberingAfterBreak="0">
    <w:nsid w:val="74AE099B"/>
    <w:multiLevelType w:val="multilevel"/>
    <w:tmpl w:val="5D2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346A65"/>
    <w:multiLevelType w:val="multilevel"/>
    <w:tmpl w:val="D980A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9935299">
    <w:abstractNumId w:val="43"/>
  </w:num>
  <w:num w:numId="2" w16cid:durableId="1392264269">
    <w:abstractNumId w:val="19"/>
  </w:num>
  <w:num w:numId="3" w16cid:durableId="1197888731">
    <w:abstractNumId w:val="14"/>
  </w:num>
  <w:num w:numId="4" w16cid:durableId="593782184">
    <w:abstractNumId w:val="39"/>
  </w:num>
  <w:num w:numId="5" w16cid:durableId="1400328953">
    <w:abstractNumId w:val="7"/>
  </w:num>
  <w:num w:numId="6" w16cid:durableId="1300766691">
    <w:abstractNumId w:val="20"/>
  </w:num>
  <w:num w:numId="7" w16cid:durableId="414326347">
    <w:abstractNumId w:val="27"/>
  </w:num>
  <w:num w:numId="8" w16cid:durableId="324405923">
    <w:abstractNumId w:val="33"/>
  </w:num>
  <w:num w:numId="9" w16cid:durableId="377165344">
    <w:abstractNumId w:val="8"/>
  </w:num>
  <w:num w:numId="10" w16cid:durableId="910694318">
    <w:abstractNumId w:val="48"/>
  </w:num>
  <w:num w:numId="11" w16cid:durableId="1664697876">
    <w:abstractNumId w:val="41"/>
  </w:num>
  <w:num w:numId="12" w16cid:durableId="622805538">
    <w:abstractNumId w:val="26"/>
  </w:num>
  <w:num w:numId="13" w16cid:durableId="414088370">
    <w:abstractNumId w:val="21"/>
  </w:num>
  <w:num w:numId="14" w16cid:durableId="901598058">
    <w:abstractNumId w:val="11"/>
  </w:num>
  <w:num w:numId="15" w16cid:durableId="973175674">
    <w:abstractNumId w:val="25"/>
  </w:num>
  <w:num w:numId="16" w16cid:durableId="1166169497">
    <w:abstractNumId w:val="30"/>
  </w:num>
  <w:num w:numId="17" w16cid:durableId="948194388">
    <w:abstractNumId w:val="38"/>
  </w:num>
  <w:num w:numId="18" w16cid:durableId="258099176">
    <w:abstractNumId w:val="37"/>
  </w:num>
  <w:num w:numId="19" w16cid:durableId="1389374643">
    <w:abstractNumId w:val="45"/>
  </w:num>
  <w:num w:numId="20" w16cid:durableId="363480260">
    <w:abstractNumId w:val="24"/>
  </w:num>
  <w:num w:numId="21" w16cid:durableId="1945841729">
    <w:abstractNumId w:val="23"/>
  </w:num>
  <w:num w:numId="22" w16cid:durableId="1870292251">
    <w:abstractNumId w:val="22"/>
  </w:num>
  <w:num w:numId="23" w16cid:durableId="1036124433">
    <w:abstractNumId w:val="6"/>
  </w:num>
  <w:num w:numId="24" w16cid:durableId="1678969070">
    <w:abstractNumId w:val="47"/>
  </w:num>
  <w:num w:numId="25" w16cid:durableId="2025355518">
    <w:abstractNumId w:val="29"/>
  </w:num>
  <w:num w:numId="26" w16cid:durableId="1760711598">
    <w:abstractNumId w:val="10"/>
  </w:num>
  <w:num w:numId="27" w16cid:durableId="108353144">
    <w:abstractNumId w:val="18"/>
  </w:num>
  <w:num w:numId="28" w16cid:durableId="286594668">
    <w:abstractNumId w:val="17"/>
  </w:num>
  <w:num w:numId="29" w16cid:durableId="152065270">
    <w:abstractNumId w:val="12"/>
  </w:num>
  <w:num w:numId="30" w16cid:durableId="280697374">
    <w:abstractNumId w:val="36"/>
  </w:num>
  <w:num w:numId="31" w16cid:durableId="653459483">
    <w:abstractNumId w:val="42"/>
  </w:num>
  <w:num w:numId="32" w16cid:durableId="1066144390">
    <w:abstractNumId w:val="3"/>
  </w:num>
  <w:num w:numId="33" w16cid:durableId="1641037235">
    <w:abstractNumId w:val="40"/>
  </w:num>
  <w:num w:numId="34" w16cid:durableId="198057840">
    <w:abstractNumId w:val="16"/>
  </w:num>
  <w:num w:numId="35" w16cid:durableId="961038207">
    <w:abstractNumId w:val="9"/>
  </w:num>
  <w:num w:numId="36" w16cid:durableId="441532740">
    <w:abstractNumId w:val="35"/>
  </w:num>
  <w:num w:numId="37" w16cid:durableId="197816582">
    <w:abstractNumId w:val="32"/>
  </w:num>
  <w:num w:numId="38" w16cid:durableId="1361318246">
    <w:abstractNumId w:val="46"/>
  </w:num>
  <w:num w:numId="39" w16cid:durableId="629866563">
    <w:abstractNumId w:val="5"/>
  </w:num>
  <w:num w:numId="40" w16cid:durableId="886919068">
    <w:abstractNumId w:val="31"/>
  </w:num>
  <w:num w:numId="41" w16cid:durableId="1465074744">
    <w:abstractNumId w:val="2"/>
  </w:num>
  <w:num w:numId="42" w16cid:durableId="574053383">
    <w:abstractNumId w:val="44"/>
  </w:num>
  <w:num w:numId="43" w16cid:durableId="928658476">
    <w:abstractNumId w:val="28"/>
  </w:num>
  <w:num w:numId="44" w16cid:durableId="16933051">
    <w:abstractNumId w:val="13"/>
  </w:num>
  <w:num w:numId="45" w16cid:durableId="181162636">
    <w:abstractNumId w:val="15"/>
  </w:num>
  <w:num w:numId="46" w16cid:durableId="1878661027">
    <w:abstractNumId w:val="4"/>
  </w:num>
  <w:num w:numId="47" w16cid:durableId="306320152">
    <w:abstractNumId w:val="1"/>
  </w:num>
  <w:num w:numId="48" w16cid:durableId="861213323">
    <w:abstractNumId w:val="34"/>
  </w:num>
  <w:num w:numId="49" w16cid:durableId="139617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764DF"/>
    <w:rsid w:val="00092F27"/>
    <w:rsid w:val="000D2B9A"/>
    <w:rsid w:val="00137671"/>
    <w:rsid w:val="001567EC"/>
    <w:rsid w:val="001A1463"/>
    <w:rsid w:val="00273D87"/>
    <w:rsid w:val="00280D85"/>
    <w:rsid w:val="0038098B"/>
    <w:rsid w:val="0039483D"/>
    <w:rsid w:val="003B4FC3"/>
    <w:rsid w:val="00425F2D"/>
    <w:rsid w:val="004B2D6D"/>
    <w:rsid w:val="004C4C5F"/>
    <w:rsid w:val="004D6521"/>
    <w:rsid w:val="00500BC7"/>
    <w:rsid w:val="005414DB"/>
    <w:rsid w:val="0055142E"/>
    <w:rsid w:val="005B4538"/>
    <w:rsid w:val="005C7552"/>
    <w:rsid w:val="005E3A80"/>
    <w:rsid w:val="005E6BF6"/>
    <w:rsid w:val="0062412B"/>
    <w:rsid w:val="00682AB4"/>
    <w:rsid w:val="006A554A"/>
    <w:rsid w:val="006D114D"/>
    <w:rsid w:val="00712F2A"/>
    <w:rsid w:val="00734A8E"/>
    <w:rsid w:val="0074255D"/>
    <w:rsid w:val="007D3336"/>
    <w:rsid w:val="007E4C4F"/>
    <w:rsid w:val="00817A8B"/>
    <w:rsid w:val="008F5F3C"/>
    <w:rsid w:val="00910C61"/>
    <w:rsid w:val="009323B9"/>
    <w:rsid w:val="00990829"/>
    <w:rsid w:val="009A4BE5"/>
    <w:rsid w:val="009F6C5A"/>
    <w:rsid w:val="00A00188"/>
    <w:rsid w:val="00A51E71"/>
    <w:rsid w:val="00A857A4"/>
    <w:rsid w:val="00AB0B37"/>
    <w:rsid w:val="00AB4B3A"/>
    <w:rsid w:val="00AD49FD"/>
    <w:rsid w:val="00BA76B5"/>
    <w:rsid w:val="00CD209A"/>
    <w:rsid w:val="00D27E0B"/>
    <w:rsid w:val="00D749BD"/>
    <w:rsid w:val="00D8406F"/>
    <w:rsid w:val="00D86976"/>
    <w:rsid w:val="00D974DF"/>
    <w:rsid w:val="00DE259B"/>
    <w:rsid w:val="00E20802"/>
    <w:rsid w:val="00E5094C"/>
    <w:rsid w:val="00EA4319"/>
    <w:rsid w:val="00F174A0"/>
    <w:rsid w:val="00F4473D"/>
    <w:rsid w:val="00F64A52"/>
    <w:rsid w:val="00F75F55"/>
    <w:rsid w:val="00FF0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D86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42942">
      <w:bodyDiv w:val="1"/>
      <w:marLeft w:val="0"/>
      <w:marRight w:val="0"/>
      <w:marTop w:val="0"/>
      <w:marBottom w:val="0"/>
      <w:divBdr>
        <w:top w:val="none" w:sz="0" w:space="0" w:color="auto"/>
        <w:left w:val="none" w:sz="0" w:space="0" w:color="auto"/>
        <w:bottom w:val="none" w:sz="0" w:space="0" w:color="auto"/>
        <w:right w:val="none" w:sz="0" w:space="0" w:color="auto"/>
      </w:divBdr>
    </w:div>
    <w:div w:id="263657159">
      <w:bodyDiv w:val="1"/>
      <w:marLeft w:val="0"/>
      <w:marRight w:val="0"/>
      <w:marTop w:val="0"/>
      <w:marBottom w:val="0"/>
      <w:divBdr>
        <w:top w:val="none" w:sz="0" w:space="0" w:color="auto"/>
        <w:left w:val="none" w:sz="0" w:space="0" w:color="auto"/>
        <w:bottom w:val="none" w:sz="0" w:space="0" w:color="auto"/>
        <w:right w:val="none" w:sz="0" w:space="0" w:color="auto"/>
      </w:divBdr>
      <w:divsChild>
        <w:div w:id="833493568">
          <w:marLeft w:val="0"/>
          <w:marRight w:val="0"/>
          <w:marTop w:val="0"/>
          <w:marBottom w:val="0"/>
          <w:divBdr>
            <w:top w:val="none" w:sz="0" w:space="0" w:color="auto"/>
            <w:left w:val="none" w:sz="0" w:space="0" w:color="auto"/>
            <w:bottom w:val="none" w:sz="0" w:space="0" w:color="auto"/>
            <w:right w:val="none" w:sz="0" w:space="0" w:color="auto"/>
          </w:divBdr>
        </w:div>
        <w:div w:id="403571993">
          <w:marLeft w:val="0"/>
          <w:marRight w:val="0"/>
          <w:marTop w:val="0"/>
          <w:marBottom w:val="0"/>
          <w:divBdr>
            <w:top w:val="none" w:sz="0" w:space="0" w:color="auto"/>
            <w:left w:val="none" w:sz="0" w:space="0" w:color="auto"/>
            <w:bottom w:val="none" w:sz="0" w:space="0" w:color="auto"/>
            <w:right w:val="none" w:sz="0" w:space="0" w:color="auto"/>
          </w:divBdr>
        </w:div>
      </w:divsChild>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77896413">
      <w:bodyDiv w:val="1"/>
      <w:marLeft w:val="0"/>
      <w:marRight w:val="0"/>
      <w:marTop w:val="0"/>
      <w:marBottom w:val="0"/>
      <w:divBdr>
        <w:top w:val="none" w:sz="0" w:space="0" w:color="auto"/>
        <w:left w:val="none" w:sz="0" w:space="0" w:color="auto"/>
        <w:bottom w:val="none" w:sz="0" w:space="0" w:color="auto"/>
        <w:right w:val="none" w:sz="0" w:space="0" w:color="auto"/>
      </w:divBdr>
    </w:div>
    <w:div w:id="529227812">
      <w:bodyDiv w:val="1"/>
      <w:marLeft w:val="0"/>
      <w:marRight w:val="0"/>
      <w:marTop w:val="0"/>
      <w:marBottom w:val="0"/>
      <w:divBdr>
        <w:top w:val="none" w:sz="0" w:space="0" w:color="auto"/>
        <w:left w:val="none" w:sz="0" w:space="0" w:color="auto"/>
        <w:bottom w:val="none" w:sz="0" w:space="0" w:color="auto"/>
        <w:right w:val="none" w:sz="0" w:space="0" w:color="auto"/>
      </w:divBdr>
    </w:div>
    <w:div w:id="548341405">
      <w:bodyDiv w:val="1"/>
      <w:marLeft w:val="0"/>
      <w:marRight w:val="0"/>
      <w:marTop w:val="0"/>
      <w:marBottom w:val="0"/>
      <w:divBdr>
        <w:top w:val="none" w:sz="0" w:space="0" w:color="auto"/>
        <w:left w:val="none" w:sz="0" w:space="0" w:color="auto"/>
        <w:bottom w:val="none" w:sz="0" w:space="0" w:color="auto"/>
        <w:right w:val="none" w:sz="0" w:space="0" w:color="auto"/>
      </w:divBdr>
    </w:div>
    <w:div w:id="603072305">
      <w:bodyDiv w:val="1"/>
      <w:marLeft w:val="0"/>
      <w:marRight w:val="0"/>
      <w:marTop w:val="0"/>
      <w:marBottom w:val="0"/>
      <w:divBdr>
        <w:top w:val="none" w:sz="0" w:space="0" w:color="auto"/>
        <w:left w:val="none" w:sz="0" w:space="0" w:color="auto"/>
        <w:bottom w:val="none" w:sz="0" w:space="0" w:color="auto"/>
        <w:right w:val="none" w:sz="0" w:space="0" w:color="auto"/>
      </w:divBdr>
    </w:div>
    <w:div w:id="714087727">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1154754881">
      <w:bodyDiv w:val="1"/>
      <w:marLeft w:val="0"/>
      <w:marRight w:val="0"/>
      <w:marTop w:val="0"/>
      <w:marBottom w:val="0"/>
      <w:divBdr>
        <w:top w:val="none" w:sz="0" w:space="0" w:color="auto"/>
        <w:left w:val="none" w:sz="0" w:space="0" w:color="auto"/>
        <w:bottom w:val="none" w:sz="0" w:space="0" w:color="auto"/>
        <w:right w:val="none" w:sz="0" w:space="0" w:color="auto"/>
      </w:divBdr>
      <w:divsChild>
        <w:div w:id="844979018">
          <w:marLeft w:val="0"/>
          <w:marRight w:val="0"/>
          <w:marTop w:val="0"/>
          <w:marBottom w:val="0"/>
          <w:divBdr>
            <w:top w:val="none" w:sz="0" w:space="0" w:color="auto"/>
            <w:left w:val="none" w:sz="0" w:space="0" w:color="auto"/>
            <w:bottom w:val="none" w:sz="0" w:space="0" w:color="auto"/>
            <w:right w:val="none" w:sz="0" w:space="0" w:color="auto"/>
          </w:divBdr>
          <w:divsChild>
            <w:div w:id="603684567">
              <w:marLeft w:val="0"/>
              <w:marRight w:val="0"/>
              <w:marTop w:val="0"/>
              <w:marBottom w:val="0"/>
              <w:divBdr>
                <w:top w:val="none" w:sz="0" w:space="0" w:color="auto"/>
                <w:left w:val="none" w:sz="0" w:space="0" w:color="auto"/>
                <w:bottom w:val="none" w:sz="0" w:space="0" w:color="auto"/>
                <w:right w:val="none" w:sz="0" w:space="0" w:color="auto"/>
              </w:divBdr>
            </w:div>
          </w:divsChild>
        </w:div>
        <w:div w:id="807211892">
          <w:marLeft w:val="0"/>
          <w:marRight w:val="0"/>
          <w:marTop w:val="0"/>
          <w:marBottom w:val="0"/>
          <w:divBdr>
            <w:top w:val="none" w:sz="0" w:space="0" w:color="auto"/>
            <w:left w:val="none" w:sz="0" w:space="0" w:color="auto"/>
            <w:bottom w:val="none" w:sz="0" w:space="0" w:color="auto"/>
            <w:right w:val="none" w:sz="0" w:space="0" w:color="auto"/>
          </w:divBdr>
          <w:divsChild>
            <w:div w:id="1112095107">
              <w:marLeft w:val="0"/>
              <w:marRight w:val="0"/>
              <w:marTop w:val="0"/>
              <w:marBottom w:val="0"/>
              <w:divBdr>
                <w:top w:val="none" w:sz="0" w:space="0" w:color="auto"/>
                <w:left w:val="none" w:sz="0" w:space="0" w:color="auto"/>
                <w:bottom w:val="none" w:sz="0" w:space="0" w:color="auto"/>
                <w:right w:val="none" w:sz="0" w:space="0" w:color="auto"/>
              </w:divBdr>
            </w:div>
            <w:div w:id="2039433389">
              <w:marLeft w:val="0"/>
              <w:marRight w:val="0"/>
              <w:marTop w:val="0"/>
              <w:marBottom w:val="0"/>
              <w:divBdr>
                <w:top w:val="none" w:sz="0" w:space="0" w:color="auto"/>
                <w:left w:val="none" w:sz="0" w:space="0" w:color="auto"/>
                <w:bottom w:val="none" w:sz="0" w:space="0" w:color="auto"/>
                <w:right w:val="none" w:sz="0" w:space="0" w:color="auto"/>
              </w:divBdr>
            </w:div>
            <w:div w:id="1148280367">
              <w:marLeft w:val="0"/>
              <w:marRight w:val="0"/>
              <w:marTop w:val="0"/>
              <w:marBottom w:val="0"/>
              <w:divBdr>
                <w:top w:val="none" w:sz="0" w:space="0" w:color="auto"/>
                <w:left w:val="none" w:sz="0" w:space="0" w:color="auto"/>
                <w:bottom w:val="none" w:sz="0" w:space="0" w:color="auto"/>
                <w:right w:val="none" w:sz="0" w:space="0" w:color="auto"/>
              </w:divBdr>
            </w:div>
            <w:div w:id="1701929327">
              <w:marLeft w:val="0"/>
              <w:marRight w:val="0"/>
              <w:marTop w:val="0"/>
              <w:marBottom w:val="0"/>
              <w:divBdr>
                <w:top w:val="none" w:sz="0" w:space="0" w:color="auto"/>
                <w:left w:val="none" w:sz="0" w:space="0" w:color="auto"/>
                <w:bottom w:val="none" w:sz="0" w:space="0" w:color="auto"/>
                <w:right w:val="none" w:sz="0" w:space="0" w:color="auto"/>
              </w:divBdr>
            </w:div>
            <w:div w:id="2029018732">
              <w:marLeft w:val="0"/>
              <w:marRight w:val="0"/>
              <w:marTop w:val="0"/>
              <w:marBottom w:val="0"/>
              <w:divBdr>
                <w:top w:val="none" w:sz="0" w:space="0" w:color="auto"/>
                <w:left w:val="none" w:sz="0" w:space="0" w:color="auto"/>
                <w:bottom w:val="none" w:sz="0" w:space="0" w:color="auto"/>
                <w:right w:val="none" w:sz="0" w:space="0" w:color="auto"/>
              </w:divBdr>
            </w:div>
            <w:div w:id="13894518">
              <w:marLeft w:val="0"/>
              <w:marRight w:val="0"/>
              <w:marTop w:val="0"/>
              <w:marBottom w:val="0"/>
              <w:divBdr>
                <w:top w:val="none" w:sz="0" w:space="0" w:color="auto"/>
                <w:left w:val="none" w:sz="0" w:space="0" w:color="auto"/>
                <w:bottom w:val="none" w:sz="0" w:space="0" w:color="auto"/>
                <w:right w:val="none" w:sz="0" w:space="0" w:color="auto"/>
              </w:divBdr>
            </w:div>
            <w:div w:id="15810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98931983">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58387985">
      <w:bodyDiv w:val="1"/>
      <w:marLeft w:val="0"/>
      <w:marRight w:val="0"/>
      <w:marTop w:val="0"/>
      <w:marBottom w:val="0"/>
      <w:divBdr>
        <w:top w:val="none" w:sz="0" w:space="0" w:color="auto"/>
        <w:left w:val="none" w:sz="0" w:space="0" w:color="auto"/>
        <w:bottom w:val="none" w:sz="0" w:space="0" w:color="auto"/>
        <w:right w:val="none" w:sz="0" w:space="0" w:color="auto"/>
      </w:divBdr>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00709972">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16294211">
      <w:bodyDiv w:val="1"/>
      <w:marLeft w:val="0"/>
      <w:marRight w:val="0"/>
      <w:marTop w:val="0"/>
      <w:marBottom w:val="0"/>
      <w:divBdr>
        <w:top w:val="none" w:sz="0" w:space="0" w:color="auto"/>
        <w:left w:val="none" w:sz="0" w:space="0" w:color="auto"/>
        <w:bottom w:val="none" w:sz="0" w:space="0" w:color="auto"/>
        <w:right w:val="none" w:sz="0" w:space="0" w:color="auto"/>
      </w:divBdr>
    </w:div>
    <w:div w:id="1886478287">
      <w:bodyDiv w:val="1"/>
      <w:marLeft w:val="0"/>
      <w:marRight w:val="0"/>
      <w:marTop w:val="0"/>
      <w:marBottom w:val="0"/>
      <w:divBdr>
        <w:top w:val="none" w:sz="0" w:space="0" w:color="auto"/>
        <w:left w:val="none" w:sz="0" w:space="0" w:color="auto"/>
        <w:bottom w:val="none" w:sz="0" w:space="0" w:color="auto"/>
        <w:right w:val="none" w:sz="0" w:space="0" w:color="auto"/>
      </w:divBdr>
      <w:divsChild>
        <w:div w:id="727218506">
          <w:marLeft w:val="0"/>
          <w:marRight w:val="0"/>
          <w:marTop w:val="0"/>
          <w:marBottom w:val="0"/>
          <w:divBdr>
            <w:top w:val="none" w:sz="0" w:space="0" w:color="auto"/>
            <w:left w:val="none" w:sz="0" w:space="0" w:color="auto"/>
            <w:bottom w:val="none" w:sz="0" w:space="0" w:color="auto"/>
            <w:right w:val="none" w:sz="0" w:space="0" w:color="auto"/>
          </w:divBdr>
        </w:div>
        <w:div w:id="1064180334">
          <w:marLeft w:val="0"/>
          <w:marRight w:val="0"/>
          <w:marTop w:val="0"/>
          <w:marBottom w:val="0"/>
          <w:divBdr>
            <w:top w:val="none" w:sz="0" w:space="0" w:color="auto"/>
            <w:left w:val="none" w:sz="0" w:space="0" w:color="auto"/>
            <w:bottom w:val="none" w:sz="0" w:space="0" w:color="auto"/>
            <w:right w:val="none" w:sz="0" w:space="0" w:color="auto"/>
          </w:divBdr>
        </w:div>
        <w:div w:id="894774731">
          <w:marLeft w:val="0"/>
          <w:marRight w:val="0"/>
          <w:marTop w:val="0"/>
          <w:marBottom w:val="0"/>
          <w:divBdr>
            <w:top w:val="none" w:sz="0" w:space="0" w:color="auto"/>
            <w:left w:val="none" w:sz="0" w:space="0" w:color="auto"/>
            <w:bottom w:val="none" w:sz="0" w:space="0" w:color="auto"/>
            <w:right w:val="none" w:sz="0" w:space="0" w:color="auto"/>
          </w:divBdr>
        </w:div>
        <w:div w:id="1711884039">
          <w:marLeft w:val="0"/>
          <w:marRight w:val="0"/>
          <w:marTop w:val="0"/>
          <w:marBottom w:val="0"/>
          <w:divBdr>
            <w:top w:val="none" w:sz="0" w:space="0" w:color="auto"/>
            <w:left w:val="none" w:sz="0" w:space="0" w:color="auto"/>
            <w:bottom w:val="none" w:sz="0" w:space="0" w:color="auto"/>
            <w:right w:val="none" w:sz="0" w:space="0" w:color="auto"/>
          </w:divBdr>
        </w:div>
        <w:div w:id="955334070">
          <w:marLeft w:val="0"/>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nusbilim.com/2021/02/12/8-sinif-gunluk-planlar/"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3.bp.blogspot.com/-00UdcK6eDKM/XEWqEsoy1jI/AAAAAAAAakw/WvMVwmbGcscGF_fzlD2J0rhydYlUOxfiQCLcBGAs/s1600/sera_etkisi.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8394</Characters>
  <Application>Microsoft Office Word</Application>
  <DocSecurity>0</DocSecurity>
  <Lines>599</Lines>
  <Paragraphs>111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2026-03-21T14:56:00Z</dcterms:created>
  <dcterms:modified xsi:type="dcterms:W3CDTF">2026-03-21T14:57:00Z</dcterms:modified>
</cp:coreProperties>
</file>