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3EF5770D" w:rsidR="00A63678" w:rsidRPr="0037488D" w:rsidRDefault="00A63678" w:rsidP="0037488D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>202</w:t>
      </w:r>
      <w:r w:rsidR="00A23025" w:rsidRPr="0037488D">
        <w:rPr>
          <w:rFonts w:asciiTheme="minorHAnsi" w:hAnsiTheme="minorHAnsi" w:cstheme="minorHAnsi"/>
          <w:b/>
          <w:sz w:val="20"/>
          <w:szCs w:val="20"/>
        </w:rPr>
        <w:t>5</w:t>
      </w:r>
      <w:r w:rsidR="00C27451" w:rsidRPr="0037488D">
        <w:rPr>
          <w:rFonts w:asciiTheme="minorHAnsi" w:hAnsiTheme="minorHAnsi" w:cstheme="minorHAnsi"/>
          <w:b/>
          <w:sz w:val="20"/>
          <w:szCs w:val="20"/>
        </w:rPr>
        <w:t>-202</w:t>
      </w:r>
      <w:r w:rsidR="00A23025" w:rsidRPr="0037488D">
        <w:rPr>
          <w:rFonts w:asciiTheme="minorHAnsi" w:hAnsiTheme="minorHAnsi" w:cstheme="minorHAnsi"/>
          <w:b/>
          <w:sz w:val="20"/>
          <w:szCs w:val="20"/>
        </w:rPr>
        <w:t>6</w:t>
      </w:r>
      <w:r w:rsidRPr="0037488D">
        <w:rPr>
          <w:rFonts w:asciiTheme="minorHAnsi" w:hAnsiTheme="minorHAnsi" w:cstheme="minorHAnsi"/>
          <w:b/>
          <w:sz w:val="20"/>
          <w:szCs w:val="20"/>
        </w:rPr>
        <w:t xml:space="preserve"> EĞİTİM – ÖĞRETİM YILI ………….</w:t>
      </w:r>
      <w:hyperlink r:id="rId6" w:history="1">
        <w:r w:rsidR="00C27451" w:rsidRPr="0037488D">
          <w:rPr>
            <w:rStyle w:val="Kpr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www.fenusbilim.com</w:t>
        </w:r>
      </w:hyperlink>
      <w:r w:rsidR="00C27451" w:rsidRPr="003748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488D">
        <w:rPr>
          <w:rFonts w:asciiTheme="minorHAnsi" w:hAnsiTheme="minorHAnsi" w:cstheme="minorHAnsi"/>
          <w:b/>
          <w:sz w:val="20"/>
          <w:szCs w:val="20"/>
        </w:rPr>
        <w:t>OKULU 5. SINIFLAR  FEN BİLİMLERİ DERSİ GÜNLÜK DERS PLÂNI</w:t>
      </w:r>
    </w:p>
    <w:p w14:paraId="3A06CD5E" w14:textId="4D9CBA02" w:rsidR="00A63678" w:rsidRPr="0037488D" w:rsidRDefault="00A6367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>I.BÖLÜM</w:t>
      </w:r>
      <w:r w:rsidR="009C6E8A" w:rsidRPr="0037488D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04537F" w:rsidRPr="0037488D">
        <w:rPr>
          <w:rFonts w:asciiTheme="minorHAnsi" w:hAnsiTheme="minorHAnsi" w:cstheme="minorHAnsi"/>
          <w:b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37488D" w:rsidRPr="0037488D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37488D" w:rsidRDefault="00685E37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37488D" w:rsidRDefault="00395E5C" w:rsidP="0037488D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5819792D" w:rsidR="00685E37" w:rsidRPr="0037488D" w:rsidRDefault="0004537F" w:rsidP="0037488D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0A154A" w:rsidRPr="0037488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23025" w:rsidRPr="0037488D">
              <w:rPr>
                <w:rFonts w:asciiTheme="minorHAnsi" w:hAnsiTheme="minorHAnsi" w:cstheme="minorHAnsi"/>
                <w:sz w:val="20"/>
                <w:szCs w:val="20"/>
              </w:rPr>
              <w:t>4- 30 Kasım</w:t>
            </w:r>
            <w:r w:rsidR="00743C71"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646F" w:rsidRPr="0037488D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A23025" w:rsidRPr="0037488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7488D" w:rsidRPr="0037488D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37488D" w:rsidRDefault="0004537F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37488D" w:rsidRDefault="0004537F" w:rsidP="0037488D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5FF4F59C" w:rsidR="0004537F" w:rsidRPr="0037488D" w:rsidRDefault="0004537F" w:rsidP="0037488D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Süre: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4 saat</w:t>
            </w:r>
          </w:p>
        </w:tc>
      </w:tr>
      <w:tr w:rsidR="0037488D" w:rsidRPr="0037488D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37488D" w:rsidRDefault="002006FE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634D038D" w:rsidR="002006FE" w:rsidRPr="0037488D" w:rsidRDefault="00585E46" w:rsidP="0037488D">
            <w:p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2. ÜNİTE : KUVVETİ TANIYALIM</w:t>
            </w:r>
          </w:p>
        </w:tc>
      </w:tr>
      <w:tr w:rsidR="0037488D" w:rsidRPr="0037488D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37488D" w:rsidRDefault="00F1617F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37E6EC6C" w:rsidR="00F1617F" w:rsidRPr="0037488D" w:rsidRDefault="000A154A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sz w:val="20"/>
                <w:szCs w:val="20"/>
              </w:rPr>
            </w:pPr>
            <w:r w:rsidRPr="0037488D">
              <w:rPr>
                <w:rFonts w:cs="Calibri"/>
                <w:sz w:val="20"/>
                <w:szCs w:val="20"/>
              </w:rPr>
              <w:t>Kütle ve Ağırlık İlişkisi</w:t>
            </w:r>
          </w:p>
        </w:tc>
      </w:tr>
      <w:tr w:rsidR="0037488D" w:rsidRPr="0037488D" w14:paraId="022AB9F2" w14:textId="77777777" w:rsidTr="0037488D">
        <w:trPr>
          <w:trHeight w:val="1588"/>
          <w:jc w:val="center"/>
        </w:trPr>
        <w:tc>
          <w:tcPr>
            <w:tcW w:w="2898" w:type="dxa"/>
          </w:tcPr>
          <w:p w14:paraId="20735657" w14:textId="77777777" w:rsidR="007D34D7" w:rsidRPr="0037488D" w:rsidRDefault="007D34D7" w:rsidP="003748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D34D7" w:rsidRPr="0037488D" w:rsidRDefault="007D34D7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4C05B4A0" w14:textId="087414BA" w:rsidR="007D34D7" w:rsidRPr="0037488D" w:rsidRDefault="000A154A" w:rsidP="0037488D">
            <w:pPr>
              <w:spacing w:after="0"/>
              <w:rPr>
                <w:rFonts w:cs="Calibri"/>
                <w:sz w:val="20"/>
                <w:szCs w:val="20"/>
              </w:rPr>
            </w:pPr>
            <w:r w:rsidRPr="0037488D">
              <w:rPr>
                <w:rFonts w:cs="Calibri"/>
                <w:sz w:val="20"/>
                <w:szCs w:val="20"/>
              </w:rPr>
              <w:t xml:space="preserve">FB.5.2.2.1. Kütleye etki eden yer çekimi kuvvetini ağırlık olarak </w:t>
            </w:r>
            <w:hyperlink r:id="rId7" w:history="1">
              <w:r w:rsidRPr="0037488D">
                <w:rPr>
                  <w:rStyle w:val="Kpr"/>
                  <w:rFonts w:cs="Calibri"/>
                  <w:color w:val="auto"/>
                  <w:sz w:val="20"/>
                  <w:szCs w:val="20"/>
                  <w:u w:val="none"/>
                </w:rPr>
                <w:t>tanımlayabilme</w:t>
              </w:r>
            </w:hyperlink>
          </w:p>
          <w:p w14:paraId="6FA0AD71" w14:textId="48B14A49" w:rsidR="000A154A" w:rsidRPr="0037488D" w:rsidRDefault="000A154A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cs="Calibri"/>
                <w:sz w:val="20"/>
                <w:szCs w:val="20"/>
              </w:rPr>
              <w:t>FB.5.2.2.1.:</w:t>
            </w:r>
            <w:r w:rsidRPr="0037488D">
              <w:rPr>
                <w:rFonts w:cs="Calibri"/>
                <w:sz w:val="20"/>
                <w:szCs w:val="20"/>
              </w:rPr>
              <w:br/>
              <w:t>a) Kütle ve ağırlık kavramlarına ait nitelikleri tanımlar.</w:t>
            </w:r>
            <w:r w:rsidRPr="0037488D">
              <w:rPr>
                <w:rFonts w:cs="Calibri"/>
                <w:sz w:val="20"/>
                <w:szCs w:val="20"/>
              </w:rPr>
              <w:br/>
              <w:t>b) Dinamometre kullanarak ağırlık ölçümü yapar.</w:t>
            </w:r>
            <w:r w:rsidRPr="0037488D">
              <w:rPr>
                <w:rFonts w:cs="Calibri"/>
                <w:sz w:val="20"/>
                <w:szCs w:val="20"/>
              </w:rPr>
              <w:br/>
              <w:t>c) Ağırlığı bir kuvvet olarak tanımlar.</w:t>
            </w:r>
          </w:p>
        </w:tc>
      </w:tr>
    </w:tbl>
    <w:p w14:paraId="2E21F028" w14:textId="2A7B45B9" w:rsidR="00FB6068" w:rsidRPr="0037488D" w:rsidRDefault="00FB606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="009C6E8A" w:rsidRPr="0037488D">
        <w:rPr>
          <w:rFonts w:asciiTheme="minorHAnsi" w:hAnsiTheme="minorHAnsi" w:cstheme="minorHAnsi"/>
          <w:b/>
          <w:sz w:val="20"/>
          <w:szCs w:val="20"/>
        </w:rPr>
        <w:t>BÖLÜM:</w:t>
      </w:r>
      <w:r w:rsidRPr="0037488D">
        <w:rPr>
          <w:rFonts w:asciiTheme="minorHAnsi" w:hAnsiTheme="minorHAnsi" w:cstheme="minorHAnsi"/>
          <w:b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7488D" w:rsidRPr="0037488D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37488D" w:rsidRDefault="00314CAA" w:rsidP="003748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37488D" w:rsidRDefault="00314CAA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37488D" w:rsidRPr="0037488D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37488D" w:rsidRDefault="008C3A36" w:rsidP="003748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37488D" w:rsidRDefault="008C3A36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37488D">
              <w:rPr>
                <w:rFonts w:asciiTheme="minorHAnsi" w:hAnsiTheme="minorHAnsi" w:cstheme="minorHAnsi"/>
                <w:sz w:val="20"/>
                <w:szCs w:val="20"/>
              </w:rPr>
              <w:t>Vatanseverlik, D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20. Yardımseverlik</w:t>
            </w:r>
          </w:p>
        </w:tc>
      </w:tr>
      <w:tr w:rsidR="0037488D" w:rsidRPr="0037488D" w14:paraId="32854FA8" w14:textId="77777777" w:rsidTr="0037488D">
        <w:trPr>
          <w:trHeight w:val="27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37488D" w:rsidRDefault="008C3A36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37488D" w:rsidRDefault="0090610D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37488D" w:rsidRDefault="00FB606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>I</w:t>
      </w:r>
      <w:r w:rsidR="00A63678" w:rsidRPr="0037488D">
        <w:rPr>
          <w:rFonts w:asciiTheme="minorHAnsi" w:hAnsiTheme="minorHAnsi" w:cstheme="minorHAnsi"/>
          <w:b/>
          <w:sz w:val="20"/>
          <w:szCs w:val="20"/>
        </w:rPr>
        <w:t>II.BÖLÜM</w:t>
      </w:r>
      <w:r w:rsidR="002923CA" w:rsidRPr="0037488D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37488D">
        <w:rPr>
          <w:rFonts w:asciiTheme="minorHAnsi" w:hAnsiTheme="minorHAnsi" w:cstheme="minorHAnsi"/>
          <w:b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7488D" w:rsidRPr="0037488D" w14:paraId="6DE5BB95" w14:textId="77777777" w:rsidTr="000325CA">
        <w:trPr>
          <w:trHeight w:val="621"/>
          <w:jc w:val="center"/>
        </w:trPr>
        <w:tc>
          <w:tcPr>
            <w:tcW w:w="2830" w:type="dxa"/>
            <w:vAlign w:val="center"/>
          </w:tcPr>
          <w:p w14:paraId="602F87AA" w14:textId="77777777" w:rsidR="00984A92" w:rsidRPr="0037488D" w:rsidRDefault="00984A9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8045" w:type="dxa"/>
            <w:vAlign w:val="center"/>
          </w:tcPr>
          <w:p w14:paraId="79799A22" w14:textId="77777777" w:rsidR="00984A92" w:rsidRPr="0037488D" w:rsidRDefault="00984A92" w:rsidP="0037488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37488D" w:rsidRDefault="00984A92" w:rsidP="0037488D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37488D" w:rsidRPr="0037488D" w14:paraId="4B45BC9A" w14:textId="77777777" w:rsidTr="000325CA">
        <w:trPr>
          <w:trHeight w:val="763"/>
          <w:jc w:val="center"/>
        </w:trPr>
        <w:tc>
          <w:tcPr>
            <w:tcW w:w="2830" w:type="dxa"/>
            <w:vAlign w:val="center"/>
          </w:tcPr>
          <w:p w14:paraId="459C7E00" w14:textId="53D54CA3" w:rsidR="00984A92" w:rsidRPr="0037488D" w:rsidRDefault="00984A9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37488D" w:rsidRDefault="00984A92" w:rsidP="0037488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37488D" w:rsidRDefault="00984A92" w:rsidP="0037488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37488D" w:rsidRDefault="00984A92" w:rsidP="0037488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37488D" w:rsidRDefault="00984A92" w:rsidP="0037488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37488D" w:rsidRDefault="00984A9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45" w:type="dxa"/>
          </w:tcPr>
          <w:p w14:paraId="45E20AF6" w14:textId="77777777" w:rsidR="00F61DB4" w:rsidRPr="0037488D" w:rsidRDefault="00F61DB4" w:rsidP="003748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Öğrencinin Dikkatini Çekme</w:t>
            </w:r>
          </w:p>
          <w:p w14:paraId="0BCB63B3" w14:textId="77777777" w:rsidR="00F61DB4" w:rsidRPr="0037488D" w:rsidRDefault="00F61DB4" w:rsidP="0037488D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Başlangıç Soruları:</w:t>
            </w:r>
          </w:p>
          <w:p w14:paraId="14BC85D3" w14:textId="77777777" w:rsidR="00F61DB4" w:rsidRPr="0037488D" w:rsidRDefault="00F61DB4" w:rsidP="0037488D">
            <w:pPr>
              <w:numPr>
                <w:ilvl w:val="1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“İki kilogram erik aldım. Bu kütle mi yoksa ağırlık mı?”</w:t>
            </w:r>
          </w:p>
          <w:p w14:paraId="1F66A12F" w14:textId="77777777" w:rsidR="00F61DB4" w:rsidRPr="0037488D" w:rsidRDefault="00F61DB4" w:rsidP="0037488D">
            <w:pPr>
              <w:numPr>
                <w:ilvl w:val="1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“Dünya üzerindeki tüm cisimler neden yere düşer?”</w:t>
            </w:r>
          </w:p>
          <w:p w14:paraId="3F423E06" w14:textId="77777777" w:rsidR="00F61DB4" w:rsidRPr="0037488D" w:rsidRDefault="00F61DB4" w:rsidP="0037488D">
            <w:pPr>
              <w:numPr>
                <w:ilvl w:val="1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“Kutup noktalarındaki ağırlığımız neden Ekvator’dakinden farklıdır?”</w:t>
            </w:r>
          </w:p>
          <w:p w14:paraId="6B523DA0" w14:textId="77777777" w:rsidR="00F61DB4" w:rsidRPr="0037488D" w:rsidRDefault="00F61DB4" w:rsidP="0037488D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Bu sorular, öğrencilerin günlük yaşamdaki deneyimlerini konuya bağlayarak ilgilerini çekmeyi hedefler.</w:t>
            </w:r>
          </w:p>
          <w:p w14:paraId="4D130DF9" w14:textId="77777777" w:rsidR="00F61DB4" w:rsidRPr="0037488D" w:rsidRDefault="00F61DB4" w:rsidP="0037488D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Görseller ve Hikayeler:</w:t>
            </w:r>
          </w:p>
          <w:p w14:paraId="6F0BE431" w14:textId="7F9CB88D" w:rsidR="00F61DB4" w:rsidRPr="0037488D" w:rsidRDefault="00F61DB4" w:rsidP="0037488D">
            <w:pPr>
              <w:numPr>
                <w:ilvl w:val="1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Keçiboynuzunun kütle ölçümünde kullanılması (karat kavramı). Görsellerle desteklenerek tarihsel bağlamda kütle ölçümünün önemi açıklanır​</w:t>
            </w:r>
            <w:r w:rsidR="00F93E12" w:rsidRPr="0037488D">
              <w:rPr>
                <w:rFonts w:asciiTheme="minorHAnsi" w:hAnsiTheme="minorHAnsi" w:cstheme="minorHAnsi"/>
                <w:sz w:val="20"/>
                <w:szCs w:val="20"/>
              </w:rPr>
              <w:t>(Okul ders kitabında yer alan)</w:t>
            </w:r>
          </w:p>
          <w:p w14:paraId="363E2ABB" w14:textId="77777777" w:rsidR="00F61DB4" w:rsidRPr="0037488D" w:rsidRDefault="00F61DB4" w:rsidP="0037488D">
            <w:pPr>
              <w:numPr>
                <w:ilvl w:val="1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Hikaye: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“Astronotlar Ay’da neden daha yavaş hareket eder? Yeryüzündeki ağırlıkları ile Ay’daki ağırlıkları arasındaki fark nedir?”</w:t>
            </w:r>
          </w:p>
          <w:p w14:paraId="5A398E42" w14:textId="77777777" w:rsidR="00F61DB4" w:rsidRPr="0037488D" w:rsidRDefault="00F61DB4" w:rsidP="003748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Günlük Yaşamdan Bağlam Seçme</w:t>
            </w:r>
          </w:p>
          <w:p w14:paraId="6D135FF4" w14:textId="77777777" w:rsidR="00F61DB4" w:rsidRPr="0037488D" w:rsidRDefault="00F61DB4" w:rsidP="0037488D">
            <w:pPr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Olay:</w:t>
            </w:r>
          </w:p>
          <w:p w14:paraId="1B54F5A6" w14:textId="77777777" w:rsidR="00F61DB4" w:rsidRPr="0037488D" w:rsidRDefault="00F61DB4" w:rsidP="0037488D">
            <w:pPr>
              <w:numPr>
                <w:ilvl w:val="1"/>
                <w:numId w:val="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Bir markette sebze tartarken kullanılan terazinin kütleyi ölçtüğü, bir pazar yerinde kullanılan kantarın ise ağırlığı ölçtüğü örneği verilir. Bu durum, kütle ve ağırlık farkını günlük yaşamdan somut bir bağlama oturtur.</w:t>
            </w:r>
          </w:p>
          <w:p w14:paraId="0186A0AF" w14:textId="77777777" w:rsidR="00F61DB4" w:rsidRPr="0037488D" w:rsidRDefault="00F61DB4" w:rsidP="003748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Mevcut Ön Bilgiler ile Farkındalık Oluşturma</w:t>
            </w:r>
          </w:p>
          <w:p w14:paraId="1B24CA3F" w14:textId="1AF8C361" w:rsidR="00F61DB4" w:rsidRPr="0037488D" w:rsidRDefault="00F61DB4" w:rsidP="0037488D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Beyin Fırtınası:</w:t>
            </w:r>
            <w:r w:rsidR="00F93E12"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“Kütle” ve “ağırlık” kavramları için öğrencilerden çağrışım yapmalarını isteyin.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  <w:t>Örnek: “Kütle ile ilgili aklınıza gelen ilk şey nedir?” veya “Ağırlık ölçümü nasıl yapılır?”</w:t>
            </w:r>
            <w:r w:rsidR="00F93E12"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Gelen yanıtlar tahtaya yazılarak kavramların tanımları oluşturulabilir.</w:t>
            </w:r>
          </w:p>
          <w:p w14:paraId="6D6F9DB3" w14:textId="77777777" w:rsidR="00F61DB4" w:rsidRPr="0037488D" w:rsidRDefault="00F61DB4" w:rsidP="0037488D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Soru-Cevap:</w:t>
            </w:r>
          </w:p>
          <w:p w14:paraId="6E01D72B" w14:textId="77777777" w:rsidR="00F61DB4" w:rsidRPr="0037488D" w:rsidRDefault="00F61DB4" w:rsidP="0037488D">
            <w:pPr>
              <w:numPr>
                <w:ilvl w:val="1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“Eşit kollu terazi ve dinamometre arasında nasıl bir fark vardır?”</w:t>
            </w:r>
          </w:p>
          <w:p w14:paraId="43BE5407" w14:textId="65051E37" w:rsidR="00F61DB4" w:rsidRPr="0037488D" w:rsidRDefault="00F61DB4" w:rsidP="0037488D">
            <w:pPr>
              <w:numPr>
                <w:ilvl w:val="1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“Yer çekiminin azalması ağırlığı nasıl etkiler?”</w:t>
            </w:r>
          </w:p>
          <w:p w14:paraId="5FD1427F" w14:textId="16E0290D" w:rsidR="00F61DB4" w:rsidRPr="0037488D" w:rsidRDefault="00F61DB4" w:rsidP="0037488D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  <w:r w:rsidR="00F93E12"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“Bir futbol topunu kutuplarda ve Ekvator’da tarttığınızı düşünün. Tartım sonuçlarınız aynı olur mu? Neden?”</w:t>
            </w:r>
          </w:p>
          <w:p w14:paraId="2A2DC0BC" w14:textId="15AF0CFC" w:rsidR="00F61DB4" w:rsidRPr="0037488D" w:rsidRDefault="00F61DB4" w:rsidP="0037488D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Olay:</w:t>
            </w:r>
            <w:r w:rsidR="00F93E12"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“Bir dağın zirvesinde bulunan bir cisimle, deniz seviyesindeki aynı cismin ağırlığı nasıl değişir?”</w:t>
            </w:r>
          </w:p>
          <w:p w14:paraId="78681049" w14:textId="7019357C" w:rsidR="00984A92" w:rsidRPr="0037488D" w:rsidRDefault="00F61DB4" w:rsidP="0037488D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Zihin Haritası:</w:t>
            </w:r>
            <w:r w:rsidR="00F93E12"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Kütle, ağırlık, yer çekimi kuvveti ve dinamometre kavramlarını içeren bir zihin haritası oluşturulur.</w:t>
            </w:r>
          </w:p>
        </w:tc>
      </w:tr>
      <w:tr w:rsidR="0037488D" w:rsidRPr="0037488D" w14:paraId="1C304C10" w14:textId="77777777" w:rsidTr="000325CA">
        <w:trPr>
          <w:trHeight w:val="533"/>
          <w:jc w:val="center"/>
        </w:trPr>
        <w:tc>
          <w:tcPr>
            <w:tcW w:w="2830" w:type="dxa"/>
            <w:vAlign w:val="center"/>
          </w:tcPr>
          <w:p w14:paraId="1E4B6502" w14:textId="11A4C6B7" w:rsidR="00984A92" w:rsidRPr="0037488D" w:rsidRDefault="00984A9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Tecrübe </w:t>
            </w:r>
            <w:hyperlink r:id="rId8" w:history="1">
              <w:r w:rsidRPr="0037488D">
                <w:rPr>
                  <w:rStyle w:val="Kpr"/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none"/>
                </w:rPr>
                <w:t>Etme</w:t>
              </w:r>
            </w:hyperlink>
          </w:p>
          <w:p w14:paraId="6C284875" w14:textId="47443253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37488D" w:rsidRDefault="00984A92" w:rsidP="0037488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37488D" w:rsidRDefault="00984A92" w:rsidP="0037488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37488D" w:rsidRDefault="00984A9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8045" w:type="dxa"/>
          </w:tcPr>
          <w:p w14:paraId="2332DA23" w14:textId="77777777" w:rsidR="00F61DB4" w:rsidRPr="0037488D" w:rsidRDefault="00F61DB4" w:rsidP="0037488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1. Laboratuvar Etkinlikleri</w:t>
            </w:r>
          </w:p>
          <w:p w14:paraId="70E73FFC" w14:textId="51400FC5" w:rsidR="00F61DB4" w:rsidRPr="0037488D" w:rsidRDefault="00F61DB4" w:rsidP="0037488D">
            <w:pPr>
              <w:numPr>
                <w:ilvl w:val="0"/>
                <w:numId w:val="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Okul kitabında yer alan 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Kütle ve Ağırlığı Ölçelim etkinliği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Amaç: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Kütle ve ağırlık kavramlarını deneysel olarak keşfetmek.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728EAD7D" w14:textId="77777777" w:rsidR="00F61DB4" w:rsidRPr="0037488D" w:rsidRDefault="00F61DB4" w:rsidP="0037488D">
            <w:pPr>
              <w:numPr>
                <w:ilvl w:val="1"/>
                <w:numId w:val="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Öğrenciler üçer-dörder kişilik gruplara ayrılır.</w:t>
            </w:r>
          </w:p>
          <w:p w14:paraId="66A299DB" w14:textId="77777777" w:rsidR="00F61DB4" w:rsidRPr="0037488D" w:rsidRDefault="00F61DB4" w:rsidP="0037488D">
            <w:pPr>
              <w:numPr>
                <w:ilvl w:val="1"/>
                <w:numId w:val="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Eşit kollu terazi ile bir kitabın kütlesi ölçülür, ardından dinamometre ile ağırlığı belirlenir.</w:t>
            </w:r>
          </w:p>
          <w:p w14:paraId="06F553BC" w14:textId="77777777" w:rsidR="00F61DB4" w:rsidRPr="0037488D" w:rsidRDefault="00F61DB4" w:rsidP="0037488D">
            <w:pPr>
              <w:numPr>
                <w:ilvl w:val="1"/>
                <w:numId w:val="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Aynı işlemler farklı nesneler (defter, kalemlik) için tekrarlanır.</w:t>
            </w:r>
          </w:p>
          <w:p w14:paraId="63BB9996" w14:textId="77777777" w:rsidR="00F61DB4" w:rsidRPr="0037488D" w:rsidRDefault="00F61DB4" w:rsidP="0037488D">
            <w:pPr>
              <w:numPr>
                <w:ilvl w:val="1"/>
                <w:numId w:val="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Tüm ölçüm sonuçları tabloya kaydedilir ve kütle ile ağırlık arasındaki ilişki tartışılır​.</w:t>
            </w:r>
          </w:p>
          <w:p w14:paraId="0C99F95D" w14:textId="4AC0DBC3" w:rsidR="00F61DB4" w:rsidRPr="0037488D" w:rsidRDefault="00F61DB4" w:rsidP="0037488D">
            <w:pPr>
              <w:tabs>
                <w:tab w:val="left" w:pos="274"/>
                <w:tab w:val="left" w:pos="433"/>
              </w:tabs>
              <w:spacing w:after="0"/>
              <w:ind w:left="108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Soru: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“Dinamometrede ölçülen ağırlığın kütleden farklı olmasının nedeni nedir?”</w:t>
            </w:r>
          </w:p>
          <w:p w14:paraId="424201E8" w14:textId="77777777" w:rsidR="00F61DB4" w:rsidRPr="0037488D" w:rsidRDefault="00F61DB4" w:rsidP="0037488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2. Proje Tabanlı Öğrenme</w:t>
            </w:r>
          </w:p>
          <w:p w14:paraId="794FF92B" w14:textId="77777777" w:rsidR="00F61DB4" w:rsidRPr="0037488D" w:rsidRDefault="00F61DB4" w:rsidP="0037488D">
            <w:pPr>
              <w:numPr>
                <w:ilvl w:val="0"/>
                <w:numId w:val="1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Proje Adı: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Dinamometre Modeli Tasarımı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Amaç: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Öğrencilerin, mühendislik tasarım süreçlerini kullanarak basit bir dinamometre modeli oluşturması.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0C16E94D" w14:textId="77777777" w:rsidR="00F61DB4" w:rsidRPr="0037488D" w:rsidRDefault="00F61DB4" w:rsidP="0037488D">
            <w:pPr>
              <w:numPr>
                <w:ilvl w:val="1"/>
                <w:numId w:val="1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Öğrencilerden, yay, ip, plastik şişe gibi malzemeler kullanarak bir dinamometre yapmaları istenir.</w:t>
            </w:r>
          </w:p>
          <w:p w14:paraId="6600DA0E" w14:textId="77777777" w:rsidR="00F61DB4" w:rsidRPr="0037488D" w:rsidRDefault="00F61DB4" w:rsidP="0037488D">
            <w:pPr>
              <w:numPr>
                <w:ilvl w:val="1"/>
                <w:numId w:val="1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Tasarlanan dinamometre ile farklı ağırlıklar ölçülür ve yaydaki uzama miktarı gözlemlenir.</w:t>
            </w:r>
          </w:p>
          <w:p w14:paraId="49BA35EF" w14:textId="77777777" w:rsidR="00F61DB4" w:rsidRPr="0037488D" w:rsidRDefault="00F61DB4" w:rsidP="0037488D">
            <w:pPr>
              <w:numPr>
                <w:ilvl w:val="1"/>
                <w:numId w:val="1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Elde edilen veriler tabloya kaydedilir ve grafikle gösterilir. </w:t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Sonuç: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Öğrenciler, dinamometrede kullanılan yay özelliklerinin ölçüm hassasiyetine etkisini tartışır.</w:t>
            </w:r>
          </w:p>
          <w:p w14:paraId="1C816924" w14:textId="77777777" w:rsidR="00F61DB4" w:rsidRPr="0037488D" w:rsidRDefault="00F61DB4" w:rsidP="0037488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3. Probleme Dayalı Öğrenme</w:t>
            </w:r>
          </w:p>
          <w:p w14:paraId="2BAB3A42" w14:textId="77777777" w:rsidR="00F61DB4" w:rsidRPr="0037488D" w:rsidRDefault="00F61DB4" w:rsidP="0037488D">
            <w:pPr>
              <w:numPr>
                <w:ilvl w:val="0"/>
                <w:numId w:val="1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Problemin Tanımı: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"Bir dağın zirvesindeki ağırlığınız ile deniz seviyesindeki ağırlığınız neden farklıdır?"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Amaç: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Öğrencilerin, yer çekimi kuvvetinin ağırlık üzerindeki etkisini anlamaları.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62E6C7F2" w14:textId="77777777" w:rsidR="00F61DB4" w:rsidRPr="0037488D" w:rsidRDefault="00F61DB4" w:rsidP="0037488D">
            <w:pPr>
              <w:numPr>
                <w:ilvl w:val="1"/>
                <w:numId w:val="1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Öğrencilere, Dünya üzerindeki farklı yerlerde ağırlık değişimlerini gösteren bir animasyon izletilir.</w:t>
            </w:r>
          </w:p>
          <w:p w14:paraId="4A91842D" w14:textId="77777777" w:rsidR="00F61DB4" w:rsidRPr="0037488D" w:rsidRDefault="00F61DB4" w:rsidP="0037488D">
            <w:pPr>
              <w:numPr>
                <w:ilvl w:val="1"/>
                <w:numId w:val="1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Dağ ve deniz seviyesi gibi iki farklı konumda ağırlık ölçümü yapılır ve karşılaştırılır.</w:t>
            </w:r>
          </w:p>
          <w:p w14:paraId="4B889674" w14:textId="77777777" w:rsidR="00F61DB4" w:rsidRPr="0037488D" w:rsidRDefault="00F61DB4" w:rsidP="0037488D">
            <w:pPr>
              <w:numPr>
                <w:ilvl w:val="1"/>
                <w:numId w:val="1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Öğrenciler, ağırlık değişiminin nedenlerini tartışır ve bu konuda bir çözüm önerisi geliştirir.</w:t>
            </w:r>
          </w:p>
          <w:p w14:paraId="7F08B994" w14:textId="77777777" w:rsidR="00F61DB4" w:rsidRPr="0037488D" w:rsidRDefault="00F61DB4" w:rsidP="0037488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4. Mühendislik Tasarım Uygulamaları</w:t>
            </w:r>
          </w:p>
          <w:p w14:paraId="0CC46452" w14:textId="77777777" w:rsidR="00F61DB4" w:rsidRPr="0037488D" w:rsidRDefault="00F61DB4" w:rsidP="0037488D">
            <w:pPr>
              <w:numPr>
                <w:ilvl w:val="0"/>
                <w:numId w:val="1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Kütle ve Ağırlık Ölçümünü Geliştirme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Amaç: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Öğrencilerin, farklı malzemeler kullanarak ölçüm hassasiyetini artıracak bir dinamometre tasarlaması.</w:t>
            </w: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65495383" w14:textId="77777777" w:rsidR="00F61DB4" w:rsidRPr="0037488D" w:rsidRDefault="00F61DB4" w:rsidP="0037488D">
            <w:pPr>
              <w:numPr>
                <w:ilvl w:val="1"/>
                <w:numId w:val="1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Öğrenciler, mevcut bir dinamometrenin yayını değiştirerek farklı özelliklere sahip yeni bir model oluşturur.</w:t>
            </w:r>
          </w:p>
          <w:p w14:paraId="4915AB7F" w14:textId="77777777" w:rsidR="00F61DB4" w:rsidRPr="0037488D" w:rsidRDefault="00F61DB4" w:rsidP="0037488D">
            <w:pPr>
              <w:numPr>
                <w:ilvl w:val="1"/>
                <w:numId w:val="1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t>Tasarımlar test edilir ve ağırlık ölçümleriyle doğruluğu kontrol edilir.</w:t>
            </w:r>
          </w:p>
          <w:p w14:paraId="24C7B325" w14:textId="6318C560" w:rsidR="00AE550F" w:rsidRPr="0037488D" w:rsidRDefault="00F61DB4" w:rsidP="0037488D">
            <w:pPr>
              <w:numPr>
                <w:ilvl w:val="1"/>
                <w:numId w:val="1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sz w:val="20"/>
                <w:szCs w:val="20"/>
              </w:rPr>
              <w:lastRenderedPageBreak/>
              <w:t>Gruplar arasında en hassas ölçümü yapan tasarım seçilir ve sınıfta paylaşılır.</w:t>
            </w:r>
          </w:p>
        </w:tc>
      </w:tr>
      <w:tr w:rsidR="0037488D" w:rsidRPr="0037488D" w14:paraId="4CE0E1D1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107912E0" w14:textId="075F5335" w:rsidR="00984A92" w:rsidRPr="0037488D" w:rsidRDefault="0037488D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hyperlink r:id="rId9" w:history="1">
              <w:r w:rsidR="00984A92" w:rsidRPr="0037488D">
                <w:rPr>
                  <w:rStyle w:val="Kpr"/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none"/>
                </w:rPr>
                <w:t>İş birliği</w:t>
              </w:r>
            </w:hyperlink>
          </w:p>
          <w:p w14:paraId="57A12D4C" w14:textId="4505F447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37488D" w:rsidRDefault="00984A92" w:rsidP="0037488D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37488D" w:rsidRDefault="00984A92" w:rsidP="0037488D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37488D" w:rsidRDefault="00984A9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45" w:type="dxa"/>
          </w:tcPr>
          <w:p w14:paraId="59E64F8D" w14:textId="77777777" w:rsidR="001C4D71" w:rsidRPr="0037488D" w:rsidRDefault="001C4D71" w:rsidP="0037488D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Grup Tartışmaları</w:t>
            </w:r>
          </w:p>
          <w:p w14:paraId="7386AE0F" w14:textId="77777777" w:rsidR="001C4D71" w:rsidRPr="0037488D" w:rsidRDefault="001C4D71" w:rsidP="0037488D">
            <w:pPr>
              <w:numPr>
                <w:ilvl w:val="0"/>
                <w:numId w:val="1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Kütle ve Ağırlık Üzerine Fikir Alışverişi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Öğrencilerin kütle ve ağırlık kavramları üzerine farklı bakış açılarını öğrenmesi.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10D06D7D" w14:textId="77777777" w:rsidR="001C4D71" w:rsidRPr="0037488D" w:rsidRDefault="001C4D71" w:rsidP="0037488D">
            <w:pPr>
              <w:numPr>
                <w:ilvl w:val="1"/>
                <w:numId w:val="1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Öğrenciler üçer-dörder kişilik gruplara ayrılır.</w:t>
            </w:r>
          </w:p>
          <w:p w14:paraId="27050797" w14:textId="77777777" w:rsidR="001C4D71" w:rsidRPr="0037488D" w:rsidRDefault="001C4D71" w:rsidP="0037488D">
            <w:pPr>
              <w:numPr>
                <w:ilvl w:val="1"/>
                <w:numId w:val="1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Grup içinde şu sorular tartışılır:</w:t>
            </w:r>
          </w:p>
          <w:p w14:paraId="0700E1A8" w14:textId="77777777" w:rsidR="001C4D71" w:rsidRPr="0037488D" w:rsidRDefault="001C4D71" w:rsidP="0037488D">
            <w:pPr>
              <w:numPr>
                <w:ilvl w:val="2"/>
                <w:numId w:val="1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"Kütle ve ağırlık arasındaki temel fark nedir?"</w:t>
            </w:r>
          </w:p>
          <w:p w14:paraId="47DDAD8B" w14:textId="77777777" w:rsidR="001C4D71" w:rsidRPr="0037488D" w:rsidRDefault="001C4D71" w:rsidP="0037488D">
            <w:pPr>
              <w:numPr>
                <w:ilvl w:val="2"/>
                <w:numId w:val="1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"Dinamometre hangi durumlarda kullanılabilir ve neden kütle ölçmek için uygun değildir?"</w:t>
            </w:r>
          </w:p>
          <w:p w14:paraId="74D3C49C" w14:textId="161637F9" w:rsidR="001C4D71" w:rsidRPr="0037488D" w:rsidRDefault="001C4D71" w:rsidP="0037488D">
            <w:pPr>
              <w:numPr>
                <w:ilvl w:val="1"/>
                <w:numId w:val="1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Her grup kendi fikirlerini birer cümle ile özetler ve diğer gruplarla paylaşır.</w:t>
            </w:r>
          </w:p>
          <w:p w14:paraId="2CAC5AF7" w14:textId="318ED4D7" w:rsidR="001C4D71" w:rsidRPr="0037488D" w:rsidRDefault="00FB5B07" w:rsidP="0037488D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C4D71"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Senaryo ve Örnek Olay Çalışmaları</w:t>
            </w:r>
          </w:p>
          <w:p w14:paraId="6B2A926A" w14:textId="77777777" w:rsidR="001C4D71" w:rsidRPr="0037488D" w:rsidRDefault="001C4D71" w:rsidP="0037488D">
            <w:pPr>
              <w:numPr>
                <w:ilvl w:val="0"/>
                <w:numId w:val="1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"Bir astronot, Ay’a gittiğinde kütlesinin değişmediğini ancak ağırlığının azaldığını fark eder. Bunun sebebini açıklayın."</w:t>
            </w:r>
          </w:p>
          <w:p w14:paraId="5B3FE0CC" w14:textId="77777777" w:rsidR="001C4D71" w:rsidRPr="0037488D" w:rsidRDefault="001C4D71" w:rsidP="0037488D">
            <w:pPr>
              <w:numPr>
                <w:ilvl w:val="1"/>
                <w:numId w:val="1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Öğrenciler bu senaryo üzerinden yer çekimi kuvvetinin etkilerini tartışır.</w:t>
            </w:r>
          </w:p>
          <w:p w14:paraId="3C9FC85A" w14:textId="77777777" w:rsidR="001C4D71" w:rsidRPr="0037488D" w:rsidRDefault="001C4D71" w:rsidP="0037488D">
            <w:pPr>
              <w:numPr>
                <w:ilvl w:val="1"/>
                <w:numId w:val="1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Tartışma sonrası her grup, kendi yorumlarını sınıfta paylaşır.</w:t>
            </w:r>
          </w:p>
          <w:p w14:paraId="58D60128" w14:textId="77777777" w:rsidR="001C4D71" w:rsidRPr="0037488D" w:rsidRDefault="001C4D71" w:rsidP="0037488D">
            <w:pPr>
              <w:numPr>
                <w:ilvl w:val="0"/>
                <w:numId w:val="1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 Çalışması:</w:t>
            </w:r>
          </w:p>
          <w:p w14:paraId="24F73AEB" w14:textId="77777777" w:rsidR="001C4D71" w:rsidRPr="0037488D" w:rsidRDefault="001C4D71" w:rsidP="0037488D">
            <w:pPr>
              <w:numPr>
                <w:ilvl w:val="1"/>
                <w:numId w:val="1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Durum: "Bir pazar yerinde tartılan sebzeler ve bir laboratuvarda kullanılan eşit kollu terazi."</w:t>
            </w:r>
          </w:p>
          <w:p w14:paraId="3B9C059D" w14:textId="77777777" w:rsidR="001C4D71" w:rsidRPr="0037488D" w:rsidRDefault="001C4D71" w:rsidP="0037488D">
            <w:pPr>
              <w:numPr>
                <w:ilvl w:val="1"/>
                <w:numId w:val="1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Görev: Gruplar, bu iki durumdaki ölçüm aletlerini karşılaştırır ve hangi ölçümün ağırlık, hangisinin kütle ölçtüğünü açıklar.</w:t>
            </w:r>
          </w:p>
          <w:p w14:paraId="160FAD77" w14:textId="30D04CD5" w:rsidR="001C4D71" w:rsidRPr="0037488D" w:rsidRDefault="00FB5B07" w:rsidP="0037488D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1C4D71"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Kavram Haritası Çalışması</w:t>
            </w:r>
          </w:p>
          <w:p w14:paraId="727E5BB6" w14:textId="77777777" w:rsidR="001C4D71" w:rsidRPr="0037488D" w:rsidRDefault="001C4D71" w:rsidP="0037488D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Kütle ve Ağırlık Haritası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Öğrencilerin kavramlar arasındaki ilişkileri birlikte oluşturması.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749138C5" w14:textId="77777777" w:rsidR="001C4D71" w:rsidRPr="0037488D" w:rsidRDefault="001C4D71" w:rsidP="0037488D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Gruplar, "kütle", "ağırlık", "yer çekimi kuvveti", "dinamometre" gibi kavramlardan oluşan bir kavram haritası hazırlar.</w:t>
            </w:r>
          </w:p>
          <w:p w14:paraId="023BCDE3" w14:textId="77777777" w:rsidR="001C4D71" w:rsidRPr="0037488D" w:rsidRDefault="001C4D71" w:rsidP="0037488D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Her grup, hazırladığı haritayı diğer gruplarla paylaşır ve farklı fikirleri tartışır.</w:t>
            </w:r>
          </w:p>
          <w:p w14:paraId="2F3CDC6C" w14:textId="410DBBEC" w:rsidR="009E62AD" w:rsidRPr="0037488D" w:rsidRDefault="001C4D71" w:rsidP="0037488D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Haritalar sınıf panosuna asılır.</w:t>
            </w:r>
          </w:p>
        </w:tc>
      </w:tr>
      <w:tr w:rsidR="0037488D" w:rsidRPr="0037488D" w14:paraId="74D9A0A3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06484FA1" w14:textId="77777777" w:rsidR="00984A92" w:rsidRPr="0037488D" w:rsidRDefault="00984A9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37488D" w:rsidRDefault="00984A92" w:rsidP="0037488D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37488D" w:rsidRDefault="00984A92" w:rsidP="0037488D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37488D" w:rsidRDefault="00984A92" w:rsidP="003748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37488D" w:rsidRDefault="00984A9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8045" w:type="dxa"/>
          </w:tcPr>
          <w:p w14:paraId="2143CB50" w14:textId="77777777" w:rsidR="001C4D71" w:rsidRPr="0037488D" w:rsidRDefault="001C4D71" w:rsidP="0037488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 ve Problem Çözme</w:t>
            </w:r>
          </w:p>
          <w:p w14:paraId="40DB7A41" w14:textId="77777777" w:rsidR="001C4D71" w:rsidRPr="0037488D" w:rsidRDefault="001C4D71" w:rsidP="0037488D">
            <w:pPr>
              <w:numPr>
                <w:ilvl w:val="0"/>
                <w:numId w:val="1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</w:p>
          <w:p w14:paraId="3EEDE050" w14:textId="77777777" w:rsidR="001C4D71" w:rsidRPr="0037488D" w:rsidRDefault="001C4D71" w:rsidP="0037488D">
            <w:pPr>
              <w:numPr>
                <w:ilvl w:val="1"/>
                <w:numId w:val="1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“Bir astronot, Ay’da hareket ederken daha az efor sarf ettiğini fark ediyor. Bunun sebebini kütle ve ağırlık kavramlarını kullanarak açıklayın.”</w:t>
            </w:r>
          </w:p>
          <w:p w14:paraId="46C32897" w14:textId="77777777" w:rsidR="001C4D71" w:rsidRPr="0037488D" w:rsidRDefault="001C4D71" w:rsidP="0037488D">
            <w:pPr>
              <w:numPr>
                <w:ilvl w:val="0"/>
                <w:numId w:val="1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Problem Çözme:</w:t>
            </w:r>
          </w:p>
          <w:p w14:paraId="47F9064A" w14:textId="77777777" w:rsidR="001C4D71" w:rsidRPr="0037488D" w:rsidRDefault="001C4D71" w:rsidP="0037488D">
            <w:pPr>
              <w:numPr>
                <w:ilvl w:val="1"/>
                <w:numId w:val="1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Bir cismin farklı gezegenlerdeki ağırlık değerlerini hesaplama (örneğin, Dünya, Ay, Mars). Gruplar, yer çekimi değerlerini kullanarak hesaplamalar yapar ve sonuçları sunar.</w:t>
            </w:r>
          </w:p>
          <w:p w14:paraId="5956EF62" w14:textId="7F1D7CEE" w:rsidR="001C4D71" w:rsidRPr="0037488D" w:rsidRDefault="001C4D71" w:rsidP="0037488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Ağırlık Tablosu Hazırlama</w:t>
            </w:r>
          </w:p>
          <w:p w14:paraId="772A62CE" w14:textId="77777777" w:rsidR="001C4D71" w:rsidRPr="0037488D" w:rsidRDefault="001C4D71" w:rsidP="0037488D">
            <w:pPr>
              <w:numPr>
                <w:ilvl w:val="0"/>
                <w:numId w:val="17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Farklı Gezegenlerde Ağırlık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Öğrencilerin, farklı gezegenlerdeki ağırlık değişimlerini karşılaştırması.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301D81BB" w14:textId="77777777" w:rsidR="001C4D71" w:rsidRPr="0037488D" w:rsidRDefault="001C4D71" w:rsidP="0037488D">
            <w:pPr>
              <w:numPr>
                <w:ilvl w:val="1"/>
                <w:numId w:val="17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Her grup, verilen kütle değerini farklı gezegenlerde hesaplar.</w:t>
            </w:r>
          </w:p>
          <w:p w14:paraId="7706B760" w14:textId="77777777" w:rsidR="001C4D71" w:rsidRPr="0037488D" w:rsidRDefault="001C4D71" w:rsidP="0037488D">
            <w:pPr>
              <w:numPr>
                <w:ilvl w:val="1"/>
                <w:numId w:val="17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Elde edilen veriler tabloya yazılır ve karşılaştırılır.</w:t>
            </w:r>
          </w:p>
          <w:p w14:paraId="32A9E9CC" w14:textId="77777777" w:rsidR="001C4D71" w:rsidRPr="0037488D" w:rsidRDefault="001C4D71" w:rsidP="0037488D">
            <w:pPr>
              <w:numPr>
                <w:ilvl w:val="1"/>
                <w:numId w:val="17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>Gruplar, tablodaki sonuçları grafikle ifade eder ve sınıfta tartışır.</w:t>
            </w:r>
          </w:p>
          <w:p w14:paraId="3CAF1A8D" w14:textId="5F469AB5" w:rsidR="001C4D71" w:rsidRPr="0037488D" w:rsidRDefault="001C4D71" w:rsidP="0037488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Günlük Hayatla Bağlantı</w:t>
            </w:r>
          </w:p>
          <w:p w14:paraId="32FED261" w14:textId="4E7CF9FE" w:rsidR="00A401FA" w:rsidRPr="0037488D" w:rsidRDefault="001C4D71" w:rsidP="0037488D">
            <w:pPr>
              <w:numPr>
                <w:ilvl w:val="0"/>
                <w:numId w:val="18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Pazar Yeri ile Laboratuvar Karşılaştırması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t xml:space="preserve"> Günlük yaşamda kullanılan ölçüm araçlarının farkını anlamak.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88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Öğrenciler, pazar yerindeki kantar ve laboratuvardaki eşit kollu teraziyi karşılaştırarak, hangi ölçümün kütle ve hangisinin ağırlık ölçtüğünü açıklar.</w:t>
            </w:r>
          </w:p>
        </w:tc>
      </w:tr>
    </w:tbl>
    <w:p w14:paraId="769EA9E3" w14:textId="3895E01F" w:rsidR="00A63678" w:rsidRPr="0037488D" w:rsidRDefault="009C6E8A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IV.BÖLÜM: </w:t>
      </w:r>
      <w:hyperlink r:id="rId10" w:history="1">
        <w:r w:rsidRPr="0037488D">
          <w:rPr>
            <w:rStyle w:val="Kpr"/>
            <w:rFonts w:asciiTheme="minorHAnsi" w:eastAsiaTheme="minorEastAsia" w:hAnsiTheme="minorHAnsi" w:cstheme="minorHAnsi"/>
            <w:b/>
            <w:color w:val="auto"/>
            <w:sz w:val="20"/>
            <w:szCs w:val="20"/>
            <w:u w:val="none"/>
          </w:rPr>
          <w:t xml:space="preserve">ÖLÇME </w:t>
        </w:r>
      </w:hyperlink>
      <w:r w:rsidRPr="0037488D">
        <w:rPr>
          <w:rFonts w:asciiTheme="minorHAnsi" w:eastAsiaTheme="minorEastAsia" w:hAnsiTheme="minorHAnsi" w:cstheme="minorHAnsi"/>
          <w:b/>
          <w:sz w:val="20"/>
          <w:szCs w:val="20"/>
        </w:rPr>
        <w:t>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37488D" w:rsidRPr="0037488D" w14:paraId="1E0104D0" w14:textId="77777777" w:rsidTr="0037488D">
        <w:trPr>
          <w:trHeight w:val="963"/>
          <w:jc w:val="center"/>
        </w:trPr>
        <w:tc>
          <w:tcPr>
            <w:tcW w:w="10746" w:type="dxa"/>
            <w:vAlign w:val="center"/>
          </w:tcPr>
          <w:p w14:paraId="4F843563" w14:textId="2E44E117" w:rsidR="001852A0" w:rsidRPr="0037488D" w:rsidRDefault="000A154A" w:rsidP="0037488D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7488D">
              <w:rPr>
                <w:rFonts w:cs="Calibri"/>
                <w:sz w:val="20"/>
                <w:szCs w:val="20"/>
              </w:rPr>
              <w:t>Dinamometre kullanarak çeşitli nesnelerin ağırlığını ölçmeleri ve bu ölçümlerden yola çıkarak ağırlığı bir kuvvet olarak tanımlamaları istenebilir</w:t>
            </w:r>
            <w:hyperlink r:id="rId11" w:history="1">
              <w:r w:rsidRPr="0037488D">
                <w:rPr>
                  <w:rStyle w:val="Kpr"/>
                  <w:rFonts w:cs="Calibr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</w:tc>
      </w:tr>
    </w:tbl>
    <w:p w14:paraId="28225DFB" w14:textId="45152C72" w:rsidR="00A63678" w:rsidRPr="0037488D" w:rsidRDefault="00A6367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>IV.BÖLÜM</w:t>
      </w:r>
      <w:r w:rsidR="00922DCA" w:rsidRPr="0037488D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922DCA" w:rsidRPr="0037488D">
        <w:rPr>
          <w:rFonts w:asciiTheme="minorHAnsi" w:eastAsiaTheme="minorEastAsia" w:hAnsiTheme="minorHAnsi" w:cstheme="minorHAnsi"/>
          <w:b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37488D" w:rsidRPr="0037488D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1BCF54C3" w14:textId="77777777" w:rsidR="00F93E12" w:rsidRPr="0037488D" w:rsidRDefault="00F93E12" w:rsidP="0037488D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Matematik:</w:t>
            </w:r>
          </w:p>
          <w:p w14:paraId="7BF37DE0" w14:textId="77777777" w:rsidR="00F93E12" w:rsidRPr="0037488D" w:rsidRDefault="00F93E12" w:rsidP="0037488D">
            <w:pPr>
              <w:numPr>
                <w:ilvl w:val="0"/>
                <w:numId w:val="19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Dinamometrede ölçülen ağırlık değerlerini Newton (N) cinsine dönüştürme.</w:t>
            </w:r>
          </w:p>
          <w:p w14:paraId="3AB485C3" w14:textId="1BC1E923" w:rsidR="00922DCA" w:rsidRPr="0037488D" w:rsidRDefault="00F93E12" w:rsidP="0037488D">
            <w:pPr>
              <w:numPr>
                <w:ilvl w:val="0"/>
                <w:numId w:val="19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Farklı yüklerin ağırlıklarının uzama miktarlarıyla ilişkilendirilerek grafik </w:t>
            </w:r>
            <w:hyperlink r:id="rId12" w:history="1">
              <w:r w:rsidRPr="0037488D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oluşturma</w:t>
              </w:r>
            </w:hyperlink>
            <w:r w:rsidRPr="0037488D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51BDF3BC" w14:textId="77777777" w:rsidR="00A63678" w:rsidRPr="0037488D" w:rsidRDefault="00A6367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37488D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37488D" w:rsidRDefault="00A63678" w:rsidP="0037488D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7488D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37488D" w:rsidRDefault="00A63678" w:rsidP="0037488D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</w:tbl>
    <w:p w14:paraId="0AA9CA7E" w14:textId="77777777" w:rsidR="007327B8" w:rsidRPr="0037488D" w:rsidRDefault="007327B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4810B0A" w14:textId="77777777" w:rsidR="007327B8" w:rsidRPr="0037488D" w:rsidRDefault="007327B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CBDD7DD" w14:textId="6EE7C7CF" w:rsidR="00A63678" w:rsidRPr="0037488D" w:rsidRDefault="007327B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37488D">
        <w:rPr>
          <w:rFonts w:asciiTheme="minorHAnsi" w:hAnsiTheme="minorHAnsi" w:cstheme="minorHAnsi"/>
          <w:b/>
          <w:sz w:val="20"/>
          <w:szCs w:val="20"/>
        </w:rPr>
        <w:t>Uygundur</w:t>
      </w:r>
    </w:p>
    <w:p w14:paraId="3A0EEB0A" w14:textId="7E884348" w:rsidR="00A63678" w:rsidRPr="0037488D" w:rsidRDefault="00A6367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Pr="0037488D">
        <w:rPr>
          <w:rFonts w:asciiTheme="minorHAnsi" w:hAnsiTheme="minorHAnsi" w:cstheme="minorHAnsi"/>
          <w:b/>
          <w:sz w:val="20"/>
          <w:szCs w:val="20"/>
        </w:rPr>
        <w:tab/>
      </w:r>
      <w:r w:rsidRPr="0037488D">
        <w:rPr>
          <w:rFonts w:asciiTheme="minorHAnsi" w:hAnsiTheme="minorHAnsi" w:cstheme="minorHAnsi"/>
          <w:b/>
          <w:sz w:val="20"/>
          <w:szCs w:val="20"/>
        </w:rPr>
        <w:tab/>
      </w:r>
      <w:r w:rsidRPr="0037488D">
        <w:rPr>
          <w:rFonts w:asciiTheme="minorHAnsi" w:hAnsiTheme="minorHAnsi" w:cstheme="minorHAnsi"/>
          <w:b/>
          <w:sz w:val="20"/>
          <w:szCs w:val="20"/>
        </w:rPr>
        <w:tab/>
      </w:r>
      <w:r w:rsidRPr="0037488D">
        <w:rPr>
          <w:rFonts w:asciiTheme="minorHAnsi" w:hAnsiTheme="minorHAnsi" w:cstheme="minorHAnsi"/>
          <w:b/>
          <w:sz w:val="20"/>
          <w:szCs w:val="20"/>
        </w:rPr>
        <w:tab/>
      </w:r>
      <w:r w:rsidR="007327B8" w:rsidRPr="0037488D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="008D0AD5" w:rsidRPr="0037488D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Pr="0037488D">
        <w:rPr>
          <w:rFonts w:asciiTheme="minorHAnsi" w:hAnsiTheme="minorHAnsi" w:cstheme="minorHAnsi"/>
          <w:b/>
          <w:sz w:val="20"/>
          <w:szCs w:val="20"/>
        </w:rPr>
        <w:t>.</w:t>
      </w:r>
      <w:r w:rsidR="008D0AD5" w:rsidRPr="003748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488D">
        <w:rPr>
          <w:rFonts w:asciiTheme="minorHAnsi" w:hAnsiTheme="minorHAnsi" w:cstheme="minorHAnsi"/>
          <w:b/>
          <w:sz w:val="20"/>
          <w:szCs w:val="20"/>
        </w:rPr>
        <w:t>......................</w:t>
      </w:r>
    </w:p>
    <w:p w14:paraId="50713386" w14:textId="2AEF7BE8" w:rsidR="00F54805" w:rsidRPr="0037488D" w:rsidRDefault="00A63678" w:rsidP="0037488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7488D">
        <w:rPr>
          <w:rFonts w:asciiTheme="minorHAnsi" w:hAnsiTheme="minorHAnsi" w:cstheme="minorHAnsi"/>
          <w:b/>
          <w:sz w:val="20"/>
          <w:szCs w:val="20"/>
        </w:rPr>
        <w:t xml:space="preserve">Fen Bilimleri Öğretmeni   </w:t>
      </w:r>
      <w:r w:rsidRPr="0037488D">
        <w:rPr>
          <w:rFonts w:asciiTheme="minorHAnsi" w:hAnsiTheme="minorHAnsi" w:cstheme="minorHAnsi"/>
          <w:b/>
          <w:sz w:val="20"/>
          <w:szCs w:val="20"/>
        </w:rPr>
        <w:tab/>
      </w:r>
      <w:r w:rsidRPr="0037488D">
        <w:rPr>
          <w:rFonts w:asciiTheme="minorHAnsi" w:hAnsiTheme="minorHAnsi" w:cstheme="minorHAnsi"/>
          <w:b/>
          <w:sz w:val="20"/>
          <w:szCs w:val="20"/>
        </w:rPr>
        <w:tab/>
      </w:r>
      <w:r w:rsidRPr="0037488D">
        <w:rPr>
          <w:rFonts w:asciiTheme="minorHAnsi" w:hAnsiTheme="minorHAnsi" w:cstheme="minorHAnsi"/>
          <w:b/>
          <w:sz w:val="20"/>
          <w:szCs w:val="20"/>
        </w:rPr>
        <w:tab/>
      </w:r>
      <w:r w:rsidRPr="0037488D">
        <w:rPr>
          <w:rFonts w:asciiTheme="minorHAnsi" w:hAnsiTheme="minorHAnsi" w:cstheme="minorHAnsi"/>
          <w:b/>
          <w:sz w:val="20"/>
          <w:szCs w:val="20"/>
        </w:rPr>
        <w:tab/>
      </w:r>
      <w:r w:rsidR="00356A3E" w:rsidRPr="0037488D"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  <w:r w:rsidR="008D0AD5" w:rsidRPr="0037488D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37488D">
        <w:rPr>
          <w:rFonts w:asciiTheme="minorHAnsi" w:hAnsiTheme="minorHAnsi" w:cstheme="minorHAnsi"/>
          <w:b/>
          <w:sz w:val="20"/>
          <w:szCs w:val="20"/>
        </w:rPr>
        <w:t xml:space="preserve">Okul Müdürü </w:t>
      </w:r>
    </w:p>
    <w:p w14:paraId="168D34D5" w14:textId="2E7CC86C" w:rsidR="007F233A" w:rsidRPr="0037488D" w:rsidRDefault="003A6297" w:rsidP="0037488D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37488D">
        <w:rPr>
          <w:rFonts w:asciiTheme="minorHAnsi" w:hAnsiTheme="minorHAnsi" w:cstheme="minorHAnsi"/>
          <w:b/>
          <w:bCs/>
          <w:sz w:val="20"/>
          <w:szCs w:val="20"/>
        </w:rPr>
        <w:t xml:space="preserve">Diğer haftaların günlük planları için </w:t>
      </w:r>
      <w:hyperlink r:id="rId13" w:history="1">
        <w:r w:rsidRPr="0037488D">
          <w:rPr>
            <w:rStyle w:val="Kpr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</w:rPr>
          <w:t>www.fenusbilim.com</w:t>
        </w:r>
      </w:hyperlink>
      <w:r w:rsidRPr="003748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7F233A" w:rsidRPr="0037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2445"/>
    <w:multiLevelType w:val="multilevel"/>
    <w:tmpl w:val="3780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3169"/>
    <w:multiLevelType w:val="multilevel"/>
    <w:tmpl w:val="9ED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7591B"/>
    <w:multiLevelType w:val="multilevel"/>
    <w:tmpl w:val="3EC0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64A49"/>
    <w:multiLevelType w:val="multilevel"/>
    <w:tmpl w:val="3BEE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B5CF5"/>
    <w:multiLevelType w:val="multilevel"/>
    <w:tmpl w:val="E87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052BA"/>
    <w:multiLevelType w:val="multilevel"/>
    <w:tmpl w:val="D268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019D0"/>
    <w:multiLevelType w:val="multilevel"/>
    <w:tmpl w:val="DABA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951A1"/>
    <w:multiLevelType w:val="multilevel"/>
    <w:tmpl w:val="9682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02B80"/>
    <w:multiLevelType w:val="multilevel"/>
    <w:tmpl w:val="364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B4F88"/>
    <w:multiLevelType w:val="multilevel"/>
    <w:tmpl w:val="9D6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B1B43"/>
    <w:multiLevelType w:val="multilevel"/>
    <w:tmpl w:val="26FE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96870"/>
    <w:multiLevelType w:val="multilevel"/>
    <w:tmpl w:val="AEE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642EB"/>
    <w:multiLevelType w:val="multilevel"/>
    <w:tmpl w:val="E3FC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206EB"/>
    <w:multiLevelType w:val="multilevel"/>
    <w:tmpl w:val="1F4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92A82"/>
    <w:multiLevelType w:val="multilevel"/>
    <w:tmpl w:val="FA0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8"/>
  </w:num>
  <w:num w:numId="3" w16cid:durableId="1261372345">
    <w:abstractNumId w:val="11"/>
  </w:num>
  <w:num w:numId="4" w16cid:durableId="313340762">
    <w:abstractNumId w:val="1"/>
  </w:num>
  <w:num w:numId="5" w16cid:durableId="1692223885">
    <w:abstractNumId w:val="2"/>
  </w:num>
  <w:num w:numId="6" w16cid:durableId="1605846469">
    <w:abstractNumId w:val="16"/>
  </w:num>
  <w:num w:numId="7" w16cid:durableId="1429960292">
    <w:abstractNumId w:val="12"/>
  </w:num>
  <w:num w:numId="8" w16cid:durableId="521633289">
    <w:abstractNumId w:val="18"/>
  </w:num>
  <w:num w:numId="9" w16cid:durableId="943461368">
    <w:abstractNumId w:val="14"/>
  </w:num>
  <w:num w:numId="10" w16cid:durableId="1014725102">
    <w:abstractNumId w:val="9"/>
  </w:num>
  <w:num w:numId="11" w16cid:durableId="1124273676">
    <w:abstractNumId w:val="13"/>
  </w:num>
  <w:num w:numId="12" w16cid:durableId="334966149">
    <w:abstractNumId w:val="4"/>
  </w:num>
  <w:num w:numId="13" w16cid:durableId="762143616">
    <w:abstractNumId w:val="3"/>
  </w:num>
  <w:num w:numId="14" w16cid:durableId="857814125">
    <w:abstractNumId w:val="10"/>
  </w:num>
  <w:num w:numId="15" w16cid:durableId="2079277979">
    <w:abstractNumId w:val="17"/>
  </w:num>
  <w:num w:numId="16" w16cid:durableId="73672899">
    <w:abstractNumId w:val="0"/>
  </w:num>
  <w:num w:numId="17" w16cid:durableId="1578324384">
    <w:abstractNumId w:val="15"/>
  </w:num>
  <w:num w:numId="18" w16cid:durableId="214199327">
    <w:abstractNumId w:val="6"/>
  </w:num>
  <w:num w:numId="19" w16cid:durableId="31052294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50FC"/>
    <w:rsid w:val="00026BEF"/>
    <w:rsid w:val="000325CA"/>
    <w:rsid w:val="00042D69"/>
    <w:rsid w:val="0004537F"/>
    <w:rsid w:val="000626BB"/>
    <w:rsid w:val="00063043"/>
    <w:rsid w:val="00072181"/>
    <w:rsid w:val="0007767A"/>
    <w:rsid w:val="00086771"/>
    <w:rsid w:val="00097115"/>
    <w:rsid w:val="000A154A"/>
    <w:rsid w:val="000A1E78"/>
    <w:rsid w:val="000A20DD"/>
    <w:rsid w:val="000A7DE1"/>
    <w:rsid w:val="000B23AC"/>
    <w:rsid w:val="000B3197"/>
    <w:rsid w:val="000F6D9A"/>
    <w:rsid w:val="001007E6"/>
    <w:rsid w:val="001058F7"/>
    <w:rsid w:val="00107C8A"/>
    <w:rsid w:val="00110F80"/>
    <w:rsid w:val="001241B7"/>
    <w:rsid w:val="00135457"/>
    <w:rsid w:val="00135C2B"/>
    <w:rsid w:val="00147920"/>
    <w:rsid w:val="0015085D"/>
    <w:rsid w:val="00153C17"/>
    <w:rsid w:val="001568C7"/>
    <w:rsid w:val="001617EB"/>
    <w:rsid w:val="00162900"/>
    <w:rsid w:val="001700E4"/>
    <w:rsid w:val="00171036"/>
    <w:rsid w:val="001852A0"/>
    <w:rsid w:val="00197150"/>
    <w:rsid w:val="001A42D7"/>
    <w:rsid w:val="001A7BBC"/>
    <w:rsid w:val="001B05EB"/>
    <w:rsid w:val="001B6F7F"/>
    <w:rsid w:val="001C4D71"/>
    <w:rsid w:val="001D6317"/>
    <w:rsid w:val="001E6437"/>
    <w:rsid w:val="001E6EE9"/>
    <w:rsid w:val="001F48F0"/>
    <w:rsid w:val="001F5062"/>
    <w:rsid w:val="001F51A6"/>
    <w:rsid w:val="002006FE"/>
    <w:rsid w:val="00204090"/>
    <w:rsid w:val="0021234A"/>
    <w:rsid w:val="002146AE"/>
    <w:rsid w:val="0021555F"/>
    <w:rsid w:val="0022707D"/>
    <w:rsid w:val="00262945"/>
    <w:rsid w:val="0026546B"/>
    <w:rsid w:val="00270CB8"/>
    <w:rsid w:val="002776E0"/>
    <w:rsid w:val="00283E37"/>
    <w:rsid w:val="002923CA"/>
    <w:rsid w:val="002A214B"/>
    <w:rsid w:val="002B646F"/>
    <w:rsid w:val="002C65A2"/>
    <w:rsid w:val="002D3FC9"/>
    <w:rsid w:val="002D5D8D"/>
    <w:rsid w:val="002F0ADC"/>
    <w:rsid w:val="002F357F"/>
    <w:rsid w:val="00303FA4"/>
    <w:rsid w:val="003070C5"/>
    <w:rsid w:val="003124F9"/>
    <w:rsid w:val="00314CAA"/>
    <w:rsid w:val="00322ABF"/>
    <w:rsid w:val="00344FAE"/>
    <w:rsid w:val="00346338"/>
    <w:rsid w:val="00352A83"/>
    <w:rsid w:val="00356A3E"/>
    <w:rsid w:val="003615FE"/>
    <w:rsid w:val="00367D91"/>
    <w:rsid w:val="0037373A"/>
    <w:rsid w:val="0037488D"/>
    <w:rsid w:val="00386116"/>
    <w:rsid w:val="00395E5C"/>
    <w:rsid w:val="003A1A83"/>
    <w:rsid w:val="003A5C35"/>
    <w:rsid w:val="003A6297"/>
    <w:rsid w:val="003B06A9"/>
    <w:rsid w:val="003B524E"/>
    <w:rsid w:val="003C0984"/>
    <w:rsid w:val="003D3724"/>
    <w:rsid w:val="003D5D34"/>
    <w:rsid w:val="003E1E47"/>
    <w:rsid w:val="003E49FB"/>
    <w:rsid w:val="003E74B7"/>
    <w:rsid w:val="003F1AE7"/>
    <w:rsid w:val="00400B96"/>
    <w:rsid w:val="00414187"/>
    <w:rsid w:val="00426428"/>
    <w:rsid w:val="0043622B"/>
    <w:rsid w:val="00451DB8"/>
    <w:rsid w:val="00456B1C"/>
    <w:rsid w:val="00476398"/>
    <w:rsid w:val="004769E8"/>
    <w:rsid w:val="004800C8"/>
    <w:rsid w:val="00496E11"/>
    <w:rsid w:val="00497CA7"/>
    <w:rsid w:val="004A74AF"/>
    <w:rsid w:val="004C1335"/>
    <w:rsid w:val="004D43CC"/>
    <w:rsid w:val="004D69D9"/>
    <w:rsid w:val="004D757D"/>
    <w:rsid w:val="004E0E7C"/>
    <w:rsid w:val="004E2028"/>
    <w:rsid w:val="004E7FA6"/>
    <w:rsid w:val="00511731"/>
    <w:rsid w:val="00512229"/>
    <w:rsid w:val="005447A5"/>
    <w:rsid w:val="00551969"/>
    <w:rsid w:val="00553685"/>
    <w:rsid w:val="00554F84"/>
    <w:rsid w:val="00562ECC"/>
    <w:rsid w:val="00572724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598A"/>
    <w:rsid w:val="00605F97"/>
    <w:rsid w:val="006179E0"/>
    <w:rsid w:val="0062610C"/>
    <w:rsid w:val="00631C05"/>
    <w:rsid w:val="00635577"/>
    <w:rsid w:val="006434A0"/>
    <w:rsid w:val="0064420F"/>
    <w:rsid w:val="006547B4"/>
    <w:rsid w:val="00672273"/>
    <w:rsid w:val="00674DEE"/>
    <w:rsid w:val="00685E37"/>
    <w:rsid w:val="0068797B"/>
    <w:rsid w:val="006944A9"/>
    <w:rsid w:val="006952E9"/>
    <w:rsid w:val="006A1D08"/>
    <w:rsid w:val="006B0278"/>
    <w:rsid w:val="006C2A78"/>
    <w:rsid w:val="006C50B6"/>
    <w:rsid w:val="006D5821"/>
    <w:rsid w:val="006F1F6B"/>
    <w:rsid w:val="007021CC"/>
    <w:rsid w:val="007125DF"/>
    <w:rsid w:val="007140C1"/>
    <w:rsid w:val="00731B00"/>
    <w:rsid w:val="007327B8"/>
    <w:rsid w:val="007349DE"/>
    <w:rsid w:val="00743C71"/>
    <w:rsid w:val="00751AA4"/>
    <w:rsid w:val="00791734"/>
    <w:rsid w:val="007932B2"/>
    <w:rsid w:val="007A5F74"/>
    <w:rsid w:val="007A6D15"/>
    <w:rsid w:val="007B6603"/>
    <w:rsid w:val="007B6715"/>
    <w:rsid w:val="007D2E26"/>
    <w:rsid w:val="007D34D7"/>
    <w:rsid w:val="007E5B50"/>
    <w:rsid w:val="007F233A"/>
    <w:rsid w:val="007F4EC9"/>
    <w:rsid w:val="00802E79"/>
    <w:rsid w:val="00803A59"/>
    <w:rsid w:val="00806059"/>
    <w:rsid w:val="00824015"/>
    <w:rsid w:val="00833229"/>
    <w:rsid w:val="008359E9"/>
    <w:rsid w:val="00844B35"/>
    <w:rsid w:val="008463EA"/>
    <w:rsid w:val="00853919"/>
    <w:rsid w:val="0087316E"/>
    <w:rsid w:val="0087796F"/>
    <w:rsid w:val="00892FF1"/>
    <w:rsid w:val="008C2B06"/>
    <w:rsid w:val="008C3A36"/>
    <w:rsid w:val="008D0AD5"/>
    <w:rsid w:val="008E61D1"/>
    <w:rsid w:val="00900362"/>
    <w:rsid w:val="0090610D"/>
    <w:rsid w:val="0091075D"/>
    <w:rsid w:val="00922DCA"/>
    <w:rsid w:val="00923F63"/>
    <w:rsid w:val="00950B1E"/>
    <w:rsid w:val="00961FD3"/>
    <w:rsid w:val="009679B9"/>
    <w:rsid w:val="00977C83"/>
    <w:rsid w:val="00984A92"/>
    <w:rsid w:val="00995989"/>
    <w:rsid w:val="009A36B8"/>
    <w:rsid w:val="009B332F"/>
    <w:rsid w:val="009C1D70"/>
    <w:rsid w:val="009C6E8A"/>
    <w:rsid w:val="009C71B4"/>
    <w:rsid w:val="009E0F5C"/>
    <w:rsid w:val="009E62AD"/>
    <w:rsid w:val="009F076E"/>
    <w:rsid w:val="00A00A5B"/>
    <w:rsid w:val="00A038D1"/>
    <w:rsid w:val="00A155E8"/>
    <w:rsid w:val="00A23025"/>
    <w:rsid w:val="00A231B7"/>
    <w:rsid w:val="00A401FA"/>
    <w:rsid w:val="00A413CC"/>
    <w:rsid w:val="00A57AC2"/>
    <w:rsid w:val="00A602A4"/>
    <w:rsid w:val="00A63678"/>
    <w:rsid w:val="00A646EB"/>
    <w:rsid w:val="00A75CD2"/>
    <w:rsid w:val="00A905F2"/>
    <w:rsid w:val="00AB2D0D"/>
    <w:rsid w:val="00AB33F9"/>
    <w:rsid w:val="00AE550F"/>
    <w:rsid w:val="00B120A0"/>
    <w:rsid w:val="00B32ECC"/>
    <w:rsid w:val="00B44CBF"/>
    <w:rsid w:val="00B6404C"/>
    <w:rsid w:val="00B6561B"/>
    <w:rsid w:val="00B75E3A"/>
    <w:rsid w:val="00BA53B3"/>
    <w:rsid w:val="00BC085D"/>
    <w:rsid w:val="00BD0DC6"/>
    <w:rsid w:val="00BD2441"/>
    <w:rsid w:val="00BD6C0E"/>
    <w:rsid w:val="00BE1B35"/>
    <w:rsid w:val="00BE3BB4"/>
    <w:rsid w:val="00BF0225"/>
    <w:rsid w:val="00C0484C"/>
    <w:rsid w:val="00C2553F"/>
    <w:rsid w:val="00C266A8"/>
    <w:rsid w:val="00C27451"/>
    <w:rsid w:val="00C330A9"/>
    <w:rsid w:val="00C512BF"/>
    <w:rsid w:val="00C52D12"/>
    <w:rsid w:val="00C63331"/>
    <w:rsid w:val="00C771C5"/>
    <w:rsid w:val="00CA388D"/>
    <w:rsid w:val="00CA7F2C"/>
    <w:rsid w:val="00CC4C02"/>
    <w:rsid w:val="00CC4FD3"/>
    <w:rsid w:val="00CC5331"/>
    <w:rsid w:val="00CD4110"/>
    <w:rsid w:val="00D00E8D"/>
    <w:rsid w:val="00D07EA5"/>
    <w:rsid w:val="00D22C92"/>
    <w:rsid w:val="00D26EAC"/>
    <w:rsid w:val="00D3240B"/>
    <w:rsid w:val="00D33864"/>
    <w:rsid w:val="00D34C18"/>
    <w:rsid w:val="00D3666C"/>
    <w:rsid w:val="00D44469"/>
    <w:rsid w:val="00D62743"/>
    <w:rsid w:val="00D71F82"/>
    <w:rsid w:val="00DB0BEF"/>
    <w:rsid w:val="00DC5BD4"/>
    <w:rsid w:val="00DD2FC1"/>
    <w:rsid w:val="00DF42D2"/>
    <w:rsid w:val="00DF487D"/>
    <w:rsid w:val="00DF6A03"/>
    <w:rsid w:val="00E03070"/>
    <w:rsid w:val="00E07B6C"/>
    <w:rsid w:val="00E23E6F"/>
    <w:rsid w:val="00E25B90"/>
    <w:rsid w:val="00E27323"/>
    <w:rsid w:val="00E45F26"/>
    <w:rsid w:val="00E60DEE"/>
    <w:rsid w:val="00E623FB"/>
    <w:rsid w:val="00E74FA8"/>
    <w:rsid w:val="00E75837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93E12"/>
    <w:rsid w:val="00FA1E5F"/>
    <w:rsid w:val="00FB5B07"/>
    <w:rsid w:val="00FB6068"/>
    <w:rsid w:val="00FC37C0"/>
    <w:rsid w:val="00FD4124"/>
    <w:rsid w:val="00FD7B7B"/>
    <w:rsid w:val="00FE3F9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hyperlink" Target="https://www.fenusbilim.com/2021/02/12/5-sinif-gunluk-planla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11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8920</Characters>
  <Application>Microsoft Office Word</Application>
  <DocSecurity>0</DocSecurity>
  <Lines>202</Lines>
  <Paragraphs>122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4</cp:revision>
  <dcterms:created xsi:type="dcterms:W3CDTF">2025-11-19T08:53:00Z</dcterms:created>
  <dcterms:modified xsi:type="dcterms:W3CDTF">2025-11-20T09:53:00Z</dcterms:modified>
</cp:coreProperties>
</file>