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4047" w14:textId="1F834E48" w:rsidR="00A63678" w:rsidRPr="004C137C" w:rsidRDefault="00A63678" w:rsidP="004C137C">
      <w:pPr>
        <w:spacing w:after="0"/>
        <w:jc w:val="center"/>
        <w:rPr>
          <w:rFonts w:asciiTheme="minorHAnsi" w:hAnsiTheme="minorHAnsi" w:cstheme="minorHAnsi"/>
          <w:b/>
        </w:rPr>
      </w:pPr>
      <w:r w:rsidRPr="004C137C">
        <w:rPr>
          <w:rFonts w:asciiTheme="minorHAnsi" w:hAnsiTheme="minorHAnsi" w:cstheme="minorHAnsi"/>
          <w:b/>
        </w:rPr>
        <w:t>202</w:t>
      </w:r>
      <w:r w:rsidR="006220B7" w:rsidRPr="004C137C">
        <w:rPr>
          <w:rFonts w:asciiTheme="minorHAnsi" w:hAnsiTheme="minorHAnsi" w:cstheme="minorHAnsi"/>
          <w:b/>
        </w:rPr>
        <w:t>5</w:t>
      </w:r>
      <w:r w:rsidR="00C27451" w:rsidRPr="004C137C">
        <w:rPr>
          <w:rFonts w:asciiTheme="minorHAnsi" w:hAnsiTheme="minorHAnsi" w:cstheme="minorHAnsi"/>
          <w:b/>
        </w:rPr>
        <w:t>-202</w:t>
      </w:r>
      <w:r w:rsidR="006220B7" w:rsidRPr="004C137C">
        <w:rPr>
          <w:rFonts w:asciiTheme="minorHAnsi" w:hAnsiTheme="minorHAnsi" w:cstheme="minorHAnsi"/>
          <w:b/>
        </w:rPr>
        <w:t>6</w:t>
      </w:r>
      <w:r w:rsidRPr="004C137C">
        <w:rPr>
          <w:rFonts w:asciiTheme="minorHAnsi" w:hAnsiTheme="minorHAnsi" w:cstheme="minorHAnsi"/>
          <w:b/>
        </w:rPr>
        <w:t xml:space="preserve"> EĞİTİM – ÖĞRETİM YILI ……</w:t>
      </w:r>
      <w:proofErr w:type="gramStart"/>
      <w:r w:rsidRPr="004C137C">
        <w:rPr>
          <w:rFonts w:asciiTheme="minorHAnsi" w:hAnsiTheme="minorHAnsi" w:cstheme="minorHAnsi"/>
          <w:b/>
        </w:rPr>
        <w:t>…….</w:t>
      </w:r>
      <w:proofErr w:type="gramEnd"/>
      <w:r w:rsidR="00C27451" w:rsidRPr="004C137C">
        <w:fldChar w:fldCharType="begin"/>
      </w:r>
      <w:r w:rsidR="00C27451" w:rsidRPr="004C137C">
        <w:instrText>HYPERLINK "file:///C:\\Users\\Huawei\\OneDrive\\Masaüstü\\2025%20FENUS\\günlük%20plan\\FEN%20BİLİMLERİ\\5.SINIF\\Siteye%20Eklenenler\\1.DÖNEM\\www.fenusbilim.com"</w:instrText>
      </w:r>
      <w:r w:rsidR="00C27451" w:rsidRPr="004C137C">
        <w:fldChar w:fldCharType="separate"/>
      </w:r>
      <w:r w:rsidR="00C27451" w:rsidRPr="004C137C">
        <w:rPr>
          <w:rStyle w:val="Kpr"/>
          <w:rFonts w:asciiTheme="minorHAnsi" w:hAnsiTheme="minorHAnsi" w:cstheme="minorHAnsi"/>
          <w:b/>
          <w:color w:val="auto"/>
          <w:u w:val="none"/>
        </w:rPr>
        <w:t>www.fenusbilim.com</w:t>
      </w:r>
      <w:r w:rsidR="00C27451" w:rsidRPr="004C137C">
        <w:fldChar w:fldCharType="end"/>
      </w:r>
      <w:r w:rsidR="00C27451" w:rsidRPr="004C137C">
        <w:rPr>
          <w:rFonts w:asciiTheme="minorHAnsi" w:hAnsiTheme="minorHAnsi" w:cstheme="minorHAnsi"/>
          <w:b/>
        </w:rPr>
        <w:t xml:space="preserve"> </w:t>
      </w:r>
      <w:r w:rsidRPr="004C137C">
        <w:rPr>
          <w:rFonts w:asciiTheme="minorHAnsi" w:hAnsiTheme="minorHAnsi" w:cstheme="minorHAnsi"/>
          <w:b/>
        </w:rPr>
        <w:t xml:space="preserve">OKULU </w:t>
      </w:r>
      <w:r w:rsidR="00E2550A" w:rsidRPr="004C137C">
        <w:rPr>
          <w:rFonts w:asciiTheme="minorHAnsi" w:hAnsiTheme="minorHAnsi" w:cstheme="minorHAnsi"/>
          <w:b/>
        </w:rPr>
        <w:t>6</w:t>
      </w:r>
      <w:r w:rsidRPr="004C137C">
        <w:rPr>
          <w:rFonts w:asciiTheme="minorHAnsi" w:hAnsiTheme="minorHAnsi" w:cstheme="minorHAnsi"/>
          <w:b/>
        </w:rPr>
        <w:t xml:space="preserve">. </w:t>
      </w:r>
      <w:r w:rsidR="006220B7" w:rsidRPr="004C137C">
        <w:rPr>
          <w:rFonts w:asciiTheme="minorHAnsi" w:hAnsiTheme="minorHAnsi" w:cstheme="minorHAnsi"/>
          <w:b/>
        </w:rPr>
        <w:t>SINIFLAR FEN</w:t>
      </w:r>
      <w:r w:rsidRPr="004C137C">
        <w:rPr>
          <w:rFonts w:asciiTheme="minorHAnsi" w:hAnsiTheme="minorHAnsi" w:cstheme="minorHAnsi"/>
          <w:b/>
        </w:rPr>
        <w:t xml:space="preserve"> BİLİMLERİ DERSİ GÜNLÜK DERS PLÂNI</w:t>
      </w:r>
    </w:p>
    <w:p w14:paraId="3A06CD5E" w14:textId="4D9CBA02" w:rsidR="00A63678" w:rsidRPr="004C137C" w:rsidRDefault="00A63678" w:rsidP="004C137C">
      <w:pPr>
        <w:spacing w:after="0"/>
        <w:rPr>
          <w:rFonts w:asciiTheme="minorHAnsi" w:hAnsiTheme="minorHAnsi" w:cstheme="minorHAnsi"/>
          <w:b/>
          <w:sz w:val="18"/>
          <w:szCs w:val="18"/>
        </w:rPr>
      </w:pPr>
      <w:r w:rsidRPr="004C137C">
        <w:rPr>
          <w:rFonts w:asciiTheme="minorHAnsi" w:hAnsiTheme="minorHAnsi" w:cstheme="minorHAnsi"/>
          <w:b/>
          <w:sz w:val="18"/>
          <w:szCs w:val="18"/>
        </w:rPr>
        <w:t>I.BÖLÜM</w:t>
      </w:r>
      <w:r w:rsidR="009C6E8A" w:rsidRPr="004C137C">
        <w:rPr>
          <w:rFonts w:asciiTheme="minorHAnsi" w:hAnsiTheme="minorHAnsi" w:cstheme="minorHAnsi"/>
          <w:b/>
          <w:sz w:val="18"/>
          <w:szCs w:val="18"/>
        </w:rPr>
        <w:t xml:space="preserve">: </w:t>
      </w:r>
      <w:r w:rsidR="0004537F" w:rsidRPr="004C137C">
        <w:rPr>
          <w:rFonts w:asciiTheme="minorHAnsi" w:hAnsiTheme="minorHAnsi" w:cstheme="minorHAnsi"/>
          <w:b/>
          <w:sz w:val="18"/>
          <w:szCs w:val="18"/>
        </w:rPr>
        <w:t>DERS BİLGİSİ</w:t>
      </w:r>
    </w:p>
    <w:tbl>
      <w:tblPr>
        <w:tblW w:w="10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4752"/>
        <w:gridCol w:w="3292"/>
      </w:tblGrid>
      <w:tr w:rsidR="004C137C" w:rsidRPr="004C137C" w14:paraId="5B51F998" w14:textId="77777777" w:rsidTr="0004537F">
        <w:trPr>
          <w:trHeight w:val="294"/>
          <w:jc w:val="center"/>
        </w:trPr>
        <w:tc>
          <w:tcPr>
            <w:tcW w:w="2898" w:type="dxa"/>
          </w:tcPr>
          <w:p w14:paraId="3201665E" w14:textId="6659F6DA" w:rsidR="00685E37" w:rsidRPr="004C137C" w:rsidRDefault="00685E37" w:rsidP="004C137C">
            <w:pPr>
              <w:spacing w:after="0"/>
              <w:rPr>
                <w:rFonts w:asciiTheme="minorHAnsi" w:eastAsiaTheme="minorEastAsia" w:hAnsiTheme="minorHAnsi" w:cstheme="minorHAnsi"/>
                <w:b/>
                <w:sz w:val="18"/>
                <w:szCs w:val="18"/>
              </w:rPr>
            </w:pPr>
            <w:r w:rsidRPr="004C137C">
              <w:rPr>
                <w:rFonts w:asciiTheme="minorHAnsi" w:hAnsiTheme="minorHAnsi" w:cstheme="minorHAnsi"/>
                <w:b/>
                <w:sz w:val="18"/>
                <w:szCs w:val="18"/>
              </w:rPr>
              <w:t>Dersin Adı</w:t>
            </w:r>
          </w:p>
        </w:tc>
        <w:tc>
          <w:tcPr>
            <w:tcW w:w="4752" w:type="dxa"/>
          </w:tcPr>
          <w:p w14:paraId="7AC0E81B" w14:textId="2F0599E2" w:rsidR="00685E37" w:rsidRPr="004C137C" w:rsidRDefault="00395E5C" w:rsidP="004C137C">
            <w:pPr>
              <w:spacing w:after="0"/>
              <w:rPr>
                <w:rFonts w:asciiTheme="minorHAnsi" w:eastAsiaTheme="minorEastAsia" w:hAnsiTheme="minorHAnsi" w:cstheme="minorHAnsi"/>
                <w:sz w:val="18"/>
                <w:szCs w:val="18"/>
              </w:rPr>
            </w:pPr>
            <w:r w:rsidRPr="004C137C">
              <w:rPr>
                <w:rFonts w:asciiTheme="minorHAnsi" w:eastAsiaTheme="minorEastAsia" w:hAnsiTheme="minorHAnsi" w:cstheme="minorHAnsi"/>
                <w:sz w:val="18"/>
                <w:szCs w:val="18"/>
              </w:rPr>
              <w:t>Fen Bilimleri</w:t>
            </w:r>
          </w:p>
        </w:tc>
        <w:tc>
          <w:tcPr>
            <w:tcW w:w="3292" w:type="dxa"/>
          </w:tcPr>
          <w:p w14:paraId="55954A58" w14:textId="59F26B97" w:rsidR="00685E37" w:rsidRPr="004C137C" w:rsidRDefault="0004537F" w:rsidP="004C137C">
            <w:pPr>
              <w:spacing w:after="0"/>
              <w:rPr>
                <w:rFonts w:asciiTheme="minorHAnsi" w:eastAsiaTheme="minorEastAsia" w:hAnsiTheme="minorHAnsi" w:cstheme="minorHAnsi"/>
                <w:sz w:val="18"/>
                <w:szCs w:val="18"/>
              </w:rPr>
            </w:pPr>
            <w:r w:rsidRPr="004C137C">
              <w:rPr>
                <w:rFonts w:asciiTheme="minorHAnsi" w:hAnsiTheme="minorHAnsi" w:cstheme="minorHAnsi"/>
                <w:b/>
                <w:sz w:val="18"/>
                <w:szCs w:val="18"/>
              </w:rPr>
              <w:t xml:space="preserve">Tarih: </w:t>
            </w:r>
            <w:r w:rsidR="00FE021E" w:rsidRPr="004C137C">
              <w:rPr>
                <w:rFonts w:asciiTheme="minorHAnsi" w:hAnsiTheme="minorHAnsi" w:cstheme="minorHAnsi"/>
                <w:b/>
                <w:sz w:val="18"/>
                <w:szCs w:val="18"/>
              </w:rPr>
              <w:t>29 Aralık 2025 – 4 Ocak 2026</w:t>
            </w:r>
          </w:p>
        </w:tc>
      </w:tr>
      <w:tr w:rsidR="004C137C" w:rsidRPr="004C137C" w14:paraId="0D773408" w14:textId="77777777" w:rsidTr="0004537F">
        <w:trPr>
          <w:trHeight w:val="311"/>
          <w:jc w:val="center"/>
        </w:trPr>
        <w:tc>
          <w:tcPr>
            <w:tcW w:w="2898" w:type="dxa"/>
          </w:tcPr>
          <w:p w14:paraId="72E11E13" w14:textId="1CE02A9E" w:rsidR="0004537F" w:rsidRPr="004C137C" w:rsidRDefault="0004537F" w:rsidP="004C137C">
            <w:pPr>
              <w:spacing w:after="0"/>
              <w:rPr>
                <w:rFonts w:asciiTheme="minorHAnsi" w:eastAsiaTheme="minorEastAsia" w:hAnsiTheme="minorHAnsi" w:cstheme="minorHAnsi"/>
                <w:b/>
                <w:sz w:val="18"/>
                <w:szCs w:val="18"/>
              </w:rPr>
            </w:pPr>
            <w:r w:rsidRPr="004C137C">
              <w:rPr>
                <w:rFonts w:asciiTheme="minorHAnsi" w:hAnsiTheme="minorHAnsi" w:cstheme="minorHAnsi"/>
                <w:b/>
                <w:sz w:val="18"/>
                <w:szCs w:val="18"/>
              </w:rPr>
              <w:t>Sınıf</w:t>
            </w:r>
          </w:p>
        </w:tc>
        <w:tc>
          <w:tcPr>
            <w:tcW w:w="4752" w:type="dxa"/>
          </w:tcPr>
          <w:p w14:paraId="4C201CB6" w14:textId="7BF6D5BF" w:rsidR="0004537F" w:rsidRPr="004C137C" w:rsidRDefault="00E2550A" w:rsidP="004C137C">
            <w:pPr>
              <w:spacing w:after="0"/>
              <w:rPr>
                <w:rFonts w:asciiTheme="minorHAnsi" w:eastAsiaTheme="minorEastAsia" w:hAnsiTheme="minorHAnsi" w:cstheme="minorHAnsi"/>
                <w:sz w:val="18"/>
                <w:szCs w:val="18"/>
              </w:rPr>
            </w:pPr>
            <w:r w:rsidRPr="004C137C">
              <w:rPr>
                <w:rFonts w:asciiTheme="minorHAnsi" w:eastAsiaTheme="minorEastAsia" w:hAnsiTheme="minorHAnsi" w:cstheme="minorHAnsi"/>
                <w:sz w:val="18"/>
                <w:szCs w:val="18"/>
              </w:rPr>
              <w:t>6</w:t>
            </w:r>
            <w:r w:rsidR="0004537F" w:rsidRPr="004C137C">
              <w:rPr>
                <w:rFonts w:asciiTheme="minorHAnsi" w:eastAsiaTheme="minorEastAsia" w:hAnsiTheme="minorHAnsi" w:cstheme="minorHAnsi"/>
                <w:sz w:val="18"/>
                <w:szCs w:val="18"/>
              </w:rPr>
              <w:t>. Sınıf</w:t>
            </w:r>
          </w:p>
        </w:tc>
        <w:tc>
          <w:tcPr>
            <w:tcW w:w="3292" w:type="dxa"/>
          </w:tcPr>
          <w:p w14:paraId="414BA149" w14:textId="08BEB9C9" w:rsidR="0004537F" w:rsidRPr="004C137C" w:rsidRDefault="0004537F" w:rsidP="004C137C">
            <w:pPr>
              <w:spacing w:after="0"/>
              <w:rPr>
                <w:rFonts w:asciiTheme="minorHAnsi" w:eastAsiaTheme="minorEastAsia" w:hAnsiTheme="minorHAnsi" w:cstheme="minorHAnsi"/>
                <w:sz w:val="18"/>
                <w:szCs w:val="18"/>
              </w:rPr>
            </w:pPr>
            <w:r w:rsidRPr="004C137C">
              <w:rPr>
                <w:rFonts w:asciiTheme="minorHAnsi" w:eastAsiaTheme="minorEastAsia" w:hAnsiTheme="minorHAnsi" w:cstheme="minorHAnsi"/>
                <w:b/>
                <w:bCs/>
                <w:sz w:val="18"/>
                <w:szCs w:val="18"/>
              </w:rPr>
              <w:t>Süre:</w:t>
            </w:r>
            <w:r w:rsidRPr="004C137C">
              <w:rPr>
                <w:rFonts w:asciiTheme="minorHAnsi" w:eastAsiaTheme="minorEastAsia" w:hAnsiTheme="minorHAnsi" w:cstheme="minorHAnsi"/>
                <w:sz w:val="18"/>
                <w:szCs w:val="18"/>
              </w:rPr>
              <w:t xml:space="preserve"> </w:t>
            </w:r>
            <w:r w:rsidR="003732AF" w:rsidRPr="004C137C">
              <w:rPr>
                <w:rFonts w:asciiTheme="minorHAnsi" w:eastAsiaTheme="minorEastAsia" w:hAnsiTheme="minorHAnsi" w:cstheme="minorHAnsi"/>
                <w:sz w:val="18"/>
                <w:szCs w:val="18"/>
              </w:rPr>
              <w:t>2</w:t>
            </w:r>
            <w:r w:rsidRPr="004C137C">
              <w:rPr>
                <w:rFonts w:asciiTheme="minorHAnsi" w:eastAsiaTheme="minorEastAsia" w:hAnsiTheme="minorHAnsi" w:cstheme="minorHAnsi"/>
                <w:sz w:val="18"/>
                <w:szCs w:val="18"/>
              </w:rPr>
              <w:t xml:space="preserve"> saat</w:t>
            </w:r>
          </w:p>
        </w:tc>
      </w:tr>
      <w:tr w:rsidR="004C137C" w:rsidRPr="004C137C" w14:paraId="172CAC16" w14:textId="77777777" w:rsidTr="00923F63">
        <w:trPr>
          <w:trHeight w:val="294"/>
          <w:jc w:val="center"/>
        </w:trPr>
        <w:tc>
          <w:tcPr>
            <w:tcW w:w="2898" w:type="dxa"/>
          </w:tcPr>
          <w:p w14:paraId="3113C776" w14:textId="00BD4313" w:rsidR="002006FE" w:rsidRPr="004C137C" w:rsidRDefault="002006FE" w:rsidP="004C137C">
            <w:pPr>
              <w:spacing w:after="0"/>
              <w:rPr>
                <w:rFonts w:asciiTheme="minorHAnsi" w:eastAsiaTheme="minorEastAsia" w:hAnsiTheme="minorHAnsi" w:cstheme="minorHAnsi"/>
                <w:b/>
                <w:sz w:val="18"/>
                <w:szCs w:val="18"/>
              </w:rPr>
            </w:pPr>
            <w:r w:rsidRPr="004C137C">
              <w:rPr>
                <w:rFonts w:asciiTheme="minorHAnsi" w:hAnsiTheme="minorHAnsi" w:cstheme="minorHAnsi"/>
                <w:b/>
                <w:sz w:val="18"/>
                <w:szCs w:val="18"/>
              </w:rPr>
              <w:t>Ünitenin Adı</w:t>
            </w:r>
          </w:p>
        </w:tc>
        <w:tc>
          <w:tcPr>
            <w:tcW w:w="8044" w:type="dxa"/>
            <w:gridSpan w:val="2"/>
          </w:tcPr>
          <w:p w14:paraId="5ED7C851" w14:textId="15BFDF0D" w:rsidR="002006FE" w:rsidRPr="004C137C" w:rsidRDefault="00FE021E" w:rsidP="004C137C">
            <w:pPr>
              <w:spacing w:after="0"/>
              <w:rPr>
                <w:rFonts w:asciiTheme="minorHAnsi" w:eastAsiaTheme="minorEastAsia" w:hAnsiTheme="minorHAnsi" w:cstheme="minorHAnsi"/>
                <w:bCs/>
                <w:sz w:val="18"/>
                <w:szCs w:val="18"/>
              </w:rPr>
            </w:pPr>
            <w:r w:rsidRPr="004C137C">
              <w:rPr>
                <w:rFonts w:asciiTheme="minorHAnsi" w:eastAsiaTheme="minorEastAsia" w:hAnsiTheme="minorHAnsi" w:cstheme="minorHAnsi"/>
                <w:bCs/>
                <w:sz w:val="18"/>
                <w:szCs w:val="18"/>
              </w:rPr>
              <w:t>IŞIĞIN YANSIMASI VE RENKLER</w:t>
            </w:r>
          </w:p>
        </w:tc>
      </w:tr>
      <w:tr w:rsidR="004C137C" w:rsidRPr="004C137C" w14:paraId="3E561861" w14:textId="77777777" w:rsidTr="00923F63">
        <w:trPr>
          <w:trHeight w:val="311"/>
          <w:jc w:val="center"/>
        </w:trPr>
        <w:tc>
          <w:tcPr>
            <w:tcW w:w="2898" w:type="dxa"/>
          </w:tcPr>
          <w:p w14:paraId="27D2879C" w14:textId="1B595528" w:rsidR="00F1617F" w:rsidRPr="004C137C" w:rsidRDefault="00F1617F" w:rsidP="004C137C">
            <w:pPr>
              <w:spacing w:after="0"/>
              <w:rPr>
                <w:rFonts w:asciiTheme="minorHAnsi" w:eastAsiaTheme="minorEastAsia" w:hAnsiTheme="minorHAnsi" w:cstheme="minorHAnsi"/>
                <w:b/>
                <w:sz w:val="18"/>
                <w:szCs w:val="18"/>
              </w:rPr>
            </w:pPr>
            <w:r w:rsidRPr="004C137C">
              <w:rPr>
                <w:rFonts w:asciiTheme="minorHAnsi" w:hAnsiTheme="minorHAnsi" w:cstheme="minorHAnsi"/>
                <w:b/>
                <w:sz w:val="18"/>
                <w:szCs w:val="18"/>
              </w:rPr>
              <w:t>Konular</w:t>
            </w:r>
          </w:p>
        </w:tc>
        <w:tc>
          <w:tcPr>
            <w:tcW w:w="8044" w:type="dxa"/>
            <w:gridSpan w:val="2"/>
          </w:tcPr>
          <w:p w14:paraId="52A92750" w14:textId="6E496EAB" w:rsidR="00F1617F" w:rsidRPr="004C137C" w:rsidRDefault="00FE021E" w:rsidP="004C137C">
            <w:pPr>
              <w:spacing w:after="0"/>
              <w:ind w:right="113"/>
              <w:rPr>
                <w:rFonts w:cs="Calibri"/>
                <w:sz w:val="18"/>
                <w:szCs w:val="18"/>
              </w:rPr>
            </w:pPr>
            <w:r w:rsidRPr="004C137C">
              <w:rPr>
                <w:rFonts w:cs="Calibri"/>
                <w:sz w:val="18"/>
                <w:szCs w:val="18"/>
              </w:rPr>
              <w:t>Işığın Soğurulması</w:t>
            </w:r>
          </w:p>
        </w:tc>
      </w:tr>
      <w:tr w:rsidR="004C137C" w:rsidRPr="004C137C" w14:paraId="022AB9F2" w14:textId="77777777" w:rsidTr="004C137C">
        <w:trPr>
          <w:trHeight w:val="1560"/>
          <w:jc w:val="center"/>
        </w:trPr>
        <w:tc>
          <w:tcPr>
            <w:tcW w:w="2898" w:type="dxa"/>
          </w:tcPr>
          <w:p w14:paraId="20735657" w14:textId="77777777" w:rsidR="00F1617F" w:rsidRPr="004C137C" w:rsidRDefault="00F1617F" w:rsidP="004C137C">
            <w:pPr>
              <w:spacing w:after="0"/>
              <w:rPr>
                <w:rFonts w:asciiTheme="minorHAnsi" w:hAnsiTheme="minorHAnsi" w:cstheme="minorHAnsi"/>
                <w:b/>
                <w:sz w:val="18"/>
                <w:szCs w:val="18"/>
              </w:rPr>
            </w:pPr>
            <w:r w:rsidRPr="004C137C">
              <w:rPr>
                <w:rFonts w:asciiTheme="minorHAnsi" w:hAnsiTheme="minorHAnsi" w:cstheme="minorHAnsi"/>
                <w:b/>
                <w:sz w:val="18"/>
                <w:szCs w:val="18"/>
              </w:rPr>
              <w:t>Öğrenme Çıktısı</w:t>
            </w:r>
          </w:p>
          <w:p w14:paraId="07F225CC" w14:textId="189A080A" w:rsidR="00F1617F" w:rsidRPr="004C137C" w:rsidRDefault="007B6603" w:rsidP="004C137C">
            <w:pPr>
              <w:spacing w:after="0"/>
              <w:rPr>
                <w:rFonts w:asciiTheme="minorHAnsi" w:eastAsiaTheme="minorEastAsia" w:hAnsiTheme="minorHAnsi" w:cstheme="minorHAnsi"/>
                <w:b/>
                <w:sz w:val="18"/>
                <w:szCs w:val="18"/>
              </w:rPr>
            </w:pPr>
            <w:r w:rsidRPr="004C137C">
              <w:rPr>
                <w:rFonts w:asciiTheme="minorHAnsi" w:hAnsiTheme="minorHAnsi" w:cstheme="minorHAnsi"/>
                <w:i/>
                <w:sz w:val="18"/>
                <w:szCs w:val="18"/>
              </w:rPr>
              <w:t>Süreç Bileşenleri</w:t>
            </w:r>
          </w:p>
        </w:tc>
        <w:tc>
          <w:tcPr>
            <w:tcW w:w="8044" w:type="dxa"/>
            <w:gridSpan w:val="2"/>
          </w:tcPr>
          <w:p w14:paraId="23A2B4FF" w14:textId="1511E89B" w:rsidR="00DD25A8" w:rsidRPr="004C137C" w:rsidRDefault="00CD2FC9" w:rsidP="004C137C">
            <w:pPr>
              <w:spacing w:after="0"/>
              <w:rPr>
                <w:rFonts w:cs="Calibri"/>
                <w:b/>
                <w:bCs/>
                <w:sz w:val="18"/>
                <w:szCs w:val="18"/>
              </w:rPr>
            </w:pPr>
            <w:r w:rsidRPr="004C137C">
              <w:rPr>
                <w:rFonts w:cs="Calibri"/>
                <w:b/>
                <w:bCs/>
                <w:sz w:val="18"/>
                <w:szCs w:val="18"/>
              </w:rPr>
              <w:t>FB.6.4.3.3. Cisimlerin siyah, beyaz ve renkli görünmesinin nedenini gözlem verileriyle</w:t>
            </w:r>
            <w:hyperlink r:id="rId6" w:history="1">
              <w:r w:rsidRPr="004C137C">
                <w:rPr>
                  <w:rStyle w:val="Kpr"/>
                  <w:rFonts w:cs="Calibri"/>
                  <w:b/>
                  <w:bCs/>
                  <w:color w:val="auto"/>
                  <w:sz w:val="18"/>
                  <w:szCs w:val="18"/>
                  <w:u w:val="none"/>
                </w:rPr>
                <w:t xml:space="preserve"> açıklayabilme</w:t>
              </w:r>
            </w:hyperlink>
          </w:p>
          <w:p w14:paraId="7BD226F6" w14:textId="77777777" w:rsidR="00CD2FC9" w:rsidRPr="004C137C" w:rsidRDefault="00CD2FC9" w:rsidP="004C137C">
            <w:pPr>
              <w:spacing w:after="0"/>
              <w:rPr>
                <w:rFonts w:cs="Calibri"/>
                <w:b/>
                <w:bCs/>
                <w:sz w:val="18"/>
                <w:szCs w:val="18"/>
              </w:rPr>
            </w:pPr>
            <w:r w:rsidRPr="004C137C">
              <w:rPr>
                <w:rFonts w:cs="Calibri"/>
                <w:b/>
                <w:bCs/>
                <w:sz w:val="18"/>
                <w:szCs w:val="18"/>
              </w:rPr>
              <w:t>Süreç Bileşenleri:</w:t>
            </w:r>
          </w:p>
          <w:p w14:paraId="7362F696" w14:textId="77777777" w:rsidR="00BD1B67" w:rsidRPr="004C137C" w:rsidRDefault="00BD1B67" w:rsidP="004C137C">
            <w:pPr>
              <w:spacing w:after="0"/>
              <w:rPr>
                <w:rFonts w:cs="Calibri"/>
                <w:b/>
                <w:bCs/>
                <w:sz w:val="18"/>
                <w:szCs w:val="18"/>
              </w:rPr>
            </w:pPr>
            <w:r w:rsidRPr="004C137C">
              <w:rPr>
                <w:rFonts w:cs="Calibri"/>
                <w:b/>
                <w:bCs/>
                <w:sz w:val="18"/>
                <w:szCs w:val="18"/>
              </w:rPr>
              <w:t>FB.6.4.3.3.</w:t>
            </w:r>
          </w:p>
          <w:p w14:paraId="369AD28D" w14:textId="77777777" w:rsidR="00BD1B67" w:rsidRPr="004C137C" w:rsidRDefault="00BD1B67" w:rsidP="004C137C">
            <w:pPr>
              <w:spacing w:after="0"/>
              <w:rPr>
                <w:rFonts w:cs="Calibri"/>
                <w:sz w:val="18"/>
                <w:szCs w:val="18"/>
              </w:rPr>
            </w:pPr>
            <w:r w:rsidRPr="004C137C">
              <w:rPr>
                <w:rFonts w:cs="Calibri"/>
                <w:sz w:val="18"/>
                <w:szCs w:val="18"/>
              </w:rPr>
              <w:t xml:space="preserve">a) Cisimlerin siyah, beyaz ve renkli görünmesine yönelik nitelikleri tanımlar. </w:t>
            </w:r>
          </w:p>
          <w:p w14:paraId="6C8C4103" w14:textId="77777777" w:rsidR="00BD1B67" w:rsidRPr="004C137C" w:rsidRDefault="00BD1B67" w:rsidP="004C137C">
            <w:pPr>
              <w:spacing w:after="0"/>
              <w:rPr>
                <w:rFonts w:cs="Calibri"/>
                <w:sz w:val="18"/>
                <w:szCs w:val="18"/>
              </w:rPr>
            </w:pPr>
            <w:r w:rsidRPr="004C137C">
              <w:rPr>
                <w:rFonts w:cs="Calibri"/>
                <w:sz w:val="18"/>
                <w:szCs w:val="18"/>
              </w:rPr>
              <w:t xml:space="preserve">b) Cisimlerin siyah, beyaz ve renkli görünmesine yönelik verileri kaydeder. </w:t>
            </w:r>
          </w:p>
          <w:p w14:paraId="6FA0AD71" w14:textId="5BA70F77" w:rsidR="00CD2FC9" w:rsidRPr="004C137C" w:rsidRDefault="00BD1B67" w:rsidP="004C137C">
            <w:pPr>
              <w:spacing w:after="0"/>
              <w:rPr>
                <w:rFonts w:cs="Calibri"/>
                <w:sz w:val="18"/>
                <w:szCs w:val="18"/>
              </w:rPr>
            </w:pPr>
            <w:r w:rsidRPr="004C137C">
              <w:rPr>
                <w:rFonts w:cs="Calibri"/>
                <w:sz w:val="18"/>
                <w:szCs w:val="18"/>
              </w:rPr>
              <w:t>c) Cisimlerin siyah, beyaz ve renkli görünmesine yönelik verileri açıklar.</w:t>
            </w:r>
          </w:p>
        </w:tc>
      </w:tr>
    </w:tbl>
    <w:p w14:paraId="2E21F028" w14:textId="2A7B45B9" w:rsidR="00FB6068" w:rsidRPr="004C137C" w:rsidRDefault="00FB6068" w:rsidP="004C137C">
      <w:pPr>
        <w:spacing w:after="0"/>
        <w:rPr>
          <w:rFonts w:asciiTheme="minorHAnsi" w:hAnsiTheme="minorHAnsi" w:cstheme="minorHAnsi"/>
          <w:b/>
          <w:sz w:val="18"/>
          <w:szCs w:val="18"/>
        </w:rPr>
      </w:pPr>
      <w:r w:rsidRPr="004C137C">
        <w:rPr>
          <w:rFonts w:asciiTheme="minorHAnsi" w:hAnsiTheme="minorHAnsi" w:cstheme="minorHAnsi"/>
          <w:b/>
          <w:sz w:val="18"/>
          <w:szCs w:val="18"/>
        </w:rPr>
        <w:t xml:space="preserve">II. </w:t>
      </w:r>
      <w:r w:rsidR="009C6E8A" w:rsidRPr="004C137C">
        <w:rPr>
          <w:rFonts w:asciiTheme="minorHAnsi" w:hAnsiTheme="minorHAnsi" w:cstheme="minorHAnsi"/>
          <w:b/>
          <w:sz w:val="18"/>
          <w:szCs w:val="18"/>
        </w:rPr>
        <w:t>BÖLÜM:</w:t>
      </w:r>
      <w:r w:rsidRPr="004C137C">
        <w:rPr>
          <w:rFonts w:asciiTheme="minorHAnsi" w:hAnsiTheme="minorHAnsi" w:cstheme="minorHAnsi"/>
          <w:b/>
          <w:sz w:val="18"/>
          <w:szCs w:val="18"/>
        </w:rPr>
        <w:t xml:space="preserve"> PROGRAMLAR ARASI BİLEŞENLER</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8045"/>
      </w:tblGrid>
      <w:tr w:rsidR="004C137C" w:rsidRPr="004C137C" w14:paraId="171474B7" w14:textId="77777777" w:rsidTr="00314CAA">
        <w:trPr>
          <w:trHeight w:val="621"/>
          <w:jc w:val="center"/>
        </w:trPr>
        <w:tc>
          <w:tcPr>
            <w:tcW w:w="2830" w:type="dxa"/>
            <w:vAlign w:val="center"/>
          </w:tcPr>
          <w:p w14:paraId="4119A7C2" w14:textId="058794C8" w:rsidR="00314CAA" w:rsidRPr="004C137C" w:rsidRDefault="00314CAA" w:rsidP="004C137C">
            <w:pPr>
              <w:spacing w:after="0"/>
              <w:rPr>
                <w:rFonts w:asciiTheme="minorHAnsi" w:hAnsiTheme="minorHAnsi" w:cstheme="minorHAnsi"/>
                <w:b/>
                <w:sz w:val="18"/>
                <w:szCs w:val="18"/>
              </w:rPr>
            </w:pPr>
            <w:r w:rsidRPr="004C137C">
              <w:rPr>
                <w:rFonts w:asciiTheme="minorHAnsi" w:hAnsiTheme="minorHAnsi" w:cstheme="minorHAnsi"/>
                <w:b/>
                <w:bCs/>
                <w:sz w:val="18"/>
                <w:szCs w:val="18"/>
              </w:rPr>
              <w:t>Sosyal- Duygusal Öğrenme Becerileri</w:t>
            </w:r>
          </w:p>
        </w:tc>
        <w:tc>
          <w:tcPr>
            <w:tcW w:w="8045" w:type="dxa"/>
            <w:vAlign w:val="center"/>
          </w:tcPr>
          <w:p w14:paraId="578EA9C9" w14:textId="7A62A085" w:rsidR="00314CAA" w:rsidRPr="004C137C" w:rsidRDefault="00314CAA" w:rsidP="004C137C">
            <w:pPr>
              <w:spacing w:after="0"/>
              <w:rPr>
                <w:rFonts w:asciiTheme="minorHAnsi" w:hAnsiTheme="minorHAnsi" w:cstheme="minorHAnsi"/>
                <w:sz w:val="18"/>
                <w:szCs w:val="18"/>
              </w:rPr>
            </w:pPr>
            <w:r w:rsidRPr="004C137C">
              <w:rPr>
                <w:rFonts w:asciiTheme="minorHAnsi" w:hAnsiTheme="minorHAnsi" w:cstheme="minorHAnsi"/>
                <w:sz w:val="18"/>
                <w:szCs w:val="18"/>
              </w:rPr>
              <w:t xml:space="preserve">SDB1.1. Kendini Tanıma (Öz Farkındalık), SDB1.2. Kendini Düzenleme (Öz Düzenleme), SDB2.1. İletişim, SDB2.2. İş Birliği       </w:t>
            </w:r>
          </w:p>
        </w:tc>
      </w:tr>
      <w:tr w:rsidR="004C137C" w:rsidRPr="004C137C" w14:paraId="217AF9CA" w14:textId="77777777" w:rsidTr="00FC388F">
        <w:trPr>
          <w:trHeight w:val="763"/>
          <w:jc w:val="center"/>
        </w:trPr>
        <w:tc>
          <w:tcPr>
            <w:tcW w:w="2830" w:type="dxa"/>
            <w:vAlign w:val="center"/>
          </w:tcPr>
          <w:p w14:paraId="2D1D6619" w14:textId="1C45A17B" w:rsidR="008C3A36" w:rsidRPr="004C137C" w:rsidRDefault="008C3A36" w:rsidP="004C137C">
            <w:pPr>
              <w:spacing w:after="0"/>
              <w:rPr>
                <w:rFonts w:asciiTheme="minorHAnsi" w:hAnsiTheme="minorHAnsi" w:cstheme="minorHAnsi"/>
                <w:b/>
                <w:bCs/>
                <w:sz w:val="18"/>
                <w:szCs w:val="18"/>
              </w:rPr>
            </w:pPr>
            <w:r w:rsidRPr="004C137C">
              <w:rPr>
                <w:rFonts w:asciiTheme="minorHAnsi" w:hAnsiTheme="minorHAnsi" w:cstheme="minorHAnsi"/>
                <w:b/>
                <w:bCs/>
                <w:sz w:val="18"/>
                <w:szCs w:val="18"/>
              </w:rPr>
              <w:t>Değerler</w:t>
            </w:r>
          </w:p>
        </w:tc>
        <w:tc>
          <w:tcPr>
            <w:tcW w:w="8045" w:type="dxa"/>
            <w:vAlign w:val="center"/>
          </w:tcPr>
          <w:p w14:paraId="5BE2A905" w14:textId="644BFC28" w:rsidR="008C3A36" w:rsidRPr="004C137C" w:rsidRDefault="008C3A36" w:rsidP="004C137C">
            <w:pPr>
              <w:spacing w:after="0"/>
              <w:rPr>
                <w:rFonts w:asciiTheme="minorHAnsi" w:hAnsiTheme="minorHAnsi" w:cstheme="minorHAnsi"/>
                <w:sz w:val="18"/>
                <w:szCs w:val="18"/>
              </w:rPr>
            </w:pPr>
            <w:r w:rsidRPr="004C137C">
              <w:rPr>
                <w:rFonts w:asciiTheme="minorHAnsi" w:hAnsiTheme="minorHAnsi" w:cstheme="minorHAnsi"/>
                <w:sz w:val="18"/>
                <w:szCs w:val="18"/>
              </w:rPr>
              <w:t xml:space="preserve">D1. Adalet, D3. Çalışkanlık, D6. Dürüstlük, D7. Estetik, D8. Mahremiyet, D16. Sorumluluk, D19. </w:t>
            </w:r>
            <w:r w:rsidR="0090610D" w:rsidRPr="004C137C">
              <w:rPr>
                <w:rFonts w:asciiTheme="minorHAnsi" w:hAnsiTheme="minorHAnsi" w:cstheme="minorHAnsi"/>
                <w:sz w:val="18"/>
                <w:szCs w:val="18"/>
              </w:rPr>
              <w:t>Vatanseverlik, D</w:t>
            </w:r>
            <w:r w:rsidRPr="004C137C">
              <w:rPr>
                <w:rFonts w:asciiTheme="minorHAnsi" w:hAnsiTheme="minorHAnsi" w:cstheme="minorHAnsi"/>
                <w:sz w:val="18"/>
                <w:szCs w:val="18"/>
              </w:rPr>
              <w:t>20. Yardımseverlik</w:t>
            </w:r>
          </w:p>
        </w:tc>
      </w:tr>
      <w:tr w:rsidR="004C137C" w:rsidRPr="004C137C" w14:paraId="32854FA8" w14:textId="77777777" w:rsidTr="00FB6068">
        <w:trPr>
          <w:trHeight w:val="533"/>
          <w:jc w:val="center"/>
        </w:trPr>
        <w:tc>
          <w:tcPr>
            <w:tcW w:w="2830" w:type="dxa"/>
            <w:vAlign w:val="center"/>
          </w:tcPr>
          <w:p w14:paraId="4CC1B39D" w14:textId="4B34DF16" w:rsidR="008C3A36" w:rsidRPr="004C137C" w:rsidRDefault="008C3A36" w:rsidP="004C137C">
            <w:pPr>
              <w:spacing w:after="0"/>
              <w:rPr>
                <w:rFonts w:asciiTheme="minorHAnsi" w:eastAsiaTheme="minorEastAsia" w:hAnsiTheme="minorHAnsi" w:cstheme="minorHAnsi"/>
                <w:b/>
                <w:sz w:val="18"/>
                <w:szCs w:val="18"/>
              </w:rPr>
            </w:pPr>
            <w:r w:rsidRPr="004C137C">
              <w:rPr>
                <w:rFonts w:asciiTheme="minorHAnsi" w:hAnsiTheme="minorHAnsi" w:cstheme="minorHAnsi"/>
                <w:b/>
                <w:bCs/>
                <w:sz w:val="18"/>
                <w:szCs w:val="18"/>
              </w:rPr>
              <w:t>Okuryazarlık Becerileri</w:t>
            </w:r>
          </w:p>
        </w:tc>
        <w:tc>
          <w:tcPr>
            <w:tcW w:w="8045" w:type="dxa"/>
          </w:tcPr>
          <w:p w14:paraId="3E14797C" w14:textId="52C0CBED" w:rsidR="008C3A36" w:rsidRPr="004C137C" w:rsidRDefault="0090610D" w:rsidP="004C137C">
            <w:pPr>
              <w:spacing w:after="0"/>
              <w:rPr>
                <w:rFonts w:asciiTheme="minorHAnsi" w:hAnsiTheme="minorHAnsi" w:cstheme="minorHAnsi"/>
                <w:sz w:val="18"/>
                <w:szCs w:val="18"/>
              </w:rPr>
            </w:pPr>
            <w:r w:rsidRPr="004C137C">
              <w:rPr>
                <w:rFonts w:asciiTheme="minorHAnsi" w:hAnsiTheme="minorHAnsi" w:cstheme="minorHAnsi"/>
                <w:sz w:val="18"/>
                <w:szCs w:val="18"/>
              </w:rPr>
              <w:t>OB1. Bilgi Okuryazarlığı, OB2. Dijital Okuryazarlık, OB7. Veri Okuryazarlığı</w:t>
            </w:r>
          </w:p>
        </w:tc>
      </w:tr>
    </w:tbl>
    <w:p w14:paraId="3C2C2FFD" w14:textId="6706F350" w:rsidR="00A63678" w:rsidRPr="004C137C" w:rsidRDefault="00FB6068" w:rsidP="004C137C">
      <w:pPr>
        <w:spacing w:after="0"/>
        <w:rPr>
          <w:rFonts w:asciiTheme="minorHAnsi" w:hAnsiTheme="minorHAnsi" w:cstheme="minorHAnsi"/>
          <w:b/>
          <w:sz w:val="18"/>
          <w:szCs w:val="18"/>
        </w:rPr>
      </w:pPr>
      <w:r w:rsidRPr="004C137C">
        <w:rPr>
          <w:rFonts w:asciiTheme="minorHAnsi" w:hAnsiTheme="minorHAnsi" w:cstheme="minorHAnsi"/>
          <w:b/>
          <w:sz w:val="18"/>
          <w:szCs w:val="18"/>
        </w:rPr>
        <w:t>I</w:t>
      </w:r>
      <w:r w:rsidR="00A63678" w:rsidRPr="004C137C">
        <w:rPr>
          <w:rFonts w:asciiTheme="minorHAnsi" w:hAnsiTheme="minorHAnsi" w:cstheme="minorHAnsi"/>
          <w:b/>
          <w:sz w:val="18"/>
          <w:szCs w:val="18"/>
        </w:rPr>
        <w:t>II.BÖLÜM</w:t>
      </w:r>
      <w:r w:rsidR="002923CA" w:rsidRPr="004C137C">
        <w:rPr>
          <w:rFonts w:asciiTheme="minorHAnsi" w:hAnsiTheme="minorHAnsi" w:cstheme="minorHAnsi"/>
          <w:b/>
          <w:sz w:val="18"/>
          <w:szCs w:val="18"/>
        </w:rPr>
        <w:t xml:space="preserve">: </w:t>
      </w:r>
      <w:r w:rsidRPr="004C137C">
        <w:rPr>
          <w:rFonts w:asciiTheme="minorHAnsi" w:hAnsiTheme="minorHAnsi" w:cstheme="minorHAnsi"/>
          <w:b/>
          <w:sz w:val="18"/>
          <w:szCs w:val="18"/>
        </w:rPr>
        <w:t>ÖĞRENME-ÖĞRETME YAŞANTILARI</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7194"/>
      </w:tblGrid>
      <w:tr w:rsidR="004C137C" w:rsidRPr="004C137C" w14:paraId="6DE5BB95" w14:textId="77777777" w:rsidTr="00984A92">
        <w:trPr>
          <w:trHeight w:val="621"/>
          <w:jc w:val="center"/>
        </w:trPr>
        <w:tc>
          <w:tcPr>
            <w:tcW w:w="3681" w:type="dxa"/>
            <w:vAlign w:val="center"/>
          </w:tcPr>
          <w:p w14:paraId="602F87AA" w14:textId="77777777" w:rsidR="00984A92" w:rsidRPr="004C137C" w:rsidRDefault="00984A92" w:rsidP="004C137C">
            <w:pPr>
              <w:spacing w:after="0"/>
              <w:rPr>
                <w:rFonts w:asciiTheme="minorHAnsi" w:eastAsiaTheme="minorEastAsia" w:hAnsiTheme="minorHAnsi" w:cstheme="minorHAnsi"/>
                <w:b/>
                <w:sz w:val="18"/>
                <w:szCs w:val="18"/>
              </w:rPr>
            </w:pPr>
            <w:r w:rsidRPr="004C137C">
              <w:rPr>
                <w:rFonts w:asciiTheme="minorHAnsi" w:hAnsiTheme="minorHAnsi" w:cstheme="minorHAnsi"/>
                <w:b/>
                <w:sz w:val="18"/>
                <w:szCs w:val="18"/>
              </w:rPr>
              <w:t>Basamak</w:t>
            </w:r>
          </w:p>
          <w:p w14:paraId="0639C3CC" w14:textId="6D2FC91F" w:rsidR="00984A92" w:rsidRPr="004C137C" w:rsidRDefault="00984A92" w:rsidP="004C137C">
            <w:pPr>
              <w:spacing w:after="0"/>
              <w:rPr>
                <w:rFonts w:asciiTheme="minorHAnsi" w:hAnsiTheme="minorHAnsi" w:cstheme="minorHAnsi"/>
                <w:b/>
                <w:sz w:val="18"/>
                <w:szCs w:val="18"/>
              </w:rPr>
            </w:pPr>
            <w:r w:rsidRPr="004C137C">
              <w:rPr>
                <w:rFonts w:asciiTheme="minorHAnsi" w:hAnsiTheme="minorHAnsi" w:cstheme="minorHAnsi"/>
                <w:b/>
                <w:sz w:val="18"/>
                <w:szCs w:val="18"/>
              </w:rPr>
              <w:t>Özellik (Bu kriterleri dikkate alınız)</w:t>
            </w:r>
          </w:p>
        </w:tc>
        <w:tc>
          <w:tcPr>
            <w:tcW w:w="7194" w:type="dxa"/>
            <w:vAlign w:val="center"/>
          </w:tcPr>
          <w:p w14:paraId="79799A22" w14:textId="77777777" w:rsidR="00984A92" w:rsidRPr="004C137C" w:rsidRDefault="00984A92" w:rsidP="004C137C">
            <w:pPr>
              <w:spacing w:after="0"/>
              <w:jc w:val="center"/>
              <w:rPr>
                <w:rFonts w:asciiTheme="minorHAnsi" w:hAnsiTheme="minorHAnsi" w:cstheme="minorHAnsi"/>
                <w:b/>
                <w:sz w:val="18"/>
                <w:szCs w:val="18"/>
              </w:rPr>
            </w:pPr>
            <w:r w:rsidRPr="004C137C">
              <w:rPr>
                <w:rFonts w:asciiTheme="minorHAnsi" w:hAnsiTheme="minorHAnsi" w:cstheme="minorHAnsi"/>
                <w:b/>
                <w:sz w:val="18"/>
                <w:szCs w:val="18"/>
              </w:rPr>
              <w:t>Uygulama</w:t>
            </w:r>
          </w:p>
          <w:p w14:paraId="71192D24" w14:textId="491AF98B" w:rsidR="00984A92" w:rsidRPr="004C137C" w:rsidRDefault="00984A92" w:rsidP="004C137C">
            <w:pPr>
              <w:spacing w:after="0"/>
              <w:jc w:val="center"/>
              <w:rPr>
                <w:rFonts w:asciiTheme="minorHAnsi" w:eastAsiaTheme="minorEastAsia" w:hAnsiTheme="minorHAnsi" w:cstheme="minorHAnsi"/>
                <w:sz w:val="18"/>
                <w:szCs w:val="18"/>
              </w:rPr>
            </w:pPr>
            <w:r w:rsidRPr="004C137C">
              <w:rPr>
                <w:rFonts w:asciiTheme="minorHAnsi" w:hAnsiTheme="minorHAnsi" w:cstheme="minorHAnsi"/>
                <w:b/>
                <w:sz w:val="18"/>
                <w:szCs w:val="18"/>
              </w:rPr>
              <w:t>(İçeriğinizi bu kısma oluşturunuz)</w:t>
            </w:r>
          </w:p>
        </w:tc>
      </w:tr>
      <w:tr w:rsidR="004C137C" w:rsidRPr="004C137C" w14:paraId="4B45BC9A" w14:textId="77777777" w:rsidTr="00984A92">
        <w:trPr>
          <w:trHeight w:val="763"/>
          <w:jc w:val="center"/>
        </w:trPr>
        <w:tc>
          <w:tcPr>
            <w:tcW w:w="3681" w:type="dxa"/>
            <w:vAlign w:val="center"/>
          </w:tcPr>
          <w:p w14:paraId="459C7E00" w14:textId="53D54CA3" w:rsidR="00984A92" w:rsidRPr="004C137C" w:rsidRDefault="00984A92" w:rsidP="004C137C">
            <w:pPr>
              <w:spacing w:after="0"/>
              <w:rPr>
                <w:rFonts w:asciiTheme="minorHAnsi" w:eastAsiaTheme="minorEastAsia" w:hAnsiTheme="minorHAnsi" w:cstheme="minorHAnsi"/>
                <w:b/>
                <w:sz w:val="18"/>
                <w:szCs w:val="18"/>
              </w:rPr>
            </w:pPr>
            <w:r w:rsidRPr="004C137C">
              <w:rPr>
                <w:rFonts w:asciiTheme="minorHAnsi" w:hAnsiTheme="minorHAnsi" w:cstheme="minorHAnsi"/>
                <w:b/>
                <w:sz w:val="18"/>
                <w:szCs w:val="18"/>
              </w:rPr>
              <w:t>İlişkilendirme Aşaması</w:t>
            </w:r>
          </w:p>
          <w:p w14:paraId="1F9AA7A2" w14:textId="77777777" w:rsidR="00984A92" w:rsidRPr="004C137C" w:rsidRDefault="00984A92" w:rsidP="004C137C">
            <w:pPr>
              <w:spacing w:after="0"/>
              <w:rPr>
                <w:rFonts w:asciiTheme="minorHAnsi" w:hAnsiTheme="minorHAnsi" w:cstheme="minorHAnsi"/>
                <w:sz w:val="18"/>
                <w:szCs w:val="18"/>
              </w:rPr>
            </w:pPr>
            <w:r w:rsidRPr="004C137C">
              <w:rPr>
                <w:rFonts w:asciiTheme="minorHAnsi" w:hAnsiTheme="minorHAnsi" w:cstheme="minorHAnsi"/>
                <w:sz w:val="18"/>
                <w:szCs w:val="18"/>
              </w:rPr>
              <w:t>En güçlü bağlamsal öğretim stratejisi olan bu aşamada;</w:t>
            </w:r>
          </w:p>
          <w:p w14:paraId="0B1DBF55" w14:textId="77777777" w:rsidR="00984A92" w:rsidRPr="004C137C" w:rsidRDefault="00984A92" w:rsidP="004C137C">
            <w:pPr>
              <w:pStyle w:val="ListeParagraf"/>
              <w:numPr>
                <w:ilvl w:val="0"/>
                <w:numId w:val="2"/>
              </w:numPr>
              <w:spacing w:after="0"/>
              <w:rPr>
                <w:rFonts w:asciiTheme="minorHAnsi" w:hAnsiTheme="minorHAnsi" w:cstheme="minorHAnsi"/>
                <w:sz w:val="18"/>
                <w:szCs w:val="18"/>
              </w:rPr>
            </w:pPr>
            <w:r w:rsidRPr="004C137C">
              <w:rPr>
                <w:rFonts w:asciiTheme="minorHAnsi" w:hAnsiTheme="minorHAnsi" w:cstheme="minorHAnsi"/>
                <w:sz w:val="18"/>
                <w:szCs w:val="18"/>
              </w:rPr>
              <w:t>Öğrencinin dikkatini konuya çek</w:t>
            </w:r>
          </w:p>
          <w:p w14:paraId="0F41CC51" w14:textId="77777777" w:rsidR="00984A92" w:rsidRPr="004C137C" w:rsidRDefault="00984A92" w:rsidP="004C137C">
            <w:pPr>
              <w:pStyle w:val="ListeParagraf"/>
              <w:numPr>
                <w:ilvl w:val="0"/>
                <w:numId w:val="2"/>
              </w:numPr>
              <w:spacing w:after="0"/>
              <w:rPr>
                <w:rFonts w:asciiTheme="minorHAnsi" w:hAnsiTheme="minorHAnsi" w:cstheme="minorHAnsi"/>
                <w:sz w:val="18"/>
                <w:szCs w:val="18"/>
              </w:rPr>
            </w:pPr>
            <w:r w:rsidRPr="004C137C">
              <w:rPr>
                <w:rFonts w:asciiTheme="minorHAnsi" w:hAnsiTheme="minorHAnsi" w:cstheme="minorHAnsi"/>
                <w:sz w:val="18"/>
                <w:szCs w:val="18"/>
              </w:rPr>
              <w:t>Öğrencinin dikkatini çeken günlük yaşamdan bağlamlar seç</w:t>
            </w:r>
          </w:p>
          <w:p w14:paraId="6A47E7E3" w14:textId="77777777" w:rsidR="00984A92" w:rsidRPr="004C137C" w:rsidRDefault="00984A92" w:rsidP="004C137C">
            <w:pPr>
              <w:pStyle w:val="ListeParagraf"/>
              <w:numPr>
                <w:ilvl w:val="0"/>
                <w:numId w:val="2"/>
              </w:numPr>
              <w:spacing w:after="0"/>
              <w:rPr>
                <w:rFonts w:asciiTheme="minorHAnsi" w:hAnsiTheme="minorHAnsi" w:cstheme="minorHAnsi"/>
                <w:sz w:val="18"/>
                <w:szCs w:val="18"/>
              </w:rPr>
            </w:pPr>
            <w:r w:rsidRPr="004C137C">
              <w:rPr>
                <w:rFonts w:asciiTheme="minorHAnsi" w:hAnsiTheme="minorHAnsi" w:cstheme="minorHAnsi"/>
                <w:sz w:val="18"/>
                <w:szCs w:val="18"/>
              </w:rPr>
              <w:t>Mevcut ön bilgiler ile ilgili farkındalık oluştur</w:t>
            </w:r>
          </w:p>
          <w:p w14:paraId="6397CC99" w14:textId="77777777" w:rsidR="00984A92" w:rsidRPr="004C137C" w:rsidRDefault="00984A92" w:rsidP="004C137C">
            <w:pPr>
              <w:pStyle w:val="ListeParagraf"/>
              <w:numPr>
                <w:ilvl w:val="0"/>
                <w:numId w:val="2"/>
              </w:numPr>
              <w:spacing w:after="0"/>
              <w:rPr>
                <w:rFonts w:asciiTheme="minorHAnsi" w:hAnsiTheme="minorHAnsi" w:cstheme="minorHAnsi"/>
                <w:sz w:val="18"/>
                <w:szCs w:val="18"/>
              </w:rPr>
            </w:pPr>
            <w:r w:rsidRPr="004C137C">
              <w:rPr>
                <w:rFonts w:asciiTheme="minorHAnsi" w:hAnsiTheme="minorHAnsi" w:cstheme="minorHAnsi"/>
                <w:sz w:val="18"/>
                <w:szCs w:val="18"/>
              </w:rPr>
              <w:t>Soyut kavramları somut şekilde modelleyecekleri model veya animasyonlar kullan</w:t>
            </w:r>
          </w:p>
          <w:p w14:paraId="51910151" w14:textId="52902CB1" w:rsidR="00984A92" w:rsidRPr="004C137C" w:rsidRDefault="00984A92" w:rsidP="004C137C">
            <w:pPr>
              <w:spacing w:after="0"/>
              <w:rPr>
                <w:rFonts w:asciiTheme="minorHAnsi" w:hAnsiTheme="minorHAnsi" w:cstheme="minorHAnsi"/>
                <w:b/>
                <w:sz w:val="18"/>
                <w:szCs w:val="18"/>
              </w:rPr>
            </w:pPr>
            <w:r w:rsidRPr="004C137C">
              <w:rPr>
                <w:rFonts w:asciiTheme="minorHAnsi" w:hAnsiTheme="minorHAnsi" w:cstheme="minorHAnsi"/>
                <w:b/>
                <w:sz w:val="18"/>
                <w:szCs w:val="18"/>
              </w:rPr>
              <w:t>Kullanılabilecek yöntem teknikler:</w:t>
            </w:r>
          </w:p>
          <w:p w14:paraId="42EC644E" w14:textId="77777777" w:rsidR="00984A92" w:rsidRPr="004C137C" w:rsidRDefault="00984A92" w:rsidP="004C137C">
            <w:pPr>
              <w:spacing w:after="0"/>
              <w:rPr>
                <w:rFonts w:asciiTheme="minorHAnsi" w:hAnsiTheme="minorHAnsi" w:cstheme="minorHAnsi"/>
                <w:sz w:val="18"/>
                <w:szCs w:val="18"/>
              </w:rPr>
            </w:pPr>
            <w:r w:rsidRPr="004C137C">
              <w:rPr>
                <w:rFonts w:asciiTheme="minorHAnsi" w:hAnsiTheme="minorHAnsi" w:cstheme="minorHAnsi"/>
                <w:sz w:val="18"/>
                <w:szCs w:val="18"/>
              </w:rPr>
              <w:t xml:space="preserve">     Senaryolar, hikayeler, örnek olay, zihin haritası, beyin fırtınası vb.</w:t>
            </w:r>
          </w:p>
          <w:p w14:paraId="215A2690" w14:textId="5F06A89E" w:rsidR="00984A92" w:rsidRPr="004C137C" w:rsidRDefault="00984A92" w:rsidP="004C137C">
            <w:pPr>
              <w:spacing w:after="0"/>
              <w:rPr>
                <w:rFonts w:asciiTheme="minorHAnsi" w:eastAsiaTheme="minorEastAsia" w:hAnsiTheme="minorHAnsi" w:cstheme="minorHAnsi"/>
                <w:b/>
                <w:sz w:val="18"/>
                <w:szCs w:val="18"/>
              </w:rPr>
            </w:pPr>
          </w:p>
        </w:tc>
        <w:tc>
          <w:tcPr>
            <w:tcW w:w="7194" w:type="dxa"/>
          </w:tcPr>
          <w:p w14:paraId="7DB110EE" w14:textId="6A246E08" w:rsidR="00B475CD" w:rsidRPr="004C137C" w:rsidRDefault="00B475CD" w:rsidP="004C137C">
            <w:pPr>
              <w:spacing w:after="0"/>
              <w:rPr>
                <w:rFonts w:asciiTheme="minorHAnsi" w:hAnsiTheme="minorHAnsi" w:cstheme="minorHAnsi"/>
                <w:sz w:val="18"/>
                <w:szCs w:val="18"/>
              </w:rPr>
            </w:pPr>
            <w:r w:rsidRPr="004C137C">
              <w:rPr>
                <w:rFonts w:asciiTheme="minorHAnsi" w:hAnsiTheme="minorHAnsi" w:cstheme="minorHAnsi"/>
                <w:sz w:val="18"/>
                <w:szCs w:val="18"/>
              </w:rPr>
              <w:t>Derse günlük yaşamdan bağlamsal bir soru ile başlayabilir:</w:t>
            </w:r>
            <w:r w:rsidRPr="004C137C">
              <w:rPr>
                <w:rFonts w:asciiTheme="minorHAnsi" w:hAnsiTheme="minorHAnsi" w:cstheme="minorHAnsi"/>
                <w:sz w:val="18"/>
                <w:szCs w:val="18"/>
              </w:rPr>
              <w:br/>
            </w:r>
            <w:r w:rsidRPr="004C137C">
              <w:rPr>
                <w:rFonts w:asciiTheme="minorHAnsi" w:hAnsiTheme="minorHAnsi" w:cstheme="minorHAnsi"/>
                <w:b/>
                <w:bCs/>
                <w:sz w:val="18"/>
                <w:szCs w:val="18"/>
              </w:rPr>
              <w:t>“Aldığınız bir giysinin mağazada farklı, evde farklı görünmesinin nedeni ne olabilir?”</w:t>
            </w:r>
          </w:p>
          <w:p w14:paraId="0CE36F34" w14:textId="3A70DC27" w:rsidR="00B475CD" w:rsidRPr="004C137C" w:rsidRDefault="00B475CD" w:rsidP="004C137C">
            <w:pPr>
              <w:spacing w:after="0"/>
              <w:rPr>
                <w:rFonts w:asciiTheme="minorHAnsi" w:hAnsiTheme="minorHAnsi" w:cstheme="minorHAnsi"/>
                <w:sz w:val="18"/>
                <w:szCs w:val="18"/>
              </w:rPr>
            </w:pPr>
            <w:r w:rsidRPr="004C137C">
              <w:rPr>
                <w:rFonts w:asciiTheme="minorHAnsi" w:hAnsiTheme="minorHAnsi" w:cstheme="minorHAnsi"/>
                <w:sz w:val="18"/>
                <w:szCs w:val="18"/>
              </w:rPr>
              <w:t xml:space="preserve">Bu tartışma, MEB kitabındaki </w:t>
            </w:r>
            <w:r w:rsidRPr="004C137C">
              <w:rPr>
                <w:rFonts w:asciiTheme="minorHAnsi" w:hAnsiTheme="minorHAnsi" w:cstheme="minorHAnsi"/>
                <w:b/>
                <w:bCs/>
                <w:sz w:val="18"/>
                <w:szCs w:val="18"/>
              </w:rPr>
              <w:t>Etkinlik İstasyonu–</w:t>
            </w:r>
            <w:proofErr w:type="gramStart"/>
            <w:r w:rsidRPr="004C137C">
              <w:rPr>
                <w:rFonts w:asciiTheme="minorHAnsi" w:hAnsiTheme="minorHAnsi" w:cstheme="minorHAnsi"/>
                <w:b/>
                <w:bCs/>
                <w:sz w:val="18"/>
                <w:szCs w:val="18"/>
              </w:rPr>
              <w:t>15</w:t>
            </w:r>
            <w:r w:rsidRPr="004C137C">
              <w:rPr>
                <w:rFonts w:asciiTheme="minorHAnsi" w:hAnsiTheme="minorHAnsi" w:cstheme="minorHAnsi"/>
                <w:sz w:val="18"/>
                <w:szCs w:val="18"/>
              </w:rPr>
              <w:t>te</w:t>
            </w:r>
            <w:proofErr w:type="gramEnd"/>
            <w:r w:rsidRPr="004C137C">
              <w:rPr>
                <w:rFonts w:asciiTheme="minorHAnsi" w:hAnsiTheme="minorHAnsi" w:cstheme="minorHAnsi"/>
                <w:sz w:val="18"/>
                <w:szCs w:val="18"/>
              </w:rPr>
              <w:t xml:space="preserve"> yer alan</w:t>
            </w:r>
            <w:r w:rsidRPr="004C137C">
              <w:rPr>
                <w:rFonts w:asciiTheme="minorHAnsi" w:hAnsiTheme="minorHAnsi" w:cstheme="minorHAnsi"/>
                <w:sz w:val="18"/>
                <w:szCs w:val="18"/>
              </w:rPr>
              <w:br/>
            </w:r>
            <w:r w:rsidRPr="004C137C">
              <w:rPr>
                <w:rFonts w:asciiTheme="minorHAnsi" w:hAnsiTheme="minorHAnsi" w:cstheme="minorHAnsi"/>
                <w:i/>
                <w:iCs/>
                <w:sz w:val="18"/>
                <w:szCs w:val="18"/>
              </w:rPr>
              <w:t>“Cisimleri renkli görmemizin nedeni ne olabilir?”</w:t>
            </w:r>
            <w:r w:rsidRPr="004C137C">
              <w:rPr>
                <w:rFonts w:asciiTheme="minorHAnsi" w:hAnsiTheme="minorHAnsi" w:cstheme="minorHAnsi"/>
                <w:sz w:val="18"/>
                <w:szCs w:val="18"/>
              </w:rPr>
              <w:t xml:space="preserve"> sorusuyla tamamen uyumludur (</w:t>
            </w:r>
            <w:r w:rsidR="000E1F15" w:rsidRPr="004C137C">
              <w:rPr>
                <w:rFonts w:asciiTheme="minorHAnsi" w:hAnsiTheme="minorHAnsi" w:cstheme="minorHAnsi"/>
                <w:sz w:val="18"/>
                <w:szCs w:val="18"/>
              </w:rPr>
              <w:t xml:space="preserve">MEB Fen kitabı </w:t>
            </w:r>
            <w:r w:rsidRPr="004C137C">
              <w:rPr>
                <w:rFonts w:asciiTheme="minorHAnsi" w:hAnsiTheme="minorHAnsi" w:cstheme="minorHAnsi"/>
                <w:sz w:val="18"/>
                <w:szCs w:val="18"/>
              </w:rPr>
              <w:t>s.167).</w:t>
            </w:r>
          </w:p>
          <w:p w14:paraId="0C2DD15F" w14:textId="129E0692" w:rsidR="00B475CD" w:rsidRPr="004C137C" w:rsidRDefault="00B475CD" w:rsidP="004C137C">
            <w:pPr>
              <w:spacing w:after="0"/>
              <w:rPr>
                <w:rFonts w:asciiTheme="minorHAnsi" w:hAnsiTheme="minorHAnsi" w:cstheme="minorHAnsi"/>
                <w:sz w:val="18"/>
                <w:szCs w:val="18"/>
              </w:rPr>
            </w:pPr>
            <w:r w:rsidRPr="004C137C">
              <w:rPr>
                <w:rFonts w:asciiTheme="minorHAnsi" w:hAnsiTheme="minorHAnsi" w:cstheme="minorHAnsi"/>
                <w:sz w:val="18"/>
                <w:szCs w:val="18"/>
              </w:rPr>
              <w:t>• Sınıfa beyaz bir cisim getirilir.</w:t>
            </w:r>
            <w:r w:rsidRPr="004C137C">
              <w:rPr>
                <w:rFonts w:asciiTheme="minorHAnsi" w:hAnsiTheme="minorHAnsi" w:cstheme="minorHAnsi"/>
                <w:sz w:val="18"/>
                <w:szCs w:val="18"/>
              </w:rPr>
              <w:br/>
              <w:t>Öğrencilerden cismin rengini:</w:t>
            </w:r>
            <w:r w:rsidRPr="004C137C">
              <w:rPr>
                <w:rFonts w:asciiTheme="minorHAnsi" w:hAnsiTheme="minorHAnsi" w:cstheme="minorHAnsi"/>
                <w:sz w:val="18"/>
                <w:szCs w:val="18"/>
              </w:rPr>
              <w:br/>
              <w:t xml:space="preserve">– </w:t>
            </w:r>
            <w:r w:rsidRPr="004C137C">
              <w:rPr>
                <w:rFonts w:asciiTheme="minorHAnsi" w:hAnsiTheme="minorHAnsi" w:cstheme="minorHAnsi"/>
                <w:b/>
                <w:bCs/>
                <w:sz w:val="18"/>
                <w:szCs w:val="18"/>
              </w:rPr>
              <w:t>Güneş ışığı altında</w:t>
            </w:r>
            <w:r w:rsidRPr="004C137C">
              <w:rPr>
                <w:rFonts w:asciiTheme="minorHAnsi" w:hAnsiTheme="minorHAnsi" w:cstheme="minorHAnsi"/>
                <w:sz w:val="18"/>
                <w:szCs w:val="18"/>
              </w:rPr>
              <w:t>,</w:t>
            </w:r>
            <w:r w:rsidRPr="004C137C">
              <w:rPr>
                <w:rFonts w:asciiTheme="minorHAnsi" w:hAnsiTheme="minorHAnsi" w:cstheme="minorHAnsi"/>
                <w:sz w:val="18"/>
                <w:szCs w:val="18"/>
              </w:rPr>
              <w:br/>
              <w:t xml:space="preserve">– </w:t>
            </w:r>
            <w:r w:rsidRPr="004C137C">
              <w:rPr>
                <w:rFonts w:asciiTheme="minorHAnsi" w:hAnsiTheme="minorHAnsi" w:cstheme="minorHAnsi"/>
                <w:b/>
                <w:bCs/>
                <w:sz w:val="18"/>
                <w:szCs w:val="18"/>
              </w:rPr>
              <w:t>kırmızı ışık altında</w:t>
            </w:r>
            <w:r w:rsidRPr="004C137C">
              <w:rPr>
                <w:rFonts w:asciiTheme="minorHAnsi" w:hAnsiTheme="minorHAnsi" w:cstheme="minorHAnsi"/>
                <w:sz w:val="18"/>
                <w:szCs w:val="18"/>
              </w:rPr>
              <w:br/>
              <w:t xml:space="preserve">gözlemlemeleri istenebilir. </w:t>
            </w:r>
          </w:p>
          <w:p w14:paraId="54C5D4D2" w14:textId="77777777" w:rsidR="00B475CD" w:rsidRPr="004C137C" w:rsidRDefault="00B475CD" w:rsidP="004C137C">
            <w:pPr>
              <w:spacing w:after="0"/>
              <w:rPr>
                <w:rFonts w:asciiTheme="minorHAnsi" w:hAnsiTheme="minorHAnsi" w:cstheme="minorHAnsi"/>
                <w:sz w:val="18"/>
                <w:szCs w:val="18"/>
              </w:rPr>
            </w:pPr>
            <w:r w:rsidRPr="004C137C">
              <w:rPr>
                <w:rFonts w:asciiTheme="minorHAnsi" w:hAnsiTheme="minorHAnsi" w:cstheme="minorHAnsi"/>
                <w:sz w:val="18"/>
                <w:szCs w:val="18"/>
              </w:rPr>
              <w:t>• Bu gözlemler sonucunda öğrenciler şu nitelikleri fark edebilir:</w:t>
            </w:r>
            <w:r w:rsidRPr="004C137C">
              <w:rPr>
                <w:rFonts w:asciiTheme="minorHAnsi" w:hAnsiTheme="minorHAnsi" w:cstheme="minorHAnsi"/>
                <w:sz w:val="18"/>
                <w:szCs w:val="18"/>
              </w:rPr>
              <w:br/>
              <w:t xml:space="preserve">– Cisimler, üzerine düşen ışığın </w:t>
            </w:r>
            <w:r w:rsidRPr="004C137C">
              <w:rPr>
                <w:rFonts w:asciiTheme="minorHAnsi" w:hAnsiTheme="minorHAnsi" w:cstheme="minorHAnsi"/>
                <w:b/>
                <w:bCs/>
                <w:sz w:val="18"/>
                <w:szCs w:val="18"/>
              </w:rPr>
              <w:t>hangi renklerini yansıtabiliyorsa</w:t>
            </w:r>
            <w:r w:rsidRPr="004C137C">
              <w:rPr>
                <w:rFonts w:asciiTheme="minorHAnsi" w:hAnsiTheme="minorHAnsi" w:cstheme="minorHAnsi"/>
                <w:sz w:val="18"/>
                <w:szCs w:val="18"/>
              </w:rPr>
              <w:t xml:space="preserve"> o renkte görünebilir.</w:t>
            </w:r>
            <w:r w:rsidRPr="004C137C">
              <w:rPr>
                <w:rFonts w:asciiTheme="minorHAnsi" w:hAnsiTheme="minorHAnsi" w:cstheme="minorHAnsi"/>
                <w:sz w:val="18"/>
                <w:szCs w:val="18"/>
              </w:rPr>
              <w:br/>
              <w:t>– Farklı ışık kaynakları, cismin görünüşünü değiştirebilir.</w:t>
            </w:r>
          </w:p>
          <w:p w14:paraId="448255AE" w14:textId="1C427B70" w:rsidR="00B475CD" w:rsidRPr="004C137C" w:rsidRDefault="00B475CD" w:rsidP="004C137C">
            <w:pPr>
              <w:spacing w:after="0"/>
              <w:rPr>
                <w:rFonts w:asciiTheme="minorHAnsi" w:hAnsiTheme="minorHAnsi" w:cstheme="minorHAnsi"/>
                <w:sz w:val="18"/>
                <w:szCs w:val="18"/>
              </w:rPr>
            </w:pPr>
            <w:r w:rsidRPr="004C137C">
              <w:rPr>
                <w:rFonts w:asciiTheme="minorHAnsi" w:hAnsiTheme="minorHAnsi" w:cstheme="minorHAnsi"/>
                <w:sz w:val="18"/>
                <w:szCs w:val="18"/>
              </w:rPr>
              <w:t xml:space="preserve">• Öğretmen, kitapta yer alan </w:t>
            </w:r>
            <w:r w:rsidRPr="004C137C">
              <w:rPr>
                <w:rFonts w:asciiTheme="minorHAnsi" w:hAnsiTheme="minorHAnsi" w:cstheme="minorHAnsi"/>
                <w:b/>
                <w:bCs/>
                <w:sz w:val="18"/>
                <w:szCs w:val="18"/>
              </w:rPr>
              <w:t>prizma – gökkuşağı – CD renk ayrılması</w:t>
            </w:r>
            <w:r w:rsidRPr="004C137C">
              <w:rPr>
                <w:rFonts w:asciiTheme="minorHAnsi" w:hAnsiTheme="minorHAnsi" w:cstheme="minorHAnsi"/>
                <w:sz w:val="18"/>
                <w:szCs w:val="18"/>
              </w:rPr>
              <w:t xml:space="preserve"> görsellerini (</w:t>
            </w:r>
            <w:r w:rsidR="000E1F15" w:rsidRPr="004C137C">
              <w:rPr>
                <w:rFonts w:asciiTheme="minorHAnsi" w:hAnsiTheme="minorHAnsi" w:cstheme="minorHAnsi"/>
                <w:sz w:val="18"/>
                <w:szCs w:val="18"/>
              </w:rPr>
              <w:t xml:space="preserve">MEB Fen kitabı </w:t>
            </w:r>
            <w:r w:rsidRPr="004C137C">
              <w:rPr>
                <w:rFonts w:asciiTheme="minorHAnsi" w:hAnsiTheme="minorHAnsi" w:cstheme="minorHAnsi"/>
                <w:sz w:val="18"/>
                <w:szCs w:val="18"/>
              </w:rPr>
              <w:t>s.169) göstererek ışık–renk ilişkisini somutlaştırabilir.</w:t>
            </w:r>
          </w:p>
          <w:p w14:paraId="78681049" w14:textId="2E02E5D6" w:rsidR="00984A92" w:rsidRPr="004C137C" w:rsidRDefault="00B475CD" w:rsidP="004C137C">
            <w:pPr>
              <w:spacing w:after="0"/>
              <w:rPr>
                <w:rFonts w:asciiTheme="minorHAnsi" w:hAnsiTheme="minorHAnsi" w:cstheme="minorHAnsi"/>
                <w:sz w:val="18"/>
                <w:szCs w:val="18"/>
              </w:rPr>
            </w:pPr>
            <w:r w:rsidRPr="004C137C">
              <w:rPr>
                <w:rFonts w:asciiTheme="minorHAnsi" w:hAnsiTheme="minorHAnsi" w:cstheme="minorHAnsi"/>
                <w:sz w:val="18"/>
                <w:szCs w:val="18"/>
              </w:rPr>
              <w:t>• Bu aşamada öğrencilerin ön bilgileri harekete geçebilir ve konuya yönelik merak oluşabilir.</w:t>
            </w:r>
          </w:p>
        </w:tc>
      </w:tr>
      <w:tr w:rsidR="004C137C" w:rsidRPr="004C137C" w14:paraId="1C304C10" w14:textId="77777777" w:rsidTr="00984A92">
        <w:trPr>
          <w:trHeight w:val="533"/>
          <w:jc w:val="center"/>
        </w:trPr>
        <w:tc>
          <w:tcPr>
            <w:tcW w:w="3681" w:type="dxa"/>
            <w:vAlign w:val="center"/>
          </w:tcPr>
          <w:p w14:paraId="1E4B6502" w14:textId="77777777" w:rsidR="00984A92" w:rsidRPr="004C137C" w:rsidRDefault="00984A92" w:rsidP="004C137C">
            <w:pPr>
              <w:spacing w:after="0"/>
              <w:rPr>
                <w:rFonts w:asciiTheme="minorHAnsi" w:eastAsiaTheme="minorEastAsia" w:hAnsiTheme="minorHAnsi" w:cstheme="minorHAnsi"/>
                <w:b/>
                <w:sz w:val="18"/>
                <w:szCs w:val="18"/>
              </w:rPr>
            </w:pPr>
            <w:r w:rsidRPr="004C137C">
              <w:rPr>
                <w:rFonts w:asciiTheme="minorHAnsi" w:hAnsiTheme="minorHAnsi" w:cstheme="minorHAnsi"/>
                <w:b/>
                <w:sz w:val="18"/>
                <w:szCs w:val="18"/>
              </w:rPr>
              <w:t>Tecrübe Etme</w:t>
            </w:r>
          </w:p>
          <w:p w14:paraId="6C284875" w14:textId="47443253" w:rsidR="00984A92" w:rsidRPr="004C137C" w:rsidRDefault="00984A92" w:rsidP="004C137C">
            <w:pPr>
              <w:spacing w:after="0"/>
              <w:rPr>
                <w:rFonts w:asciiTheme="minorHAnsi" w:hAnsiTheme="minorHAnsi" w:cstheme="minorHAnsi"/>
                <w:sz w:val="18"/>
                <w:szCs w:val="18"/>
              </w:rPr>
            </w:pPr>
            <w:r w:rsidRPr="004C137C">
              <w:rPr>
                <w:rFonts w:asciiTheme="minorHAnsi" w:hAnsiTheme="minorHAnsi" w:cstheme="minorHAnsi"/>
                <w:sz w:val="18"/>
                <w:szCs w:val="18"/>
              </w:rPr>
              <w:t>Öğrencilerin kendi bildiklerini deneme, gözlem yapma, deneyim kazanma ve bilgiyi keşfetme imkanının olduğu aşamadır</w:t>
            </w:r>
          </w:p>
          <w:p w14:paraId="60709D99" w14:textId="172499DE" w:rsidR="00984A92" w:rsidRPr="004C137C" w:rsidRDefault="00984A92" w:rsidP="004C137C">
            <w:pPr>
              <w:pStyle w:val="ListeParagraf"/>
              <w:numPr>
                <w:ilvl w:val="0"/>
                <w:numId w:val="1"/>
              </w:numPr>
              <w:spacing w:after="0"/>
              <w:rPr>
                <w:rFonts w:asciiTheme="minorHAnsi" w:hAnsiTheme="minorHAnsi" w:cstheme="minorHAnsi"/>
                <w:sz w:val="18"/>
                <w:szCs w:val="18"/>
              </w:rPr>
            </w:pPr>
            <w:r w:rsidRPr="004C137C">
              <w:rPr>
                <w:rFonts w:asciiTheme="minorHAnsi" w:hAnsiTheme="minorHAnsi" w:cstheme="minorHAnsi"/>
                <w:sz w:val="18"/>
                <w:szCs w:val="18"/>
              </w:rPr>
              <w:t>Okulun kaynakları, konunun içeriği, öğrencilerin hazır bulunuşluk düzeyleri vb. açıdan en uygun yöntemi seç</w:t>
            </w:r>
          </w:p>
          <w:p w14:paraId="5B5AE267" w14:textId="77777777" w:rsidR="00984A92" w:rsidRPr="004C137C" w:rsidRDefault="00984A92" w:rsidP="004C137C">
            <w:pPr>
              <w:pStyle w:val="ListeParagraf"/>
              <w:numPr>
                <w:ilvl w:val="0"/>
                <w:numId w:val="1"/>
              </w:numPr>
              <w:spacing w:after="0"/>
              <w:rPr>
                <w:rFonts w:asciiTheme="minorHAnsi" w:hAnsiTheme="minorHAnsi" w:cstheme="minorHAnsi"/>
                <w:sz w:val="18"/>
                <w:szCs w:val="18"/>
              </w:rPr>
            </w:pPr>
            <w:r w:rsidRPr="004C137C">
              <w:rPr>
                <w:rFonts w:asciiTheme="minorHAnsi" w:hAnsiTheme="minorHAnsi" w:cstheme="minorHAnsi"/>
                <w:sz w:val="18"/>
                <w:szCs w:val="18"/>
              </w:rPr>
              <w:t>Soyut kavramları somutlaştırıcı aktiviteler yapma fırsatı sun</w:t>
            </w:r>
          </w:p>
          <w:p w14:paraId="48AC71DE" w14:textId="46F2F0EF" w:rsidR="00984A92" w:rsidRPr="004C137C" w:rsidRDefault="00984A92" w:rsidP="004C137C">
            <w:pPr>
              <w:spacing w:after="0"/>
              <w:rPr>
                <w:rFonts w:asciiTheme="minorHAnsi" w:hAnsiTheme="minorHAnsi" w:cstheme="minorHAnsi"/>
                <w:b/>
                <w:sz w:val="18"/>
                <w:szCs w:val="18"/>
              </w:rPr>
            </w:pPr>
            <w:r w:rsidRPr="004C137C">
              <w:rPr>
                <w:rFonts w:asciiTheme="minorHAnsi" w:hAnsiTheme="minorHAnsi" w:cstheme="minorHAnsi"/>
                <w:b/>
                <w:sz w:val="18"/>
                <w:szCs w:val="18"/>
              </w:rPr>
              <w:t>Kullanılabilecek yöntem teknikler:</w:t>
            </w:r>
          </w:p>
          <w:p w14:paraId="4D6131FE" w14:textId="32177F9A" w:rsidR="00984A92" w:rsidRPr="004C137C" w:rsidRDefault="00984A92" w:rsidP="004C137C">
            <w:pPr>
              <w:spacing w:after="0"/>
              <w:rPr>
                <w:rFonts w:asciiTheme="minorHAnsi" w:eastAsiaTheme="minorEastAsia" w:hAnsiTheme="minorHAnsi" w:cstheme="minorHAnsi"/>
                <w:b/>
                <w:sz w:val="18"/>
                <w:szCs w:val="18"/>
              </w:rPr>
            </w:pPr>
            <w:r w:rsidRPr="004C137C">
              <w:rPr>
                <w:rFonts w:asciiTheme="minorHAnsi" w:hAnsiTheme="minorHAnsi" w:cstheme="minorHAnsi"/>
                <w:sz w:val="18"/>
                <w:szCs w:val="18"/>
              </w:rPr>
              <w:lastRenderedPageBreak/>
              <w:t>Laboratuvar etkinlikleri, proje tabanlı öğrenme, probleme dayalı öğrenme, mühendislik tasarım uygulamaları vb.</w:t>
            </w:r>
          </w:p>
        </w:tc>
        <w:tc>
          <w:tcPr>
            <w:tcW w:w="7194" w:type="dxa"/>
          </w:tcPr>
          <w:p w14:paraId="51CC48FE" w14:textId="77777777" w:rsidR="000E1F15" w:rsidRPr="004C137C" w:rsidRDefault="000E1F15" w:rsidP="004C137C">
            <w:pPr>
              <w:tabs>
                <w:tab w:val="left" w:pos="274"/>
                <w:tab w:val="left" w:pos="433"/>
              </w:tabs>
              <w:spacing w:after="0"/>
              <w:rPr>
                <w:rFonts w:asciiTheme="minorHAnsi" w:eastAsiaTheme="minorEastAsia" w:hAnsiTheme="minorHAnsi" w:cstheme="minorHAnsi"/>
                <w:b/>
                <w:bCs/>
                <w:sz w:val="18"/>
                <w:szCs w:val="18"/>
              </w:rPr>
            </w:pPr>
            <w:r w:rsidRPr="004C137C">
              <w:rPr>
                <w:rFonts w:asciiTheme="minorHAnsi" w:eastAsiaTheme="minorEastAsia" w:hAnsiTheme="minorHAnsi" w:cstheme="minorHAnsi"/>
                <w:b/>
                <w:bCs/>
                <w:sz w:val="18"/>
                <w:szCs w:val="18"/>
              </w:rPr>
              <w:lastRenderedPageBreak/>
              <w:t>Cisimlerin siyah, beyaz ve renkli görünmesine yönelik nitelikleri tanımlayabilir.</w:t>
            </w:r>
          </w:p>
          <w:p w14:paraId="25192AFE" w14:textId="77777777" w:rsidR="000E1F15" w:rsidRPr="004C137C" w:rsidRDefault="000E1F15" w:rsidP="004C137C">
            <w:pPr>
              <w:tabs>
                <w:tab w:val="left" w:pos="274"/>
                <w:tab w:val="left" w:pos="433"/>
              </w:tabs>
              <w:spacing w:after="0"/>
              <w:rPr>
                <w:rFonts w:asciiTheme="minorHAnsi" w:eastAsiaTheme="minorEastAsia" w:hAnsiTheme="minorHAnsi" w:cstheme="minorHAnsi"/>
                <w:sz w:val="18"/>
                <w:szCs w:val="18"/>
              </w:rPr>
            </w:pPr>
            <w:r w:rsidRPr="004C137C">
              <w:rPr>
                <w:rFonts w:asciiTheme="minorHAnsi" w:eastAsiaTheme="minorEastAsia" w:hAnsiTheme="minorHAnsi" w:cstheme="minorHAnsi"/>
                <w:sz w:val="18"/>
                <w:szCs w:val="18"/>
              </w:rPr>
              <w:t>• Öğrenciler 3–4 kişilik gruplara ayrılabilir.</w:t>
            </w:r>
            <w:r w:rsidRPr="004C137C">
              <w:rPr>
                <w:rFonts w:asciiTheme="minorHAnsi" w:eastAsiaTheme="minorEastAsia" w:hAnsiTheme="minorHAnsi" w:cstheme="minorHAnsi"/>
                <w:sz w:val="18"/>
                <w:szCs w:val="18"/>
              </w:rPr>
              <w:br/>
              <w:t>• Farklı renkte cisimler (kırmızı, mavi, siyah, beyaz vb.) ve farklı renkli ışıklar hazırlanabilir.</w:t>
            </w:r>
            <w:r w:rsidRPr="004C137C">
              <w:rPr>
                <w:rFonts w:asciiTheme="minorHAnsi" w:eastAsiaTheme="minorEastAsia" w:hAnsiTheme="minorHAnsi" w:cstheme="minorHAnsi"/>
                <w:sz w:val="18"/>
                <w:szCs w:val="18"/>
              </w:rPr>
              <w:br/>
              <w:t xml:space="preserve">• Öğrenciler cisimleri </w:t>
            </w:r>
            <w:r w:rsidRPr="004C137C">
              <w:rPr>
                <w:rFonts w:asciiTheme="minorHAnsi" w:eastAsiaTheme="minorEastAsia" w:hAnsiTheme="minorHAnsi" w:cstheme="minorHAnsi"/>
                <w:b/>
                <w:bCs/>
                <w:sz w:val="18"/>
                <w:szCs w:val="18"/>
              </w:rPr>
              <w:t>beyaz ışık</w:t>
            </w:r>
            <w:r w:rsidRPr="004C137C">
              <w:rPr>
                <w:rFonts w:asciiTheme="minorHAnsi" w:eastAsiaTheme="minorEastAsia" w:hAnsiTheme="minorHAnsi" w:cstheme="minorHAnsi"/>
                <w:sz w:val="18"/>
                <w:szCs w:val="18"/>
              </w:rPr>
              <w:t xml:space="preserve">, </w:t>
            </w:r>
            <w:r w:rsidRPr="004C137C">
              <w:rPr>
                <w:rFonts w:asciiTheme="minorHAnsi" w:eastAsiaTheme="minorEastAsia" w:hAnsiTheme="minorHAnsi" w:cstheme="minorHAnsi"/>
                <w:b/>
                <w:bCs/>
                <w:sz w:val="18"/>
                <w:szCs w:val="18"/>
              </w:rPr>
              <w:t>kırmızı ışık</w:t>
            </w:r>
            <w:r w:rsidRPr="004C137C">
              <w:rPr>
                <w:rFonts w:asciiTheme="minorHAnsi" w:eastAsiaTheme="minorEastAsia" w:hAnsiTheme="minorHAnsi" w:cstheme="minorHAnsi"/>
                <w:sz w:val="18"/>
                <w:szCs w:val="18"/>
              </w:rPr>
              <w:t xml:space="preserve">, </w:t>
            </w:r>
            <w:r w:rsidRPr="004C137C">
              <w:rPr>
                <w:rFonts w:asciiTheme="minorHAnsi" w:eastAsiaTheme="minorEastAsia" w:hAnsiTheme="minorHAnsi" w:cstheme="minorHAnsi"/>
                <w:b/>
                <w:bCs/>
                <w:sz w:val="18"/>
                <w:szCs w:val="18"/>
              </w:rPr>
              <w:t>yeşil ışık</w:t>
            </w:r>
            <w:r w:rsidRPr="004C137C">
              <w:rPr>
                <w:rFonts w:asciiTheme="minorHAnsi" w:eastAsiaTheme="minorEastAsia" w:hAnsiTheme="minorHAnsi" w:cstheme="minorHAnsi"/>
                <w:sz w:val="18"/>
                <w:szCs w:val="18"/>
              </w:rPr>
              <w:t xml:space="preserve"> altında inceleyebilir.</w:t>
            </w:r>
          </w:p>
          <w:p w14:paraId="51930945" w14:textId="28493920" w:rsidR="000E1F15" w:rsidRPr="004C137C" w:rsidRDefault="000E1F15" w:rsidP="004C137C">
            <w:pPr>
              <w:tabs>
                <w:tab w:val="left" w:pos="274"/>
                <w:tab w:val="left" w:pos="433"/>
              </w:tabs>
              <w:spacing w:after="0"/>
              <w:rPr>
                <w:rFonts w:asciiTheme="minorHAnsi" w:eastAsiaTheme="minorEastAsia" w:hAnsiTheme="minorHAnsi" w:cstheme="minorHAnsi"/>
                <w:sz w:val="18"/>
                <w:szCs w:val="18"/>
              </w:rPr>
            </w:pPr>
            <w:r w:rsidRPr="004C137C">
              <w:rPr>
                <w:rFonts w:asciiTheme="minorHAnsi" w:eastAsiaTheme="minorEastAsia" w:hAnsiTheme="minorHAnsi" w:cstheme="minorHAnsi"/>
                <w:sz w:val="18"/>
                <w:szCs w:val="18"/>
              </w:rPr>
              <w:t>Bu uygulama,</w:t>
            </w:r>
            <w:r w:rsidRPr="004C137C">
              <w:rPr>
                <w:rFonts w:asciiTheme="minorHAnsi" w:eastAsiaTheme="minorEastAsia" w:hAnsiTheme="minorHAnsi" w:cstheme="minorHAnsi"/>
                <w:b/>
                <w:bCs/>
                <w:sz w:val="18"/>
                <w:szCs w:val="18"/>
              </w:rPr>
              <w:t xml:space="preserve"> Etkinlik İstasyonu–15</w:t>
            </w:r>
            <w:r w:rsidRPr="004C137C">
              <w:rPr>
                <w:rFonts w:asciiTheme="minorHAnsi" w:eastAsiaTheme="minorEastAsia" w:hAnsiTheme="minorHAnsi" w:cstheme="minorHAnsi"/>
                <w:sz w:val="18"/>
                <w:szCs w:val="18"/>
              </w:rPr>
              <w:t>’teki renkli kalem gözlem mantığının genişletilmiş hâlidir (</w:t>
            </w:r>
            <w:r w:rsidR="00AD5DE3" w:rsidRPr="004C137C">
              <w:rPr>
                <w:rFonts w:asciiTheme="minorHAnsi" w:eastAsiaTheme="minorEastAsia" w:hAnsiTheme="minorHAnsi" w:cstheme="minorHAnsi"/>
                <w:sz w:val="18"/>
                <w:szCs w:val="18"/>
              </w:rPr>
              <w:t xml:space="preserve">MEB Fen kitabı </w:t>
            </w:r>
            <w:r w:rsidRPr="004C137C">
              <w:rPr>
                <w:rFonts w:asciiTheme="minorHAnsi" w:eastAsiaTheme="minorEastAsia" w:hAnsiTheme="minorHAnsi" w:cstheme="minorHAnsi"/>
                <w:sz w:val="18"/>
                <w:szCs w:val="18"/>
              </w:rPr>
              <w:t>s.167).</w:t>
            </w:r>
          </w:p>
          <w:p w14:paraId="22CD11E2" w14:textId="2BE79518" w:rsidR="000E1F15" w:rsidRPr="004C137C" w:rsidRDefault="000E1F15" w:rsidP="004C137C">
            <w:pPr>
              <w:tabs>
                <w:tab w:val="left" w:pos="274"/>
                <w:tab w:val="left" w:pos="433"/>
              </w:tabs>
              <w:spacing w:after="0"/>
              <w:rPr>
                <w:rFonts w:asciiTheme="minorHAnsi" w:eastAsiaTheme="minorEastAsia" w:hAnsiTheme="minorHAnsi" w:cstheme="minorHAnsi"/>
                <w:sz w:val="18"/>
                <w:szCs w:val="18"/>
              </w:rPr>
            </w:pPr>
            <w:r w:rsidRPr="004C137C">
              <w:rPr>
                <w:rFonts w:asciiTheme="minorHAnsi" w:eastAsiaTheme="minorEastAsia" w:hAnsiTheme="minorHAnsi" w:cstheme="minorHAnsi"/>
                <w:sz w:val="18"/>
                <w:szCs w:val="18"/>
              </w:rPr>
              <w:t>Öğrenciler şu nitelikleri tanımlayabilir:</w:t>
            </w:r>
            <w:r w:rsidRPr="004C137C">
              <w:rPr>
                <w:rFonts w:asciiTheme="minorHAnsi" w:eastAsiaTheme="minorEastAsia" w:hAnsiTheme="minorHAnsi" w:cstheme="minorHAnsi"/>
                <w:sz w:val="18"/>
                <w:szCs w:val="18"/>
              </w:rPr>
              <w:br/>
              <w:t xml:space="preserve">• </w:t>
            </w:r>
            <w:r w:rsidRPr="004C137C">
              <w:rPr>
                <w:rFonts w:asciiTheme="minorHAnsi" w:eastAsiaTheme="minorEastAsia" w:hAnsiTheme="minorHAnsi" w:cstheme="minorHAnsi"/>
                <w:b/>
                <w:bCs/>
                <w:sz w:val="18"/>
                <w:szCs w:val="18"/>
              </w:rPr>
              <w:t>Siyah cisimler ışığın tamamını soğurabilir.</w:t>
            </w:r>
            <w:r w:rsidRPr="004C137C">
              <w:rPr>
                <w:rFonts w:asciiTheme="minorHAnsi" w:eastAsiaTheme="minorEastAsia" w:hAnsiTheme="minorHAnsi" w:cstheme="minorHAnsi"/>
                <w:sz w:val="18"/>
                <w:szCs w:val="18"/>
              </w:rPr>
              <w:br/>
              <w:t xml:space="preserve">• </w:t>
            </w:r>
            <w:r w:rsidRPr="004C137C">
              <w:rPr>
                <w:rFonts w:asciiTheme="minorHAnsi" w:eastAsiaTheme="minorEastAsia" w:hAnsiTheme="minorHAnsi" w:cstheme="minorHAnsi"/>
                <w:b/>
                <w:bCs/>
                <w:sz w:val="18"/>
                <w:szCs w:val="18"/>
              </w:rPr>
              <w:t>Beyaz cisimler ışığın çoğunu yansıtabilir.</w:t>
            </w:r>
            <w:r w:rsidRPr="004C137C">
              <w:rPr>
                <w:rFonts w:asciiTheme="minorHAnsi" w:eastAsiaTheme="minorEastAsia" w:hAnsiTheme="minorHAnsi" w:cstheme="minorHAnsi"/>
                <w:sz w:val="18"/>
                <w:szCs w:val="18"/>
              </w:rPr>
              <w:br/>
              <w:t xml:space="preserve">• </w:t>
            </w:r>
            <w:r w:rsidRPr="004C137C">
              <w:rPr>
                <w:rFonts w:asciiTheme="minorHAnsi" w:eastAsiaTheme="minorEastAsia" w:hAnsiTheme="minorHAnsi" w:cstheme="minorHAnsi"/>
                <w:b/>
                <w:bCs/>
                <w:sz w:val="18"/>
                <w:szCs w:val="18"/>
              </w:rPr>
              <w:t>Renkli cisimler sadece kendi renklerini yansıtıp diğer renkleri soğurabilir.</w:t>
            </w:r>
          </w:p>
          <w:p w14:paraId="3033CACB" w14:textId="77777777" w:rsidR="000E1F15" w:rsidRPr="004C137C" w:rsidRDefault="000E1F15" w:rsidP="004C137C">
            <w:pPr>
              <w:tabs>
                <w:tab w:val="left" w:pos="274"/>
                <w:tab w:val="left" w:pos="433"/>
              </w:tabs>
              <w:spacing w:after="0"/>
              <w:rPr>
                <w:rFonts w:asciiTheme="minorHAnsi" w:eastAsiaTheme="minorEastAsia" w:hAnsiTheme="minorHAnsi" w:cstheme="minorHAnsi"/>
                <w:b/>
                <w:bCs/>
                <w:sz w:val="18"/>
                <w:szCs w:val="18"/>
              </w:rPr>
            </w:pPr>
            <w:r w:rsidRPr="004C137C">
              <w:rPr>
                <w:rFonts w:asciiTheme="minorHAnsi" w:eastAsiaTheme="minorEastAsia" w:hAnsiTheme="minorHAnsi" w:cstheme="minorHAnsi"/>
                <w:b/>
                <w:bCs/>
                <w:sz w:val="18"/>
                <w:szCs w:val="18"/>
              </w:rPr>
              <w:t>B. Cisimlerin farklı ışıklarda nasıl göründüğüne ilişkin verileri kaydedebilir.</w:t>
            </w:r>
          </w:p>
          <w:p w14:paraId="4DF7905B" w14:textId="77777777" w:rsidR="000E1F15" w:rsidRPr="004C137C" w:rsidRDefault="000E1F15" w:rsidP="004C137C">
            <w:pPr>
              <w:tabs>
                <w:tab w:val="left" w:pos="274"/>
                <w:tab w:val="left" w:pos="433"/>
              </w:tabs>
              <w:spacing w:after="0"/>
              <w:rPr>
                <w:rFonts w:asciiTheme="minorHAnsi" w:eastAsiaTheme="minorEastAsia" w:hAnsiTheme="minorHAnsi" w:cstheme="minorHAnsi"/>
                <w:sz w:val="18"/>
                <w:szCs w:val="18"/>
              </w:rPr>
            </w:pPr>
            <w:r w:rsidRPr="004C137C">
              <w:rPr>
                <w:rFonts w:asciiTheme="minorHAnsi" w:eastAsiaTheme="minorEastAsia" w:hAnsiTheme="minorHAnsi" w:cstheme="minorHAnsi"/>
                <w:sz w:val="18"/>
                <w:szCs w:val="18"/>
              </w:rPr>
              <w:t xml:space="preserve">• Öğrencilerden bir </w:t>
            </w:r>
            <w:r w:rsidRPr="004C137C">
              <w:rPr>
                <w:rFonts w:asciiTheme="minorHAnsi" w:eastAsiaTheme="minorEastAsia" w:hAnsiTheme="minorHAnsi" w:cstheme="minorHAnsi"/>
                <w:b/>
                <w:bCs/>
                <w:sz w:val="18"/>
                <w:szCs w:val="18"/>
              </w:rPr>
              <w:t>gözlem tablosu</w:t>
            </w:r>
            <w:r w:rsidRPr="004C137C">
              <w:rPr>
                <w:rFonts w:asciiTheme="minorHAnsi" w:eastAsiaTheme="minorEastAsia" w:hAnsiTheme="minorHAnsi" w:cstheme="minorHAnsi"/>
                <w:sz w:val="18"/>
                <w:szCs w:val="18"/>
              </w:rPr>
              <w:t xml:space="preserve"> oluşturmaları istenebilir:</w:t>
            </w:r>
          </w:p>
          <w:tbl>
            <w:tblPr>
              <w:tblW w:w="5941" w:type="dxa"/>
              <w:tblCellSpacing w:w="15" w:type="dxa"/>
              <w:tblCellMar>
                <w:top w:w="15" w:type="dxa"/>
                <w:left w:w="15" w:type="dxa"/>
                <w:bottom w:w="15" w:type="dxa"/>
                <w:right w:w="15" w:type="dxa"/>
              </w:tblCellMar>
              <w:tblLook w:val="04A0" w:firstRow="1" w:lastRow="0" w:firstColumn="1" w:lastColumn="0" w:noHBand="0" w:noVBand="1"/>
            </w:tblPr>
            <w:tblGrid>
              <w:gridCol w:w="1114"/>
              <w:gridCol w:w="1617"/>
              <w:gridCol w:w="1699"/>
              <w:gridCol w:w="1511"/>
            </w:tblGrid>
            <w:tr w:rsidR="004C137C" w:rsidRPr="004C137C" w14:paraId="592ACBB8" w14:textId="77777777" w:rsidTr="00AD5DE3">
              <w:trPr>
                <w:trHeight w:val="271"/>
                <w:tblHeader/>
                <w:tblCellSpacing w:w="15" w:type="dxa"/>
              </w:trPr>
              <w:tc>
                <w:tcPr>
                  <w:tcW w:w="0" w:type="auto"/>
                  <w:vAlign w:val="center"/>
                  <w:hideMark/>
                </w:tcPr>
                <w:p w14:paraId="10F26B29" w14:textId="77777777" w:rsidR="00EE788E" w:rsidRPr="004C137C" w:rsidRDefault="00EE788E" w:rsidP="004C137C">
                  <w:pPr>
                    <w:spacing w:after="0"/>
                    <w:jc w:val="center"/>
                    <w:rPr>
                      <w:rFonts w:asciiTheme="majorHAnsi" w:hAnsiTheme="majorHAnsi" w:cstheme="majorHAnsi"/>
                      <w:b/>
                      <w:bCs/>
                    </w:rPr>
                  </w:pPr>
                  <w:r w:rsidRPr="004C137C">
                    <w:rPr>
                      <w:rFonts w:asciiTheme="majorHAnsi" w:hAnsiTheme="majorHAnsi" w:cstheme="majorHAnsi"/>
                      <w:b/>
                      <w:bCs/>
                    </w:rPr>
                    <w:lastRenderedPageBreak/>
                    <w:t>Cisim Rengi</w:t>
                  </w:r>
                </w:p>
              </w:tc>
              <w:tc>
                <w:tcPr>
                  <w:tcW w:w="0" w:type="auto"/>
                  <w:vAlign w:val="center"/>
                  <w:hideMark/>
                </w:tcPr>
                <w:p w14:paraId="3F05BE7D" w14:textId="77777777" w:rsidR="00EE788E" w:rsidRPr="004C137C" w:rsidRDefault="00EE788E" w:rsidP="004C137C">
                  <w:pPr>
                    <w:spacing w:after="0"/>
                    <w:jc w:val="center"/>
                    <w:rPr>
                      <w:rFonts w:asciiTheme="majorHAnsi" w:hAnsiTheme="majorHAnsi" w:cstheme="majorHAnsi"/>
                      <w:b/>
                      <w:bCs/>
                    </w:rPr>
                  </w:pPr>
                  <w:r w:rsidRPr="004C137C">
                    <w:rPr>
                      <w:rFonts w:asciiTheme="majorHAnsi" w:hAnsiTheme="majorHAnsi" w:cstheme="majorHAnsi"/>
                      <w:b/>
                      <w:bCs/>
                    </w:rPr>
                    <w:t>Beyaz Işık Altında</w:t>
                  </w:r>
                </w:p>
              </w:tc>
              <w:tc>
                <w:tcPr>
                  <w:tcW w:w="0" w:type="auto"/>
                  <w:vAlign w:val="center"/>
                  <w:hideMark/>
                </w:tcPr>
                <w:p w14:paraId="5A699CE5" w14:textId="77777777" w:rsidR="00EE788E" w:rsidRPr="004C137C" w:rsidRDefault="00EE788E" w:rsidP="004C137C">
                  <w:pPr>
                    <w:spacing w:after="0"/>
                    <w:jc w:val="center"/>
                    <w:rPr>
                      <w:rFonts w:asciiTheme="majorHAnsi" w:hAnsiTheme="majorHAnsi" w:cstheme="majorHAnsi"/>
                      <w:b/>
                      <w:bCs/>
                    </w:rPr>
                  </w:pPr>
                  <w:r w:rsidRPr="004C137C">
                    <w:rPr>
                      <w:rFonts w:asciiTheme="majorHAnsi" w:hAnsiTheme="majorHAnsi" w:cstheme="majorHAnsi"/>
                      <w:b/>
                      <w:bCs/>
                    </w:rPr>
                    <w:t>Kırmızı Işık Altında</w:t>
                  </w:r>
                </w:p>
              </w:tc>
              <w:tc>
                <w:tcPr>
                  <w:tcW w:w="0" w:type="auto"/>
                  <w:vAlign w:val="center"/>
                  <w:hideMark/>
                </w:tcPr>
                <w:p w14:paraId="20B4F514" w14:textId="77777777" w:rsidR="00EE788E" w:rsidRPr="004C137C" w:rsidRDefault="00EE788E" w:rsidP="004C137C">
                  <w:pPr>
                    <w:spacing w:after="0"/>
                    <w:jc w:val="center"/>
                    <w:rPr>
                      <w:rFonts w:asciiTheme="majorHAnsi" w:hAnsiTheme="majorHAnsi" w:cstheme="majorHAnsi"/>
                      <w:b/>
                      <w:bCs/>
                    </w:rPr>
                  </w:pPr>
                  <w:r w:rsidRPr="004C137C">
                    <w:rPr>
                      <w:rFonts w:asciiTheme="majorHAnsi" w:hAnsiTheme="majorHAnsi" w:cstheme="majorHAnsi"/>
                      <w:b/>
                      <w:bCs/>
                    </w:rPr>
                    <w:t>Yeşil Işık Altında</w:t>
                  </w:r>
                </w:p>
              </w:tc>
            </w:tr>
            <w:tr w:rsidR="004C137C" w:rsidRPr="004C137C" w14:paraId="2EDB85F7" w14:textId="77777777" w:rsidTr="00AD5DE3">
              <w:trPr>
                <w:trHeight w:val="271"/>
                <w:tblCellSpacing w:w="15" w:type="dxa"/>
              </w:trPr>
              <w:tc>
                <w:tcPr>
                  <w:tcW w:w="0" w:type="auto"/>
                  <w:vAlign w:val="center"/>
                  <w:hideMark/>
                </w:tcPr>
                <w:p w14:paraId="59D6284F" w14:textId="77777777" w:rsidR="00EE788E" w:rsidRPr="004C137C" w:rsidRDefault="00EE788E" w:rsidP="004C137C">
                  <w:pPr>
                    <w:spacing w:after="0"/>
                    <w:rPr>
                      <w:rFonts w:asciiTheme="majorHAnsi" w:hAnsiTheme="majorHAnsi" w:cstheme="majorHAnsi"/>
                    </w:rPr>
                  </w:pPr>
                  <w:r w:rsidRPr="004C137C">
                    <w:rPr>
                      <w:rFonts w:asciiTheme="majorHAnsi" w:hAnsiTheme="majorHAnsi" w:cstheme="majorHAnsi"/>
                    </w:rPr>
                    <w:t>Kırmızı</w:t>
                  </w:r>
                </w:p>
              </w:tc>
              <w:tc>
                <w:tcPr>
                  <w:tcW w:w="0" w:type="auto"/>
                  <w:vAlign w:val="center"/>
                  <w:hideMark/>
                </w:tcPr>
                <w:p w14:paraId="07D55012" w14:textId="77777777" w:rsidR="00EE788E" w:rsidRPr="004C137C" w:rsidRDefault="00EE788E" w:rsidP="004C137C">
                  <w:pPr>
                    <w:spacing w:after="0"/>
                    <w:rPr>
                      <w:rFonts w:asciiTheme="majorHAnsi" w:hAnsiTheme="majorHAnsi" w:cstheme="majorHAnsi"/>
                    </w:rPr>
                  </w:pPr>
                  <w:proofErr w:type="gramStart"/>
                  <w:r w:rsidRPr="004C137C">
                    <w:rPr>
                      <w:rFonts w:asciiTheme="majorHAnsi" w:hAnsiTheme="majorHAnsi" w:cstheme="majorHAnsi"/>
                    </w:rPr>
                    <w:t>kırmızı</w:t>
                  </w:r>
                  <w:proofErr w:type="gramEnd"/>
                  <w:r w:rsidRPr="004C137C">
                    <w:rPr>
                      <w:rFonts w:asciiTheme="majorHAnsi" w:hAnsiTheme="majorHAnsi" w:cstheme="majorHAnsi"/>
                    </w:rPr>
                    <w:t xml:space="preserve"> görünür</w:t>
                  </w:r>
                </w:p>
              </w:tc>
              <w:tc>
                <w:tcPr>
                  <w:tcW w:w="0" w:type="auto"/>
                  <w:vAlign w:val="center"/>
                  <w:hideMark/>
                </w:tcPr>
                <w:p w14:paraId="1D6D6F33" w14:textId="77777777" w:rsidR="00EE788E" w:rsidRPr="004C137C" w:rsidRDefault="00EE788E" w:rsidP="004C137C">
                  <w:pPr>
                    <w:spacing w:after="0"/>
                    <w:rPr>
                      <w:rFonts w:asciiTheme="majorHAnsi" w:hAnsiTheme="majorHAnsi" w:cstheme="majorHAnsi"/>
                    </w:rPr>
                  </w:pPr>
                  <w:proofErr w:type="gramStart"/>
                  <w:r w:rsidRPr="004C137C">
                    <w:rPr>
                      <w:rFonts w:asciiTheme="majorHAnsi" w:hAnsiTheme="majorHAnsi" w:cstheme="majorHAnsi"/>
                    </w:rPr>
                    <w:t>kırmızı</w:t>
                  </w:r>
                  <w:proofErr w:type="gramEnd"/>
                  <w:r w:rsidRPr="004C137C">
                    <w:rPr>
                      <w:rFonts w:asciiTheme="majorHAnsi" w:hAnsiTheme="majorHAnsi" w:cstheme="majorHAnsi"/>
                    </w:rPr>
                    <w:t xml:space="preserve"> / parlak</w:t>
                  </w:r>
                </w:p>
              </w:tc>
              <w:tc>
                <w:tcPr>
                  <w:tcW w:w="0" w:type="auto"/>
                  <w:vAlign w:val="center"/>
                  <w:hideMark/>
                </w:tcPr>
                <w:p w14:paraId="0A4FB4E6" w14:textId="77777777" w:rsidR="00EE788E" w:rsidRPr="004C137C" w:rsidRDefault="00EE788E" w:rsidP="004C137C">
                  <w:pPr>
                    <w:spacing w:after="0"/>
                    <w:rPr>
                      <w:rFonts w:asciiTheme="majorHAnsi" w:hAnsiTheme="majorHAnsi" w:cstheme="majorHAnsi"/>
                    </w:rPr>
                  </w:pPr>
                  <w:proofErr w:type="gramStart"/>
                  <w:r w:rsidRPr="004C137C">
                    <w:rPr>
                      <w:rFonts w:asciiTheme="majorHAnsi" w:hAnsiTheme="majorHAnsi" w:cstheme="majorHAnsi"/>
                    </w:rPr>
                    <w:t>siyaha</w:t>
                  </w:r>
                  <w:proofErr w:type="gramEnd"/>
                  <w:r w:rsidRPr="004C137C">
                    <w:rPr>
                      <w:rFonts w:asciiTheme="majorHAnsi" w:hAnsiTheme="majorHAnsi" w:cstheme="majorHAnsi"/>
                    </w:rPr>
                    <w:t xml:space="preserve"> yakın</w:t>
                  </w:r>
                </w:p>
              </w:tc>
            </w:tr>
            <w:tr w:rsidR="004C137C" w:rsidRPr="004C137C" w14:paraId="02C67FAE" w14:textId="77777777" w:rsidTr="00AD5DE3">
              <w:trPr>
                <w:trHeight w:val="271"/>
                <w:tblCellSpacing w:w="15" w:type="dxa"/>
              </w:trPr>
              <w:tc>
                <w:tcPr>
                  <w:tcW w:w="0" w:type="auto"/>
                  <w:vAlign w:val="center"/>
                  <w:hideMark/>
                </w:tcPr>
                <w:p w14:paraId="36AF273A" w14:textId="77777777" w:rsidR="00EE788E" w:rsidRPr="004C137C" w:rsidRDefault="00EE788E" w:rsidP="004C137C">
                  <w:pPr>
                    <w:spacing w:after="0"/>
                    <w:rPr>
                      <w:rFonts w:asciiTheme="majorHAnsi" w:hAnsiTheme="majorHAnsi" w:cstheme="majorHAnsi"/>
                    </w:rPr>
                  </w:pPr>
                  <w:r w:rsidRPr="004C137C">
                    <w:rPr>
                      <w:rFonts w:asciiTheme="majorHAnsi" w:hAnsiTheme="majorHAnsi" w:cstheme="majorHAnsi"/>
                    </w:rPr>
                    <w:t>Mavi</w:t>
                  </w:r>
                </w:p>
              </w:tc>
              <w:tc>
                <w:tcPr>
                  <w:tcW w:w="0" w:type="auto"/>
                  <w:vAlign w:val="center"/>
                  <w:hideMark/>
                </w:tcPr>
                <w:p w14:paraId="7880B562" w14:textId="77777777" w:rsidR="00EE788E" w:rsidRPr="004C137C" w:rsidRDefault="00EE788E" w:rsidP="004C137C">
                  <w:pPr>
                    <w:spacing w:after="0"/>
                    <w:rPr>
                      <w:rFonts w:asciiTheme="majorHAnsi" w:hAnsiTheme="majorHAnsi" w:cstheme="majorHAnsi"/>
                    </w:rPr>
                  </w:pPr>
                  <w:proofErr w:type="gramStart"/>
                  <w:r w:rsidRPr="004C137C">
                    <w:rPr>
                      <w:rFonts w:asciiTheme="majorHAnsi" w:hAnsiTheme="majorHAnsi" w:cstheme="majorHAnsi"/>
                    </w:rPr>
                    <w:t>mavi</w:t>
                  </w:r>
                  <w:proofErr w:type="gramEnd"/>
                </w:p>
              </w:tc>
              <w:tc>
                <w:tcPr>
                  <w:tcW w:w="0" w:type="auto"/>
                  <w:vAlign w:val="center"/>
                  <w:hideMark/>
                </w:tcPr>
                <w:p w14:paraId="7CBB5E38" w14:textId="77777777" w:rsidR="00EE788E" w:rsidRPr="004C137C" w:rsidRDefault="00EE788E" w:rsidP="004C137C">
                  <w:pPr>
                    <w:spacing w:after="0"/>
                    <w:rPr>
                      <w:rFonts w:asciiTheme="majorHAnsi" w:hAnsiTheme="majorHAnsi" w:cstheme="majorHAnsi"/>
                    </w:rPr>
                  </w:pPr>
                  <w:proofErr w:type="gramStart"/>
                  <w:r w:rsidRPr="004C137C">
                    <w:rPr>
                      <w:rFonts w:asciiTheme="majorHAnsi" w:hAnsiTheme="majorHAnsi" w:cstheme="majorHAnsi"/>
                    </w:rPr>
                    <w:t>siyah</w:t>
                  </w:r>
                  <w:proofErr w:type="gramEnd"/>
                </w:p>
              </w:tc>
              <w:tc>
                <w:tcPr>
                  <w:tcW w:w="0" w:type="auto"/>
                  <w:vAlign w:val="center"/>
                  <w:hideMark/>
                </w:tcPr>
                <w:p w14:paraId="3B1A80A8" w14:textId="77777777" w:rsidR="00EE788E" w:rsidRPr="004C137C" w:rsidRDefault="00EE788E" w:rsidP="004C137C">
                  <w:pPr>
                    <w:spacing w:after="0"/>
                    <w:rPr>
                      <w:rFonts w:asciiTheme="majorHAnsi" w:hAnsiTheme="majorHAnsi" w:cstheme="majorHAnsi"/>
                    </w:rPr>
                  </w:pPr>
                  <w:proofErr w:type="gramStart"/>
                  <w:r w:rsidRPr="004C137C">
                    <w:rPr>
                      <w:rFonts w:asciiTheme="majorHAnsi" w:hAnsiTheme="majorHAnsi" w:cstheme="majorHAnsi"/>
                    </w:rPr>
                    <w:t>koyu</w:t>
                  </w:r>
                  <w:proofErr w:type="gramEnd"/>
                </w:p>
              </w:tc>
            </w:tr>
            <w:tr w:rsidR="004C137C" w:rsidRPr="004C137C" w14:paraId="1CDC7ADF" w14:textId="77777777" w:rsidTr="00AD5DE3">
              <w:trPr>
                <w:trHeight w:val="271"/>
                <w:tblCellSpacing w:w="15" w:type="dxa"/>
              </w:trPr>
              <w:tc>
                <w:tcPr>
                  <w:tcW w:w="0" w:type="auto"/>
                  <w:vAlign w:val="center"/>
                  <w:hideMark/>
                </w:tcPr>
                <w:p w14:paraId="141CF71A" w14:textId="77777777" w:rsidR="00EE788E" w:rsidRPr="004C137C" w:rsidRDefault="00EE788E" w:rsidP="004C137C">
                  <w:pPr>
                    <w:spacing w:after="0"/>
                    <w:rPr>
                      <w:rFonts w:asciiTheme="majorHAnsi" w:hAnsiTheme="majorHAnsi" w:cstheme="majorHAnsi"/>
                    </w:rPr>
                  </w:pPr>
                  <w:r w:rsidRPr="004C137C">
                    <w:rPr>
                      <w:rFonts w:asciiTheme="majorHAnsi" w:hAnsiTheme="majorHAnsi" w:cstheme="majorHAnsi"/>
                    </w:rPr>
                    <w:t>Beyaz</w:t>
                  </w:r>
                </w:p>
              </w:tc>
              <w:tc>
                <w:tcPr>
                  <w:tcW w:w="0" w:type="auto"/>
                  <w:vAlign w:val="center"/>
                  <w:hideMark/>
                </w:tcPr>
                <w:p w14:paraId="36405F77" w14:textId="77777777" w:rsidR="00EE788E" w:rsidRPr="004C137C" w:rsidRDefault="00EE788E" w:rsidP="004C137C">
                  <w:pPr>
                    <w:spacing w:after="0"/>
                    <w:rPr>
                      <w:rFonts w:asciiTheme="majorHAnsi" w:hAnsiTheme="majorHAnsi" w:cstheme="majorHAnsi"/>
                    </w:rPr>
                  </w:pPr>
                  <w:proofErr w:type="gramStart"/>
                  <w:r w:rsidRPr="004C137C">
                    <w:rPr>
                      <w:rFonts w:asciiTheme="majorHAnsi" w:hAnsiTheme="majorHAnsi" w:cstheme="majorHAnsi"/>
                    </w:rPr>
                    <w:t>beyaz</w:t>
                  </w:r>
                  <w:proofErr w:type="gramEnd"/>
                </w:p>
              </w:tc>
              <w:tc>
                <w:tcPr>
                  <w:tcW w:w="0" w:type="auto"/>
                  <w:vAlign w:val="center"/>
                  <w:hideMark/>
                </w:tcPr>
                <w:p w14:paraId="5E9B197E" w14:textId="77777777" w:rsidR="00EE788E" w:rsidRPr="004C137C" w:rsidRDefault="00EE788E" w:rsidP="004C137C">
                  <w:pPr>
                    <w:spacing w:after="0"/>
                    <w:rPr>
                      <w:rFonts w:asciiTheme="majorHAnsi" w:hAnsiTheme="majorHAnsi" w:cstheme="majorHAnsi"/>
                    </w:rPr>
                  </w:pPr>
                  <w:proofErr w:type="gramStart"/>
                  <w:r w:rsidRPr="004C137C">
                    <w:rPr>
                      <w:rFonts w:asciiTheme="majorHAnsi" w:hAnsiTheme="majorHAnsi" w:cstheme="majorHAnsi"/>
                    </w:rPr>
                    <w:t>kırmızımsı</w:t>
                  </w:r>
                  <w:proofErr w:type="gramEnd"/>
                </w:p>
              </w:tc>
              <w:tc>
                <w:tcPr>
                  <w:tcW w:w="0" w:type="auto"/>
                  <w:vAlign w:val="center"/>
                  <w:hideMark/>
                </w:tcPr>
                <w:p w14:paraId="7F2DD8A0" w14:textId="77777777" w:rsidR="00EE788E" w:rsidRPr="004C137C" w:rsidRDefault="00EE788E" w:rsidP="004C137C">
                  <w:pPr>
                    <w:spacing w:after="0"/>
                    <w:rPr>
                      <w:rFonts w:asciiTheme="majorHAnsi" w:hAnsiTheme="majorHAnsi" w:cstheme="majorHAnsi"/>
                    </w:rPr>
                  </w:pPr>
                  <w:proofErr w:type="gramStart"/>
                  <w:r w:rsidRPr="004C137C">
                    <w:rPr>
                      <w:rFonts w:asciiTheme="majorHAnsi" w:hAnsiTheme="majorHAnsi" w:cstheme="majorHAnsi"/>
                    </w:rPr>
                    <w:t>yeşilimsi</w:t>
                  </w:r>
                  <w:proofErr w:type="gramEnd"/>
                </w:p>
              </w:tc>
            </w:tr>
            <w:tr w:rsidR="004C137C" w:rsidRPr="004C137C" w14:paraId="46AA1F79" w14:textId="77777777" w:rsidTr="00AD5DE3">
              <w:trPr>
                <w:trHeight w:val="271"/>
                <w:tblCellSpacing w:w="15" w:type="dxa"/>
              </w:trPr>
              <w:tc>
                <w:tcPr>
                  <w:tcW w:w="0" w:type="auto"/>
                  <w:vAlign w:val="center"/>
                  <w:hideMark/>
                </w:tcPr>
                <w:p w14:paraId="51628385" w14:textId="77777777" w:rsidR="00EE788E" w:rsidRPr="004C137C" w:rsidRDefault="00EE788E" w:rsidP="004C137C">
                  <w:pPr>
                    <w:spacing w:after="0"/>
                    <w:rPr>
                      <w:rFonts w:asciiTheme="majorHAnsi" w:hAnsiTheme="majorHAnsi" w:cstheme="majorHAnsi"/>
                    </w:rPr>
                  </w:pPr>
                  <w:r w:rsidRPr="004C137C">
                    <w:rPr>
                      <w:rFonts w:asciiTheme="majorHAnsi" w:hAnsiTheme="majorHAnsi" w:cstheme="majorHAnsi"/>
                    </w:rPr>
                    <w:t>Siyah</w:t>
                  </w:r>
                </w:p>
              </w:tc>
              <w:tc>
                <w:tcPr>
                  <w:tcW w:w="0" w:type="auto"/>
                  <w:vAlign w:val="center"/>
                  <w:hideMark/>
                </w:tcPr>
                <w:p w14:paraId="4B5C5C3C" w14:textId="77777777" w:rsidR="00EE788E" w:rsidRPr="004C137C" w:rsidRDefault="00EE788E" w:rsidP="004C137C">
                  <w:pPr>
                    <w:spacing w:after="0"/>
                    <w:rPr>
                      <w:rFonts w:asciiTheme="majorHAnsi" w:hAnsiTheme="majorHAnsi" w:cstheme="majorHAnsi"/>
                    </w:rPr>
                  </w:pPr>
                  <w:proofErr w:type="gramStart"/>
                  <w:r w:rsidRPr="004C137C">
                    <w:rPr>
                      <w:rFonts w:asciiTheme="majorHAnsi" w:hAnsiTheme="majorHAnsi" w:cstheme="majorHAnsi"/>
                    </w:rPr>
                    <w:t>siyah</w:t>
                  </w:r>
                  <w:proofErr w:type="gramEnd"/>
                </w:p>
              </w:tc>
              <w:tc>
                <w:tcPr>
                  <w:tcW w:w="0" w:type="auto"/>
                  <w:vAlign w:val="center"/>
                  <w:hideMark/>
                </w:tcPr>
                <w:p w14:paraId="314B383F" w14:textId="77777777" w:rsidR="00EE788E" w:rsidRPr="004C137C" w:rsidRDefault="00EE788E" w:rsidP="004C137C">
                  <w:pPr>
                    <w:spacing w:after="0"/>
                    <w:rPr>
                      <w:rFonts w:asciiTheme="majorHAnsi" w:hAnsiTheme="majorHAnsi" w:cstheme="majorHAnsi"/>
                    </w:rPr>
                  </w:pPr>
                  <w:proofErr w:type="gramStart"/>
                  <w:r w:rsidRPr="004C137C">
                    <w:rPr>
                      <w:rFonts w:asciiTheme="majorHAnsi" w:hAnsiTheme="majorHAnsi" w:cstheme="majorHAnsi"/>
                    </w:rPr>
                    <w:t>siyah</w:t>
                  </w:r>
                  <w:proofErr w:type="gramEnd"/>
                </w:p>
              </w:tc>
              <w:tc>
                <w:tcPr>
                  <w:tcW w:w="0" w:type="auto"/>
                  <w:vAlign w:val="center"/>
                  <w:hideMark/>
                </w:tcPr>
                <w:p w14:paraId="2DB9A98C" w14:textId="77777777" w:rsidR="00EE788E" w:rsidRPr="004C137C" w:rsidRDefault="00EE788E" w:rsidP="004C137C">
                  <w:pPr>
                    <w:spacing w:after="0"/>
                    <w:rPr>
                      <w:rFonts w:asciiTheme="majorHAnsi" w:hAnsiTheme="majorHAnsi" w:cstheme="majorHAnsi"/>
                    </w:rPr>
                  </w:pPr>
                  <w:proofErr w:type="gramStart"/>
                  <w:r w:rsidRPr="004C137C">
                    <w:rPr>
                      <w:rFonts w:asciiTheme="majorHAnsi" w:hAnsiTheme="majorHAnsi" w:cstheme="majorHAnsi"/>
                    </w:rPr>
                    <w:t>siyah</w:t>
                  </w:r>
                  <w:proofErr w:type="gramEnd"/>
                </w:p>
              </w:tc>
            </w:tr>
          </w:tbl>
          <w:p w14:paraId="0F120B27" w14:textId="550C4692" w:rsidR="00AD5DE3" w:rsidRPr="004C137C" w:rsidRDefault="00AD5DE3" w:rsidP="004C137C">
            <w:pPr>
              <w:tabs>
                <w:tab w:val="left" w:pos="274"/>
                <w:tab w:val="left" w:pos="433"/>
              </w:tabs>
              <w:spacing w:after="0"/>
              <w:rPr>
                <w:rFonts w:asciiTheme="minorHAnsi" w:eastAsiaTheme="minorEastAsia" w:hAnsiTheme="minorHAnsi" w:cstheme="minorHAnsi"/>
                <w:sz w:val="18"/>
                <w:szCs w:val="18"/>
              </w:rPr>
            </w:pPr>
            <w:r w:rsidRPr="004C137C">
              <w:rPr>
                <w:rFonts w:asciiTheme="minorHAnsi" w:eastAsiaTheme="minorEastAsia" w:hAnsiTheme="minorHAnsi" w:cstheme="minorHAnsi"/>
                <w:sz w:val="18"/>
                <w:szCs w:val="18"/>
              </w:rPr>
              <w:t>Öğrenciler gözlemlerini defterlerine kaydedebilir.</w:t>
            </w:r>
          </w:p>
          <w:p w14:paraId="2060C755" w14:textId="77777777" w:rsidR="00AE550F" w:rsidRPr="004C137C" w:rsidRDefault="00AD5DE3" w:rsidP="004C137C">
            <w:pPr>
              <w:tabs>
                <w:tab w:val="left" w:pos="274"/>
                <w:tab w:val="left" w:pos="433"/>
              </w:tabs>
              <w:spacing w:after="0"/>
              <w:rPr>
                <w:rFonts w:asciiTheme="minorHAnsi" w:eastAsiaTheme="minorEastAsia" w:hAnsiTheme="minorHAnsi" w:cstheme="minorHAnsi"/>
                <w:sz w:val="18"/>
                <w:szCs w:val="18"/>
              </w:rPr>
            </w:pPr>
            <w:r w:rsidRPr="004C137C">
              <w:rPr>
                <w:rFonts w:asciiTheme="minorHAnsi" w:eastAsiaTheme="minorEastAsia" w:hAnsiTheme="minorHAnsi" w:cstheme="minorHAnsi"/>
                <w:sz w:val="18"/>
                <w:szCs w:val="18"/>
              </w:rPr>
              <w:t>Bu süreç, kitabın renk ayrılması bölümünde (MEB Fen kitabı s.167–169) verilen açıklamalarla doğrudan bağlantılıdır.</w:t>
            </w:r>
          </w:p>
          <w:p w14:paraId="379F950D" w14:textId="77777777" w:rsidR="0042569B" w:rsidRPr="004C137C" w:rsidRDefault="0042569B" w:rsidP="004C137C">
            <w:pPr>
              <w:tabs>
                <w:tab w:val="left" w:pos="274"/>
                <w:tab w:val="left" w:pos="433"/>
              </w:tabs>
              <w:spacing w:after="0"/>
              <w:rPr>
                <w:rFonts w:asciiTheme="minorHAnsi" w:eastAsiaTheme="minorEastAsia" w:hAnsiTheme="minorHAnsi" w:cstheme="minorHAnsi"/>
                <w:b/>
                <w:bCs/>
                <w:sz w:val="18"/>
                <w:szCs w:val="18"/>
              </w:rPr>
            </w:pPr>
            <w:r w:rsidRPr="004C137C">
              <w:rPr>
                <w:rFonts w:asciiTheme="minorHAnsi" w:eastAsiaTheme="minorEastAsia" w:hAnsiTheme="minorHAnsi" w:cstheme="minorHAnsi"/>
                <w:b/>
                <w:bCs/>
                <w:sz w:val="18"/>
                <w:szCs w:val="18"/>
              </w:rPr>
              <w:t>C. Toplanan verileri açıklayabilir ve bilimsel sonuca ulaşabilir.</w:t>
            </w:r>
          </w:p>
          <w:p w14:paraId="0025EEC4" w14:textId="77777777" w:rsidR="0042569B" w:rsidRPr="004C137C" w:rsidRDefault="0042569B" w:rsidP="004C137C">
            <w:pPr>
              <w:tabs>
                <w:tab w:val="left" w:pos="274"/>
                <w:tab w:val="left" w:pos="433"/>
              </w:tabs>
              <w:spacing w:after="0"/>
              <w:rPr>
                <w:rFonts w:asciiTheme="minorHAnsi" w:eastAsiaTheme="minorEastAsia" w:hAnsiTheme="minorHAnsi" w:cstheme="minorHAnsi"/>
                <w:sz w:val="18"/>
                <w:szCs w:val="18"/>
              </w:rPr>
            </w:pPr>
            <w:r w:rsidRPr="004C137C">
              <w:rPr>
                <w:rFonts w:asciiTheme="minorHAnsi" w:eastAsiaTheme="minorEastAsia" w:hAnsiTheme="minorHAnsi" w:cstheme="minorHAnsi"/>
                <w:sz w:val="18"/>
                <w:szCs w:val="18"/>
              </w:rPr>
              <w:t xml:space="preserve">Öğrenciler verilerini değerlendirerek şu çıkarımları </w:t>
            </w:r>
            <w:r w:rsidRPr="004C137C">
              <w:rPr>
                <w:rFonts w:asciiTheme="minorHAnsi" w:eastAsiaTheme="minorEastAsia" w:hAnsiTheme="minorHAnsi" w:cstheme="minorHAnsi"/>
                <w:b/>
                <w:bCs/>
                <w:sz w:val="18"/>
                <w:szCs w:val="18"/>
              </w:rPr>
              <w:t>yapabilir</w:t>
            </w:r>
            <w:r w:rsidRPr="004C137C">
              <w:rPr>
                <w:rFonts w:asciiTheme="minorHAnsi" w:eastAsiaTheme="minorEastAsia" w:hAnsiTheme="minorHAnsi" w:cstheme="minorHAnsi"/>
                <w:sz w:val="18"/>
                <w:szCs w:val="18"/>
              </w:rPr>
              <w:t>:</w:t>
            </w:r>
          </w:p>
          <w:p w14:paraId="4A457CEA" w14:textId="77777777" w:rsidR="0042569B" w:rsidRPr="004C137C" w:rsidRDefault="0042569B" w:rsidP="004C137C">
            <w:pPr>
              <w:tabs>
                <w:tab w:val="left" w:pos="274"/>
                <w:tab w:val="left" w:pos="433"/>
              </w:tabs>
              <w:spacing w:after="0"/>
              <w:rPr>
                <w:rFonts w:asciiTheme="minorHAnsi" w:eastAsiaTheme="minorEastAsia" w:hAnsiTheme="minorHAnsi" w:cstheme="minorHAnsi"/>
                <w:sz w:val="18"/>
                <w:szCs w:val="18"/>
              </w:rPr>
            </w:pPr>
            <w:r w:rsidRPr="004C137C">
              <w:rPr>
                <w:rFonts w:ascii="Segoe UI Symbol" w:eastAsiaTheme="minorEastAsia" w:hAnsi="Segoe UI Symbol" w:cs="Segoe UI Symbol"/>
                <w:sz w:val="18"/>
                <w:szCs w:val="18"/>
              </w:rPr>
              <w:t>✔</w:t>
            </w:r>
            <w:r w:rsidRPr="004C137C">
              <w:rPr>
                <w:rFonts w:asciiTheme="minorHAnsi" w:eastAsiaTheme="minorEastAsia" w:hAnsiTheme="minorHAnsi" w:cstheme="minorHAnsi"/>
                <w:sz w:val="18"/>
                <w:szCs w:val="18"/>
              </w:rPr>
              <w:t xml:space="preserve"> </w:t>
            </w:r>
            <w:r w:rsidRPr="004C137C">
              <w:rPr>
                <w:rFonts w:asciiTheme="minorHAnsi" w:eastAsiaTheme="minorEastAsia" w:hAnsiTheme="minorHAnsi" w:cstheme="minorHAnsi"/>
                <w:b/>
                <w:bCs/>
                <w:sz w:val="18"/>
                <w:szCs w:val="18"/>
              </w:rPr>
              <w:t>Bir cismin rengi, üzerine düşen beyaz ışıktaki hangi renkleri yansıtabildiğine bağlıdır.</w:t>
            </w:r>
            <w:r w:rsidRPr="004C137C">
              <w:rPr>
                <w:rFonts w:asciiTheme="minorHAnsi" w:eastAsiaTheme="minorEastAsia" w:hAnsiTheme="minorHAnsi" w:cstheme="minorHAnsi"/>
                <w:sz w:val="18"/>
                <w:szCs w:val="18"/>
              </w:rPr>
              <w:br/>
            </w:r>
            <w:r w:rsidRPr="004C137C">
              <w:rPr>
                <w:rFonts w:ascii="Segoe UI Symbol" w:eastAsiaTheme="minorEastAsia" w:hAnsi="Segoe UI Symbol" w:cs="Segoe UI Symbol"/>
                <w:sz w:val="18"/>
                <w:szCs w:val="18"/>
              </w:rPr>
              <w:t>✔</w:t>
            </w:r>
            <w:r w:rsidRPr="004C137C">
              <w:rPr>
                <w:rFonts w:asciiTheme="minorHAnsi" w:eastAsiaTheme="minorEastAsia" w:hAnsiTheme="minorHAnsi" w:cstheme="minorHAnsi"/>
                <w:sz w:val="18"/>
                <w:szCs w:val="18"/>
              </w:rPr>
              <w:t xml:space="preserve"> </w:t>
            </w:r>
            <w:r w:rsidRPr="004C137C">
              <w:rPr>
                <w:rFonts w:asciiTheme="minorHAnsi" w:eastAsiaTheme="minorEastAsia" w:hAnsiTheme="minorHAnsi" w:cstheme="minorHAnsi"/>
                <w:b/>
                <w:bCs/>
                <w:sz w:val="18"/>
                <w:szCs w:val="18"/>
              </w:rPr>
              <w:t>Renkli ışık altında cismin görünmesi, hangi rengin yansıyabildiğine değil, hangi renklerin yok olduğuna bağlıdır.</w:t>
            </w:r>
            <w:r w:rsidRPr="004C137C">
              <w:rPr>
                <w:rFonts w:asciiTheme="minorHAnsi" w:eastAsiaTheme="minorEastAsia" w:hAnsiTheme="minorHAnsi" w:cstheme="minorHAnsi"/>
                <w:sz w:val="18"/>
                <w:szCs w:val="18"/>
              </w:rPr>
              <w:br/>
            </w:r>
            <w:r w:rsidRPr="004C137C">
              <w:rPr>
                <w:rFonts w:ascii="Segoe UI Symbol" w:eastAsiaTheme="minorEastAsia" w:hAnsi="Segoe UI Symbol" w:cs="Segoe UI Symbol"/>
                <w:sz w:val="18"/>
                <w:szCs w:val="18"/>
              </w:rPr>
              <w:t>✔</w:t>
            </w:r>
            <w:r w:rsidRPr="004C137C">
              <w:rPr>
                <w:rFonts w:asciiTheme="minorHAnsi" w:eastAsiaTheme="minorEastAsia" w:hAnsiTheme="minorHAnsi" w:cstheme="minorHAnsi"/>
                <w:sz w:val="18"/>
                <w:szCs w:val="18"/>
              </w:rPr>
              <w:t xml:space="preserve"> </w:t>
            </w:r>
            <w:r w:rsidRPr="004C137C">
              <w:rPr>
                <w:rFonts w:asciiTheme="minorHAnsi" w:eastAsiaTheme="minorEastAsia" w:hAnsiTheme="minorHAnsi" w:cstheme="minorHAnsi"/>
                <w:b/>
                <w:bCs/>
                <w:sz w:val="18"/>
                <w:szCs w:val="18"/>
              </w:rPr>
              <w:t>Siyah cisimler tüm ışığı soğurabildiği için her ortamda siyah görünebilir.</w:t>
            </w:r>
            <w:r w:rsidRPr="004C137C">
              <w:rPr>
                <w:rFonts w:asciiTheme="minorHAnsi" w:eastAsiaTheme="minorEastAsia" w:hAnsiTheme="minorHAnsi" w:cstheme="minorHAnsi"/>
                <w:sz w:val="18"/>
                <w:szCs w:val="18"/>
              </w:rPr>
              <w:br/>
            </w:r>
            <w:r w:rsidRPr="004C137C">
              <w:rPr>
                <w:rFonts w:ascii="Segoe UI Symbol" w:eastAsiaTheme="minorEastAsia" w:hAnsi="Segoe UI Symbol" w:cs="Segoe UI Symbol"/>
                <w:sz w:val="18"/>
                <w:szCs w:val="18"/>
              </w:rPr>
              <w:t>✔</w:t>
            </w:r>
            <w:r w:rsidRPr="004C137C">
              <w:rPr>
                <w:rFonts w:asciiTheme="minorHAnsi" w:eastAsiaTheme="minorEastAsia" w:hAnsiTheme="minorHAnsi" w:cstheme="minorHAnsi"/>
                <w:sz w:val="18"/>
                <w:szCs w:val="18"/>
              </w:rPr>
              <w:t xml:space="preserve"> </w:t>
            </w:r>
            <w:r w:rsidRPr="004C137C">
              <w:rPr>
                <w:rFonts w:asciiTheme="minorHAnsi" w:eastAsiaTheme="minorEastAsia" w:hAnsiTheme="minorHAnsi" w:cstheme="minorHAnsi"/>
                <w:b/>
                <w:bCs/>
                <w:sz w:val="18"/>
                <w:szCs w:val="18"/>
              </w:rPr>
              <w:t>Beyaz cisimler tüm renkleri yansıtabildiği için ışığın rengine göre görünümü değişebilir.</w:t>
            </w:r>
          </w:p>
          <w:p w14:paraId="24C7B325" w14:textId="591129B6" w:rsidR="0042569B" w:rsidRPr="004C137C" w:rsidRDefault="0042569B" w:rsidP="004C137C">
            <w:pPr>
              <w:tabs>
                <w:tab w:val="left" w:pos="274"/>
                <w:tab w:val="left" w:pos="433"/>
              </w:tabs>
              <w:spacing w:after="0"/>
              <w:rPr>
                <w:rFonts w:asciiTheme="minorHAnsi" w:eastAsiaTheme="minorEastAsia" w:hAnsiTheme="minorHAnsi" w:cstheme="minorHAnsi"/>
                <w:sz w:val="18"/>
                <w:szCs w:val="18"/>
              </w:rPr>
            </w:pPr>
            <w:r w:rsidRPr="004C137C">
              <w:rPr>
                <w:rFonts w:asciiTheme="minorHAnsi" w:eastAsiaTheme="minorEastAsia" w:hAnsiTheme="minorHAnsi" w:cstheme="minorHAnsi"/>
                <w:sz w:val="18"/>
                <w:szCs w:val="18"/>
              </w:rPr>
              <w:t xml:space="preserve">• Öğretmen süreçte Ali Kuşçu ve İbnü’l </w:t>
            </w:r>
            <w:proofErr w:type="spellStart"/>
            <w:r w:rsidRPr="004C137C">
              <w:rPr>
                <w:rFonts w:asciiTheme="minorHAnsi" w:eastAsiaTheme="minorEastAsia" w:hAnsiTheme="minorHAnsi" w:cstheme="minorHAnsi"/>
                <w:sz w:val="18"/>
                <w:szCs w:val="18"/>
              </w:rPr>
              <w:t>Heysem’in</w:t>
            </w:r>
            <w:proofErr w:type="spellEnd"/>
            <w:r w:rsidRPr="004C137C">
              <w:rPr>
                <w:rFonts w:asciiTheme="minorHAnsi" w:eastAsiaTheme="minorEastAsia" w:hAnsiTheme="minorHAnsi" w:cstheme="minorHAnsi"/>
                <w:sz w:val="18"/>
                <w:szCs w:val="18"/>
              </w:rPr>
              <w:t xml:space="preserve"> ışık–renk ilişkisine dair çalışmalarından bahsedebilir.</w:t>
            </w:r>
          </w:p>
        </w:tc>
      </w:tr>
      <w:tr w:rsidR="004C137C" w:rsidRPr="004C137C" w14:paraId="4CE0E1D1" w14:textId="77777777" w:rsidTr="00984A92">
        <w:trPr>
          <w:trHeight w:val="640"/>
          <w:jc w:val="center"/>
        </w:trPr>
        <w:tc>
          <w:tcPr>
            <w:tcW w:w="3681" w:type="dxa"/>
            <w:vAlign w:val="center"/>
          </w:tcPr>
          <w:p w14:paraId="107912E0" w14:textId="1463D205" w:rsidR="00984A92" w:rsidRPr="004C137C" w:rsidRDefault="00984A92" w:rsidP="004C137C">
            <w:pPr>
              <w:spacing w:after="0"/>
              <w:rPr>
                <w:rFonts w:asciiTheme="minorHAnsi" w:eastAsiaTheme="minorEastAsia" w:hAnsiTheme="minorHAnsi" w:cstheme="minorHAnsi"/>
                <w:b/>
                <w:sz w:val="18"/>
                <w:szCs w:val="18"/>
              </w:rPr>
            </w:pPr>
            <w:r w:rsidRPr="004C137C">
              <w:rPr>
                <w:rFonts w:asciiTheme="minorHAnsi" w:hAnsiTheme="minorHAnsi" w:cstheme="minorHAnsi"/>
                <w:b/>
                <w:sz w:val="18"/>
                <w:szCs w:val="18"/>
              </w:rPr>
              <w:lastRenderedPageBreak/>
              <w:t>İş b</w:t>
            </w:r>
            <w:hyperlink r:id="rId7" w:history="1">
              <w:r w:rsidRPr="004C137C">
                <w:rPr>
                  <w:rStyle w:val="Kpr"/>
                  <w:rFonts w:asciiTheme="minorHAnsi" w:hAnsiTheme="minorHAnsi" w:cstheme="minorHAnsi"/>
                  <w:b/>
                  <w:color w:val="auto"/>
                  <w:sz w:val="18"/>
                  <w:szCs w:val="18"/>
                  <w:u w:val="none"/>
                </w:rPr>
                <w:t>irliği</w:t>
              </w:r>
            </w:hyperlink>
          </w:p>
          <w:p w14:paraId="57A12D4C" w14:textId="4505F447" w:rsidR="00984A92" w:rsidRPr="004C137C" w:rsidRDefault="00984A92" w:rsidP="004C137C">
            <w:pPr>
              <w:spacing w:after="0"/>
              <w:rPr>
                <w:rFonts w:asciiTheme="minorHAnsi" w:hAnsiTheme="minorHAnsi" w:cstheme="minorHAnsi"/>
                <w:sz w:val="18"/>
                <w:szCs w:val="18"/>
              </w:rPr>
            </w:pPr>
            <w:r w:rsidRPr="004C137C">
              <w:rPr>
                <w:rFonts w:asciiTheme="minorHAnsi" w:hAnsiTheme="minorHAnsi" w:cstheme="minorHAnsi"/>
                <w:sz w:val="18"/>
                <w:szCs w:val="18"/>
              </w:rPr>
              <w:t>Öğrenciler arasında paylaşım ve iletişim kurma temeline dayanır.</w:t>
            </w:r>
          </w:p>
          <w:p w14:paraId="5D53A5A8" w14:textId="77777777" w:rsidR="00984A92" w:rsidRPr="004C137C" w:rsidRDefault="00984A92" w:rsidP="004C137C">
            <w:pPr>
              <w:pStyle w:val="ListeParagraf"/>
              <w:numPr>
                <w:ilvl w:val="0"/>
                <w:numId w:val="3"/>
              </w:numPr>
              <w:spacing w:after="0"/>
              <w:rPr>
                <w:rFonts w:asciiTheme="minorHAnsi" w:hAnsiTheme="minorHAnsi" w:cstheme="minorHAnsi"/>
                <w:sz w:val="18"/>
                <w:szCs w:val="18"/>
              </w:rPr>
            </w:pPr>
            <w:r w:rsidRPr="004C137C">
              <w:rPr>
                <w:rFonts w:asciiTheme="minorHAnsi" w:hAnsiTheme="minorHAnsi" w:cstheme="minorHAnsi"/>
                <w:sz w:val="18"/>
                <w:szCs w:val="18"/>
              </w:rPr>
              <w:t>Öğrenilen bilgileri diğer disiplinler veya kavramlarla ilişkilendir.</w:t>
            </w:r>
          </w:p>
          <w:p w14:paraId="6D071132" w14:textId="599D9369" w:rsidR="00984A92" w:rsidRPr="004C137C" w:rsidRDefault="00984A92" w:rsidP="004C137C">
            <w:pPr>
              <w:pStyle w:val="ListeParagraf"/>
              <w:numPr>
                <w:ilvl w:val="0"/>
                <w:numId w:val="3"/>
              </w:numPr>
              <w:spacing w:after="0"/>
              <w:rPr>
                <w:rFonts w:asciiTheme="minorHAnsi" w:hAnsiTheme="minorHAnsi" w:cstheme="minorHAnsi"/>
                <w:sz w:val="18"/>
                <w:szCs w:val="18"/>
              </w:rPr>
            </w:pPr>
            <w:r w:rsidRPr="004C137C">
              <w:rPr>
                <w:rFonts w:asciiTheme="minorHAnsi" w:hAnsiTheme="minorHAnsi" w:cstheme="minorHAnsi"/>
                <w:sz w:val="18"/>
                <w:szCs w:val="18"/>
              </w:rPr>
              <w:t>Küçük gruplar halinde öğrencilerin senaryo örnek olaylar üzerinde çalışmalarını sağla.</w:t>
            </w:r>
          </w:p>
          <w:p w14:paraId="432B8BF9" w14:textId="1498F9DA" w:rsidR="00984A92" w:rsidRPr="004C137C" w:rsidRDefault="00984A92" w:rsidP="004C137C">
            <w:pPr>
              <w:spacing w:after="0"/>
              <w:rPr>
                <w:rFonts w:asciiTheme="minorHAnsi" w:hAnsiTheme="minorHAnsi" w:cstheme="minorHAnsi"/>
                <w:b/>
                <w:sz w:val="18"/>
                <w:szCs w:val="18"/>
              </w:rPr>
            </w:pPr>
            <w:r w:rsidRPr="004C137C">
              <w:rPr>
                <w:rFonts w:asciiTheme="minorHAnsi" w:hAnsiTheme="minorHAnsi" w:cstheme="minorHAnsi"/>
                <w:b/>
                <w:sz w:val="18"/>
                <w:szCs w:val="18"/>
              </w:rPr>
              <w:t>Kullanılabilecek yöntem teknikler:</w:t>
            </w:r>
          </w:p>
          <w:p w14:paraId="03E2CF71" w14:textId="3F6B4CB1" w:rsidR="00984A92" w:rsidRPr="004C137C" w:rsidRDefault="00984A92" w:rsidP="004C137C">
            <w:pPr>
              <w:spacing w:after="0"/>
              <w:rPr>
                <w:rFonts w:asciiTheme="minorHAnsi" w:hAnsiTheme="minorHAnsi" w:cstheme="minorHAnsi"/>
                <w:sz w:val="18"/>
                <w:szCs w:val="18"/>
              </w:rPr>
            </w:pPr>
            <w:r w:rsidRPr="004C137C">
              <w:rPr>
                <w:rFonts w:asciiTheme="minorHAnsi" w:hAnsiTheme="minorHAnsi" w:cstheme="minorHAnsi"/>
                <w:sz w:val="18"/>
                <w:szCs w:val="18"/>
              </w:rPr>
              <w:t xml:space="preserve">   İş birlikli öğrenme teknikleri, proje ve performans ödevleri, grup tartışmaları vb.</w:t>
            </w:r>
          </w:p>
        </w:tc>
        <w:tc>
          <w:tcPr>
            <w:tcW w:w="7194" w:type="dxa"/>
          </w:tcPr>
          <w:p w14:paraId="67408429" w14:textId="77777777" w:rsidR="0082680F" w:rsidRPr="004C137C" w:rsidRDefault="0082680F" w:rsidP="004C137C">
            <w:pPr>
              <w:tabs>
                <w:tab w:val="left" w:pos="375"/>
              </w:tabs>
              <w:spacing w:after="0"/>
              <w:rPr>
                <w:rFonts w:asciiTheme="minorHAnsi" w:hAnsiTheme="minorHAnsi" w:cstheme="minorHAnsi"/>
                <w:sz w:val="18"/>
                <w:szCs w:val="18"/>
              </w:rPr>
            </w:pPr>
            <w:r w:rsidRPr="004C137C">
              <w:rPr>
                <w:rFonts w:asciiTheme="minorHAnsi" w:hAnsiTheme="minorHAnsi" w:cstheme="minorHAnsi"/>
                <w:sz w:val="18"/>
                <w:szCs w:val="18"/>
              </w:rPr>
              <w:t>Gruplar gözlem tablolarını sınıfla paylaşabilir.</w:t>
            </w:r>
            <w:r w:rsidRPr="004C137C">
              <w:rPr>
                <w:rFonts w:asciiTheme="minorHAnsi" w:hAnsiTheme="minorHAnsi" w:cstheme="minorHAnsi"/>
                <w:sz w:val="18"/>
                <w:szCs w:val="18"/>
              </w:rPr>
              <w:br/>
              <w:t>• Öğrenciler şu sorular üzerinde birlikte çalışabilir:</w:t>
            </w:r>
            <w:r w:rsidRPr="004C137C">
              <w:rPr>
                <w:rFonts w:asciiTheme="minorHAnsi" w:hAnsiTheme="minorHAnsi" w:cstheme="minorHAnsi"/>
                <w:sz w:val="18"/>
                <w:szCs w:val="18"/>
              </w:rPr>
              <w:br/>
              <w:t>– “Beyaz bir kâğıt neden kırmızı ışık altında kırmızı görünür?”</w:t>
            </w:r>
            <w:r w:rsidRPr="004C137C">
              <w:rPr>
                <w:rFonts w:asciiTheme="minorHAnsi" w:hAnsiTheme="minorHAnsi" w:cstheme="minorHAnsi"/>
                <w:sz w:val="18"/>
                <w:szCs w:val="18"/>
              </w:rPr>
              <w:br/>
              <w:t>– “Kırmızı bir kalem neden yeşil ışık altında siyaha yakın görünür?”</w:t>
            </w:r>
            <w:r w:rsidRPr="004C137C">
              <w:rPr>
                <w:rFonts w:asciiTheme="minorHAnsi" w:hAnsiTheme="minorHAnsi" w:cstheme="minorHAnsi"/>
                <w:sz w:val="18"/>
                <w:szCs w:val="18"/>
              </w:rPr>
              <w:br/>
              <w:t>– “Siyah bir cisim her ortamda neden aynı renkte görünür?”</w:t>
            </w:r>
          </w:p>
          <w:p w14:paraId="2F3CDC6C" w14:textId="738632CB" w:rsidR="009A36B8" w:rsidRPr="004C137C" w:rsidRDefault="0082680F" w:rsidP="004C137C">
            <w:pPr>
              <w:tabs>
                <w:tab w:val="left" w:pos="375"/>
              </w:tabs>
              <w:spacing w:after="0"/>
              <w:rPr>
                <w:rFonts w:asciiTheme="minorHAnsi" w:hAnsiTheme="minorHAnsi" w:cstheme="minorHAnsi"/>
                <w:sz w:val="18"/>
                <w:szCs w:val="18"/>
              </w:rPr>
            </w:pPr>
            <w:r w:rsidRPr="004C137C">
              <w:rPr>
                <w:rFonts w:asciiTheme="minorHAnsi" w:hAnsiTheme="minorHAnsi" w:cstheme="minorHAnsi"/>
                <w:sz w:val="18"/>
                <w:szCs w:val="18"/>
              </w:rPr>
              <w:t>• Öğrenciler iş birliği içinde “</w:t>
            </w:r>
            <w:r w:rsidRPr="004C137C">
              <w:rPr>
                <w:rFonts w:asciiTheme="minorHAnsi" w:hAnsiTheme="minorHAnsi" w:cstheme="minorHAnsi"/>
                <w:b/>
                <w:bCs/>
                <w:sz w:val="18"/>
                <w:szCs w:val="18"/>
              </w:rPr>
              <w:t>Renklerin Sırrı</w:t>
            </w:r>
            <w:r w:rsidRPr="004C137C">
              <w:rPr>
                <w:rFonts w:asciiTheme="minorHAnsi" w:hAnsiTheme="minorHAnsi" w:cstheme="minorHAnsi"/>
                <w:sz w:val="18"/>
                <w:szCs w:val="18"/>
              </w:rPr>
              <w:t>” isimli mini poster hazırlayabilir.</w:t>
            </w:r>
            <w:r w:rsidRPr="004C137C">
              <w:rPr>
                <w:rFonts w:asciiTheme="minorHAnsi" w:hAnsiTheme="minorHAnsi" w:cstheme="minorHAnsi"/>
                <w:sz w:val="18"/>
                <w:szCs w:val="18"/>
              </w:rPr>
              <w:br/>
              <w:t>Bu poster:</w:t>
            </w:r>
            <w:r w:rsidRPr="004C137C">
              <w:rPr>
                <w:rFonts w:asciiTheme="minorHAnsi" w:hAnsiTheme="minorHAnsi" w:cstheme="minorHAnsi"/>
                <w:sz w:val="18"/>
                <w:szCs w:val="18"/>
              </w:rPr>
              <w:br/>
              <w:t>– ışık–renk ilişkisini,</w:t>
            </w:r>
            <w:r w:rsidRPr="004C137C">
              <w:rPr>
                <w:rFonts w:asciiTheme="minorHAnsi" w:hAnsiTheme="minorHAnsi" w:cstheme="minorHAnsi"/>
                <w:sz w:val="18"/>
                <w:szCs w:val="18"/>
              </w:rPr>
              <w:br/>
              <w:t>– cisimlerin yansıtma/soğurma davranışlarını,</w:t>
            </w:r>
            <w:r w:rsidRPr="004C137C">
              <w:rPr>
                <w:rFonts w:asciiTheme="minorHAnsi" w:hAnsiTheme="minorHAnsi" w:cstheme="minorHAnsi"/>
                <w:sz w:val="18"/>
                <w:szCs w:val="18"/>
              </w:rPr>
              <w:br/>
              <w:t>– günlük yaşam örneklerini</w:t>
            </w:r>
            <w:r w:rsidRPr="004C137C">
              <w:rPr>
                <w:rFonts w:asciiTheme="minorHAnsi" w:hAnsiTheme="minorHAnsi" w:cstheme="minorHAnsi"/>
                <w:sz w:val="18"/>
                <w:szCs w:val="18"/>
              </w:rPr>
              <w:br/>
              <w:t>içerebilir.</w:t>
            </w:r>
          </w:p>
        </w:tc>
      </w:tr>
      <w:tr w:rsidR="004C137C" w:rsidRPr="004C137C" w14:paraId="74D9A0A3" w14:textId="77777777" w:rsidTr="00984A92">
        <w:trPr>
          <w:trHeight w:val="640"/>
          <w:jc w:val="center"/>
        </w:trPr>
        <w:tc>
          <w:tcPr>
            <w:tcW w:w="3681" w:type="dxa"/>
            <w:vAlign w:val="center"/>
          </w:tcPr>
          <w:p w14:paraId="06484FA1" w14:textId="77777777" w:rsidR="00984A92" w:rsidRPr="004C137C" w:rsidRDefault="00984A92" w:rsidP="004C137C">
            <w:pPr>
              <w:spacing w:after="0"/>
              <w:rPr>
                <w:rFonts w:asciiTheme="minorHAnsi" w:eastAsiaTheme="minorEastAsia" w:hAnsiTheme="minorHAnsi" w:cstheme="minorHAnsi"/>
                <w:b/>
                <w:sz w:val="18"/>
                <w:szCs w:val="18"/>
              </w:rPr>
            </w:pPr>
            <w:r w:rsidRPr="004C137C">
              <w:rPr>
                <w:rFonts w:asciiTheme="minorHAnsi" w:hAnsiTheme="minorHAnsi" w:cstheme="minorHAnsi"/>
                <w:b/>
                <w:sz w:val="18"/>
                <w:szCs w:val="18"/>
              </w:rPr>
              <w:t>Transfer Etme</w:t>
            </w:r>
          </w:p>
          <w:p w14:paraId="713A2211" w14:textId="302E964A" w:rsidR="00984A92" w:rsidRPr="004C137C" w:rsidRDefault="00984A92" w:rsidP="004C137C">
            <w:pPr>
              <w:pStyle w:val="ListeParagraf"/>
              <w:numPr>
                <w:ilvl w:val="0"/>
                <w:numId w:val="4"/>
              </w:numPr>
              <w:spacing w:after="0"/>
              <w:rPr>
                <w:rFonts w:asciiTheme="minorHAnsi" w:hAnsiTheme="minorHAnsi" w:cstheme="minorHAnsi"/>
                <w:sz w:val="18"/>
                <w:szCs w:val="18"/>
              </w:rPr>
            </w:pPr>
            <w:r w:rsidRPr="004C137C">
              <w:rPr>
                <w:rFonts w:asciiTheme="minorHAnsi" w:hAnsiTheme="minorHAnsi" w:cstheme="minorHAnsi"/>
                <w:sz w:val="18"/>
                <w:szCs w:val="18"/>
              </w:rPr>
              <w:t>Öğrencilerin diğer aşamalardaki bilgilerini değerlendirerek bilginin farkına varmalarını sağla.</w:t>
            </w:r>
          </w:p>
          <w:p w14:paraId="5E39E3E7" w14:textId="77777777" w:rsidR="00984A92" w:rsidRPr="004C137C" w:rsidRDefault="00984A92" w:rsidP="004C137C">
            <w:pPr>
              <w:pStyle w:val="ListeParagraf"/>
              <w:numPr>
                <w:ilvl w:val="0"/>
                <w:numId w:val="4"/>
              </w:numPr>
              <w:spacing w:after="0"/>
              <w:rPr>
                <w:rFonts w:asciiTheme="minorHAnsi" w:hAnsiTheme="minorHAnsi" w:cstheme="minorHAnsi"/>
                <w:sz w:val="18"/>
                <w:szCs w:val="18"/>
              </w:rPr>
            </w:pPr>
            <w:r w:rsidRPr="004C137C">
              <w:rPr>
                <w:rFonts w:asciiTheme="minorHAnsi" w:hAnsiTheme="minorHAnsi" w:cstheme="minorHAnsi"/>
                <w:sz w:val="18"/>
                <w:szCs w:val="18"/>
              </w:rPr>
              <w:t>Öğrencilerin karşılaştıkları yeni durumlara öğrendiklerini uygulamalarını sağla.</w:t>
            </w:r>
          </w:p>
          <w:p w14:paraId="6DE90D53" w14:textId="650E7992" w:rsidR="00984A92" w:rsidRPr="004C137C" w:rsidRDefault="00984A92" w:rsidP="004C137C">
            <w:pPr>
              <w:spacing w:after="0"/>
              <w:rPr>
                <w:rFonts w:asciiTheme="minorHAnsi" w:hAnsiTheme="minorHAnsi" w:cstheme="minorHAnsi"/>
                <w:b/>
                <w:sz w:val="18"/>
                <w:szCs w:val="18"/>
              </w:rPr>
            </w:pPr>
            <w:r w:rsidRPr="004C137C">
              <w:rPr>
                <w:rFonts w:asciiTheme="minorHAnsi" w:hAnsiTheme="minorHAnsi" w:cstheme="minorHAnsi"/>
                <w:b/>
                <w:sz w:val="18"/>
                <w:szCs w:val="18"/>
              </w:rPr>
              <w:t>Kullanılabilecek yöntem teknikler:</w:t>
            </w:r>
          </w:p>
          <w:p w14:paraId="6A43ECCF" w14:textId="0723067F" w:rsidR="00984A92" w:rsidRPr="004C137C" w:rsidRDefault="00984A92" w:rsidP="004C137C">
            <w:pPr>
              <w:spacing w:after="0"/>
              <w:rPr>
                <w:rFonts w:asciiTheme="minorHAnsi" w:eastAsiaTheme="minorEastAsia" w:hAnsiTheme="minorHAnsi" w:cstheme="minorHAnsi"/>
                <w:b/>
                <w:sz w:val="18"/>
                <w:szCs w:val="18"/>
              </w:rPr>
            </w:pPr>
            <w:r w:rsidRPr="004C137C">
              <w:rPr>
                <w:rFonts w:asciiTheme="minorHAnsi" w:hAnsiTheme="minorHAnsi" w:cstheme="minorHAnsi"/>
                <w:sz w:val="18"/>
                <w:szCs w:val="18"/>
              </w:rPr>
              <w:t xml:space="preserve">   Tartışma, proje ödevleri, çalışma yaprağı, soru cevap vb.</w:t>
            </w:r>
          </w:p>
        </w:tc>
        <w:tc>
          <w:tcPr>
            <w:tcW w:w="7194" w:type="dxa"/>
          </w:tcPr>
          <w:p w14:paraId="707E41CB" w14:textId="77777777" w:rsidR="0082680F" w:rsidRPr="004C137C" w:rsidRDefault="0082680F" w:rsidP="004C137C">
            <w:pPr>
              <w:tabs>
                <w:tab w:val="left" w:pos="415"/>
              </w:tabs>
              <w:spacing w:after="0"/>
              <w:rPr>
                <w:rFonts w:asciiTheme="minorHAnsi" w:hAnsiTheme="minorHAnsi" w:cstheme="minorHAnsi"/>
                <w:sz w:val="18"/>
                <w:szCs w:val="18"/>
              </w:rPr>
            </w:pPr>
            <w:r w:rsidRPr="004C137C">
              <w:rPr>
                <w:rFonts w:asciiTheme="minorHAnsi" w:hAnsiTheme="minorHAnsi" w:cstheme="minorHAnsi"/>
                <w:sz w:val="18"/>
                <w:szCs w:val="18"/>
              </w:rPr>
              <w:t>Öğrencilerin öğrendiklerini yeni durumlara aktarabilmesi için öğretmen aşağıdaki sorularla süreci derinleştirebilir:</w:t>
            </w:r>
          </w:p>
          <w:p w14:paraId="36AF0547" w14:textId="39D8D951" w:rsidR="0082680F" w:rsidRPr="004C137C" w:rsidRDefault="0082680F" w:rsidP="004C137C">
            <w:pPr>
              <w:tabs>
                <w:tab w:val="left" w:pos="415"/>
              </w:tabs>
              <w:spacing w:after="0"/>
              <w:rPr>
                <w:rFonts w:asciiTheme="minorHAnsi" w:hAnsiTheme="minorHAnsi" w:cstheme="minorHAnsi"/>
                <w:sz w:val="18"/>
                <w:szCs w:val="18"/>
              </w:rPr>
            </w:pPr>
            <w:r w:rsidRPr="004C137C">
              <w:rPr>
                <w:rFonts w:asciiTheme="minorHAnsi" w:hAnsiTheme="minorHAnsi" w:cstheme="minorHAnsi"/>
                <w:sz w:val="18"/>
                <w:szCs w:val="18"/>
              </w:rPr>
              <w:t>• “Mağazada farklı, evde farklı görünen kıyafet hangi ışık altında daha gerçek görünür olabilir?”</w:t>
            </w:r>
            <w:r w:rsidRPr="004C137C">
              <w:rPr>
                <w:rFonts w:asciiTheme="minorHAnsi" w:hAnsiTheme="minorHAnsi" w:cstheme="minorHAnsi"/>
                <w:sz w:val="18"/>
                <w:szCs w:val="18"/>
              </w:rPr>
              <w:br/>
              <w:t>• “Güneş gözlüklerinin camlarının koyu olması ışığın hangi özelliği ile ilgilidir?”</w:t>
            </w:r>
            <w:r w:rsidRPr="004C137C">
              <w:rPr>
                <w:rFonts w:asciiTheme="minorHAnsi" w:hAnsiTheme="minorHAnsi" w:cstheme="minorHAnsi"/>
                <w:sz w:val="18"/>
                <w:szCs w:val="18"/>
              </w:rPr>
              <w:br/>
              <w:t>• “Neden sahne ışıkları kostümlerin rengini değiştirebilir?”</w:t>
            </w:r>
            <w:r w:rsidRPr="004C137C">
              <w:rPr>
                <w:rFonts w:asciiTheme="minorHAnsi" w:hAnsiTheme="minorHAnsi" w:cstheme="minorHAnsi"/>
                <w:sz w:val="18"/>
                <w:szCs w:val="18"/>
              </w:rPr>
              <w:br/>
              <w:t>• “CD yüzeyinde neden gökkuşağı renkleri görülebilir?” (MEB Fen kitabındaki Görsel 4.3.3–4.3.4, s.169)</w:t>
            </w:r>
          </w:p>
          <w:p w14:paraId="736A4A6F" w14:textId="77777777" w:rsidR="0082680F" w:rsidRPr="004C137C" w:rsidRDefault="0082680F" w:rsidP="004C137C">
            <w:pPr>
              <w:tabs>
                <w:tab w:val="left" w:pos="415"/>
              </w:tabs>
              <w:spacing w:after="0"/>
              <w:rPr>
                <w:rFonts w:asciiTheme="minorHAnsi" w:hAnsiTheme="minorHAnsi" w:cstheme="minorHAnsi"/>
                <w:sz w:val="18"/>
                <w:szCs w:val="18"/>
              </w:rPr>
            </w:pPr>
            <w:r w:rsidRPr="004C137C">
              <w:rPr>
                <w:rFonts w:asciiTheme="minorHAnsi" w:hAnsiTheme="minorHAnsi" w:cstheme="minorHAnsi"/>
                <w:sz w:val="18"/>
                <w:szCs w:val="18"/>
              </w:rPr>
              <w:t>Öğrenciler bu bilgileri kullanarak şu açıklamaları yapabilir:</w:t>
            </w:r>
          </w:p>
          <w:p w14:paraId="4FB675C4" w14:textId="77777777" w:rsidR="0082680F" w:rsidRPr="004C137C" w:rsidRDefault="0082680F" w:rsidP="004C137C">
            <w:pPr>
              <w:tabs>
                <w:tab w:val="left" w:pos="415"/>
              </w:tabs>
              <w:spacing w:after="0"/>
              <w:rPr>
                <w:rFonts w:asciiTheme="minorHAnsi" w:hAnsiTheme="minorHAnsi" w:cstheme="minorHAnsi"/>
                <w:sz w:val="18"/>
                <w:szCs w:val="18"/>
              </w:rPr>
            </w:pPr>
            <w:r w:rsidRPr="004C137C">
              <w:rPr>
                <w:rFonts w:ascii="Segoe UI Symbol" w:hAnsi="Segoe UI Symbol" w:cs="Segoe UI Symbol"/>
                <w:sz w:val="18"/>
                <w:szCs w:val="18"/>
              </w:rPr>
              <w:t>✔</w:t>
            </w:r>
            <w:r w:rsidRPr="004C137C">
              <w:rPr>
                <w:rFonts w:asciiTheme="minorHAnsi" w:hAnsiTheme="minorHAnsi" w:cstheme="minorHAnsi"/>
                <w:sz w:val="18"/>
                <w:szCs w:val="18"/>
              </w:rPr>
              <w:t xml:space="preserve"> Cisimlerin rengi, </w:t>
            </w:r>
            <w:r w:rsidRPr="004C137C">
              <w:rPr>
                <w:rFonts w:cs="Calibri"/>
                <w:sz w:val="18"/>
                <w:szCs w:val="18"/>
              </w:rPr>
              <w:t>ışığı</w:t>
            </w:r>
            <w:r w:rsidRPr="004C137C">
              <w:rPr>
                <w:rFonts w:asciiTheme="minorHAnsi" w:hAnsiTheme="minorHAnsi" w:cstheme="minorHAnsi"/>
                <w:sz w:val="18"/>
                <w:szCs w:val="18"/>
              </w:rPr>
              <w:t>n so</w:t>
            </w:r>
            <w:r w:rsidRPr="004C137C">
              <w:rPr>
                <w:rFonts w:cs="Calibri"/>
                <w:sz w:val="18"/>
                <w:szCs w:val="18"/>
              </w:rPr>
              <w:t>ğ</w:t>
            </w:r>
            <w:r w:rsidRPr="004C137C">
              <w:rPr>
                <w:rFonts w:asciiTheme="minorHAnsi" w:hAnsiTheme="minorHAnsi" w:cstheme="minorHAnsi"/>
                <w:sz w:val="18"/>
                <w:szCs w:val="18"/>
              </w:rPr>
              <w:t>urulmas</w:t>
            </w:r>
            <w:r w:rsidRPr="004C137C">
              <w:rPr>
                <w:rFonts w:cs="Calibri"/>
                <w:sz w:val="18"/>
                <w:szCs w:val="18"/>
              </w:rPr>
              <w:t>ı</w:t>
            </w:r>
            <w:r w:rsidRPr="004C137C">
              <w:rPr>
                <w:rFonts w:asciiTheme="minorHAnsi" w:hAnsiTheme="minorHAnsi" w:cstheme="minorHAnsi"/>
                <w:sz w:val="18"/>
                <w:szCs w:val="18"/>
              </w:rPr>
              <w:t xml:space="preserve"> ve yans</w:t>
            </w:r>
            <w:r w:rsidRPr="004C137C">
              <w:rPr>
                <w:rFonts w:cs="Calibri"/>
                <w:sz w:val="18"/>
                <w:szCs w:val="18"/>
              </w:rPr>
              <w:t>ı</w:t>
            </w:r>
            <w:r w:rsidRPr="004C137C">
              <w:rPr>
                <w:rFonts w:asciiTheme="minorHAnsi" w:hAnsiTheme="minorHAnsi" w:cstheme="minorHAnsi"/>
                <w:sz w:val="18"/>
                <w:szCs w:val="18"/>
              </w:rPr>
              <w:t>t</w:t>
            </w:r>
            <w:r w:rsidRPr="004C137C">
              <w:rPr>
                <w:rFonts w:cs="Calibri"/>
                <w:sz w:val="18"/>
                <w:szCs w:val="18"/>
              </w:rPr>
              <w:t>ı</w:t>
            </w:r>
            <w:r w:rsidRPr="004C137C">
              <w:rPr>
                <w:rFonts w:asciiTheme="minorHAnsi" w:hAnsiTheme="minorHAnsi" w:cstheme="minorHAnsi"/>
                <w:sz w:val="18"/>
                <w:szCs w:val="18"/>
              </w:rPr>
              <w:t>lmas</w:t>
            </w:r>
            <w:r w:rsidRPr="004C137C">
              <w:rPr>
                <w:rFonts w:cs="Calibri"/>
                <w:sz w:val="18"/>
                <w:szCs w:val="18"/>
              </w:rPr>
              <w:t>ı</w:t>
            </w:r>
            <w:r w:rsidRPr="004C137C">
              <w:rPr>
                <w:rFonts w:asciiTheme="minorHAnsi" w:hAnsiTheme="minorHAnsi" w:cstheme="minorHAnsi"/>
                <w:sz w:val="18"/>
                <w:szCs w:val="18"/>
              </w:rPr>
              <w:t>yla ilgilidir.</w:t>
            </w:r>
            <w:r w:rsidRPr="004C137C">
              <w:rPr>
                <w:rFonts w:asciiTheme="minorHAnsi" w:hAnsiTheme="minorHAnsi" w:cstheme="minorHAnsi"/>
                <w:sz w:val="18"/>
                <w:szCs w:val="18"/>
              </w:rPr>
              <w:br/>
            </w:r>
            <w:r w:rsidRPr="004C137C">
              <w:rPr>
                <w:rFonts w:ascii="Segoe UI Symbol" w:hAnsi="Segoe UI Symbol" w:cs="Segoe UI Symbol"/>
                <w:sz w:val="18"/>
                <w:szCs w:val="18"/>
              </w:rPr>
              <w:t>✔</w:t>
            </w:r>
            <w:r w:rsidRPr="004C137C">
              <w:rPr>
                <w:rFonts w:asciiTheme="minorHAnsi" w:hAnsiTheme="minorHAnsi" w:cstheme="minorHAnsi"/>
                <w:sz w:val="18"/>
                <w:szCs w:val="18"/>
              </w:rPr>
              <w:t xml:space="preserve"> I</w:t>
            </w:r>
            <w:r w:rsidRPr="004C137C">
              <w:rPr>
                <w:rFonts w:cs="Calibri"/>
                <w:sz w:val="18"/>
                <w:szCs w:val="18"/>
              </w:rPr>
              <w:t>şı</w:t>
            </w:r>
            <w:r w:rsidRPr="004C137C">
              <w:rPr>
                <w:rFonts w:asciiTheme="minorHAnsi" w:hAnsiTheme="minorHAnsi" w:cstheme="minorHAnsi"/>
                <w:sz w:val="18"/>
                <w:szCs w:val="18"/>
              </w:rPr>
              <w:t>k kayna</w:t>
            </w:r>
            <w:r w:rsidRPr="004C137C">
              <w:rPr>
                <w:rFonts w:cs="Calibri"/>
                <w:sz w:val="18"/>
                <w:szCs w:val="18"/>
              </w:rPr>
              <w:t>ğı</w:t>
            </w:r>
            <w:r w:rsidRPr="004C137C">
              <w:rPr>
                <w:rFonts w:asciiTheme="minorHAnsi" w:hAnsiTheme="minorHAnsi" w:cstheme="minorHAnsi"/>
                <w:sz w:val="18"/>
                <w:szCs w:val="18"/>
              </w:rPr>
              <w:t xml:space="preserve"> de</w:t>
            </w:r>
            <w:r w:rsidRPr="004C137C">
              <w:rPr>
                <w:rFonts w:cs="Calibri"/>
                <w:sz w:val="18"/>
                <w:szCs w:val="18"/>
              </w:rPr>
              <w:t>ğ</w:t>
            </w:r>
            <w:r w:rsidRPr="004C137C">
              <w:rPr>
                <w:rFonts w:asciiTheme="minorHAnsi" w:hAnsiTheme="minorHAnsi" w:cstheme="minorHAnsi"/>
                <w:sz w:val="18"/>
                <w:szCs w:val="18"/>
              </w:rPr>
              <w:t>i</w:t>
            </w:r>
            <w:r w:rsidRPr="004C137C">
              <w:rPr>
                <w:rFonts w:cs="Calibri"/>
                <w:sz w:val="18"/>
                <w:szCs w:val="18"/>
              </w:rPr>
              <w:t>ş</w:t>
            </w:r>
            <w:r w:rsidRPr="004C137C">
              <w:rPr>
                <w:rFonts w:asciiTheme="minorHAnsi" w:hAnsiTheme="minorHAnsi" w:cstheme="minorHAnsi"/>
                <w:sz w:val="18"/>
                <w:szCs w:val="18"/>
              </w:rPr>
              <w:t>ti</w:t>
            </w:r>
            <w:r w:rsidRPr="004C137C">
              <w:rPr>
                <w:rFonts w:cs="Calibri"/>
                <w:sz w:val="18"/>
                <w:szCs w:val="18"/>
              </w:rPr>
              <w:t>ğ</w:t>
            </w:r>
            <w:r w:rsidRPr="004C137C">
              <w:rPr>
                <w:rFonts w:asciiTheme="minorHAnsi" w:hAnsiTheme="minorHAnsi" w:cstheme="minorHAnsi"/>
                <w:sz w:val="18"/>
                <w:szCs w:val="18"/>
              </w:rPr>
              <w:t>inde cismin rengi de</w:t>
            </w:r>
            <w:r w:rsidRPr="004C137C">
              <w:rPr>
                <w:rFonts w:cs="Calibri"/>
                <w:sz w:val="18"/>
                <w:szCs w:val="18"/>
              </w:rPr>
              <w:t>ğ</w:t>
            </w:r>
            <w:r w:rsidRPr="004C137C">
              <w:rPr>
                <w:rFonts w:asciiTheme="minorHAnsi" w:hAnsiTheme="minorHAnsi" w:cstheme="minorHAnsi"/>
                <w:sz w:val="18"/>
                <w:szCs w:val="18"/>
              </w:rPr>
              <w:t>i</w:t>
            </w:r>
            <w:r w:rsidRPr="004C137C">
              <w:rPr>
                <w:rFonts w:cs="Calibri"/>
                <w:sz w:val="18"/>
                <w:szCs w:val="18"/>
              </w:rPr>
              <w:t>ş</w:t>
            </w:r>
            <w:r w:rsidRPr="004C137C">
              <w:rPr>
                <w:rFonts w:asciiTheme="minorHAnsi" w:hAnsiTheme="minorHAnsi" w:cstheme="minorHAnsi"/>
                <w:sz w:val="18"/>
                <w:szCs w:val="18"/>
              </w:rPr>
              <w:t>ebilir.</w:t>
            </w:r>
            <w:r w:rsidRPr="004C137C">
              <w:rPr>
                <w:rFonts w:asciiTheme="minorHAnsi" w:hAnsiTheme="minorHAnsi" w:cstheme="minorHAnsi"/>
                <w:sz w:val="18"/>
                <w:szCs w:val="18"/>
              </w:rPr>
              <w:br/>
            </w:r>
            <w:r w:rsidRPr="004C137C">
              <w:rPr>
                <w:rFonts w:ascii="Segoe UI Symbol" w:hAnsi="Segoe UI Symbol" w:cs="Segoe UI Symbol"/>
                <w:sz w:val="18"/>
                <w:szCs w:val="18"/>
              </w:rPr>
              <w:t>✔</w:t>
            </w:r>
            <w:r w:rsidRPr="004C137C">
              <w:rPr>
                <w:rFonts w:asciiTheme="minorHAnsi" w:hAnsiTheme="minorHAnsi" w:cstheme="minorHAnsi"/>
                <w:sz w:val="18"/>
                <w:szCs w:val="18"/>
              </w:rPr>
              <w:t xml:space="preserve"> Siyah cisim </w:t>
            </w:r>
            <w:r w:rsidRPr="004C137C">
              <w:rPr>
                <w:rFonts w:cs="Calibri"/>
                <w:sz w:val="18"/>
                <w:szCs w:val="18"/>
              </w:rPr>
              <w:t>ışığı</w:t>
            </w:r>
            <w:r w:rsidRPr="004C137C">
              <w:rPr>
                <w:rFonts w:asciiTheme="minorHAnsi" w:hAnsiTheme="minorHAnsi" w:cstheme="minorHAnsi"/>
                <w:sz w:val="18"/>
                <w:szCs w:val="18"/>
              </w:rPr>
              <w:t xml:space="preserve"> so</w:t>
            </w:r>
            <w:r w:rsidRPr="004C137C">
              <w:rPr>
                <w:rFonts w:cs="Calibri"/>
                <w:sz w:val="18"/>
                <w:szCs w:val="18"/>
              </w:rPr>
              <w:t>ğ</w:t>
            </w:r>
            <w:r w:rsidRPr="004C137C">
              <w:rPr>
                <w:rFonts w:asciiTheme="minorHAnsi" w:hAnsiTheme="minorHAnsi" w:cstheme="minorHAnsi"/>
                <w:sz w:val="18"/>
                <w:szCs w:val="18"/>
              </w:rPr>
              <w:t>urdu</w:t>
            </w:r>
            <w:r w:rsidRPr="004C137C">
              <w:rPr>
                <w:rFonts w:cs="Calibri"/>
                <w:sz w:val="18"/>
                <w:szCs w:val="18"/>
              </w:rPr>
              <w:t>ğ</w:t>
            </w:r>
            <w:r w:rsidRPr="004C137C">
              <w:rPr>
                <w:rFonts w:asciiTheme="minorHAnsi" w:hAnsiTheme="minorHAnsi" w:cstheme="minorHAnsi"/>
                <w:sz w:val="18"/>
                <w:szCs w:val="18"/>
              </w:rPr>
              <w:t>u i</w:t>
            </w:r>
            <w:r w:rsidRPr="004C137C">
              <w:rPr>
                <w:rFonts w:cs="Calibri"/>
                <w:sz w:val="18"/>
                <w:szCs w:val="18"/>
              </w:rPr>
              <w:t>ç</w:t>
            </w:r>
            <w:r w:rsidRPr="004C137C">
              <w:rPr>
                <w:rFonts w:asciiTheme="minorHAnsi" w:hAnsiTheme="minorHAnsi" w:cstheme="minorHAnsi"/>
                <w:sz w:val="18"/>
                <w:szCs w:val="18"/>
              </w:rPr>
              <w:t>in her ortamda koyu g</w:t>
            </w:r>
            <w:r w:rsidRPr="004C137C">
              <w:rPr>
                <w:rFonts w:cs="Calibri"/>
                <w:sz w:val="18"/>
                <w:szCs w:val="18"/>
              </w:rPr>
              <w:t>ö</w:t>
            </w:r>
            <w:r w:rsidRPr="004C137C">
              <w:rPr>
                <w:rFonts w:asciiTheme="minorHAnsi" w:hAnsiTheme="minorHAnsi" w:cstheme="minorHAnsi"/>
                <w:sz w:val="18"/>
                <w:szCs w:val="18"/>
              </w:rPr>
              <w:t>r</w:t>
            </w:r>
            <w:r w:rsidRPr="004C137C">
              <w:rPr>
                <w:rFonts w:cs="Calibri"/>
                <w:sz w:val="18"/>
                <w:szCs w:val="18"/>
              </w:rPr>
              <w:t>ü</w:t>
            </w:r>
            <w:r w:rsidRPr="004C137C">
              <w:rPr>
                <w:rFonts w:asciiTheme="minorHAnsi" w:hAnsiTheme="minorHAnsi" w:cstheme="minorHAnsi"/>
                <w:sz w:val="18"/>
                <w:szCs w:val="18"/>
              </w:rPr>
              <w:t>n</w:t>
            </w:r>
            <w:r w:rsidRPr="004C137C">
              <w:rPr>
                <w:rFonts w:cs="Calibri"/>
                <w:sz w:val="18"/>
                <w:szCs w:val="18"/>
              </w:rPr>
              <w:t>ü</w:t>
            </w:r>
            <w:r w:rsidRPr="004C137C">
              <w:rPr>
                <w:rFonts w:asciiTheme="minorHAnsi" w:hAnsiTheme="minorHAnsi" w:cstheme="minorHAnsi"/>
                <w:sz w:val="18"/>
                <w:szCs w:val="18"/>
              </w:rPr>
              <w:t>r.</w:t>
            </w:r>
            <w:r w:rsidRPr="004C137C">
              <w:rPr>
                <w:rFonts w:asciiTheme="minorHAnsi" w:hAnsiTheme="minorHAnsi" w:cstheme="minorHAnsi"/>
                <w:sz w:val="18"/>
                <w:szCs w:val="18"/>
              </w:rPr>
              <w:br/>
            </w:r>
            <w:r w:rsidRPr="004C137C">
              <w:rPr>
                <w:rFonts w:ascii="Segoe UI Symbol" w:hAnsi="Segoe UI Symbol" w:cs="Segoe UI Symbol"/>
                <w:sz w:val="18"/>
                <w:szCs w:val="18"/>
              </w:rPr>
              <w:t>✔</w:t>
            </w:r>
            <w:r w:rsidRPr="004C137C">
              <w:rPr>
                <w:rFonts w:asciiTheme="minorHAnsi" w:hAnsiTheme="minorHAnsi" w:cstheme="minorHAnsi"/>
                <w:sz w:val="18"/>
                <w:szCs w:val="18"/>
              </w:rPr>
              <w:t xml:space="preserve"> Beyaz cisim </w:t>
            </w:r>
            <w:r w:rsidRPr="004C137C">
              <w:rPr>
                <w:rFonts w:cs="Calibri"/>
                <w:sz w:val="18"/>
                <w:szCs w:val="18"/>
              </w:rPr>
              <w:t>ışığı</w:t>
            </w:r>
            <w:r w:rsidRPr="004C137C">
              <w:rPr>
                <w:rFonts w:asciiTheme="minorHAnsi" w:hAnsiTheme="minorHAnsi" w:cstheme="minorHAnsi"/>
                <w:sz w:val="18"/>
                <w:szCs w:val="18"/>
              </w:rPr>
              <w:t xml:space="preserve"> yans</w:t>
            </w:r>
            <w:r w:rsidRPr="004C137C">
              <w:rPr>
                <w:rFonts w:cs="Calibri"/>
                <w:sz w:val="18"/>
                <w:szCs w:val="18"/>
              </w:rPr>
              <w:t>ı</w:t>
            </w:r>
            <w:r w:rsidRPr="004C137C">
              <w:rPr>
                <w:rFonts w:asciiTheme="minorHAnsi" w:hAnsiTheme="minorHAnsi" w:cstheme="minorHAnsi"/>
                <w:sz w:val="18"/>
                <w:szCs w:val="18"/>
              </w:rPr>
              <w:t>tt</w:t>
            </w:r>
            <w:r w:rsidRPr="004C137C">
              <w:rPr>
                <w:rFonts w:cs="Calibri"/>
                <w:sz w:val="18"/>
                <w:szCs w:val="18"/>
              </w:rPr>
              <w:t>ığı</w:t>
            </w:r>
            <w:r w:rsidRPr="004C137C">
              <w:rPr>
                <w:rFonts w:asciiTheme="minorHAnsi" w:hAnsiTheme="minorHAnsi" w:cstheme="minorHAnsi"/>
                <w:sz w:val="18"/>
                <w:szCs w:val="18"/>
              </w:rPr>
              <w:t xml:space="preserve"> i</w:t>
            </w:r>
            <w:r w:rsidRPr="004C137C">
              <w:rPr>
                <w:rFonts w:cs="Calibri"/>
                <w:sz w:val="18"/>
                <w:szCs w:val="18"/>
              </w:rPr>
              <w:t>ç</w:t>
            </w:r>
            <w:r w:rsidRPr="004C137C">
              <w:rPr>
                <w:rFonts w:asciiTheme="minorHAnsi" w:hAnsiTheme="minorHAnsi" w:cstheme="minorHAnsi"/>
                <w:sz w:val="18"/>
                <w:szCs w:val="18"/>
              </w:rPr>
              <w:t xml:space="preserve">in </w:t>
            </w:r>
            <w:r w:rsidRPr="004C137C">
              <w:rPr>
                <w:rFonts w:cs="Calibri"/>
                <w:sz w:val="18"/>
                <w:szCs w:val="18"/>
              </w:rPr>
              <w:t>ışığı</w:t>
            </w:r>
            <w:r w:rsidRPr="004C137C">
              <w:rPr>
                <w:rFonts w:asciiTheme="minorHAnsi" w:hAnsiTheme="minorHAnsi" w:cstheme="minorHAnsi"/>
                <w:sz w:val="18"/>
                <w:szCs w:val="18"/>
              </w:rPr>
              <w:t>n rengine g</w:t>
            </w:r>
            <w:r w:rsidRPr="004C137C">
              <w:rPr>
                <w:rFonts w:cs="Calibri"/>
                <w:sz w:val="18"/>
                <w:szCs w:val="18"/>
              </w:rPr>
              <w:t>ö</w:t>
            </w:r>
            <w:r w:rsidRPr="004C137C">
              <w:rPr>
                <w:rFonts w:asciiTheme="minorHAnsi" w:hAnsiTheme="minorHAnsi" w:cstheme="minorHAnsi"/>
                <w:sz w:val="18"/>
                <w:szCs w:val="18"/>
              </w:rPr>
              <w:t>re g</w:t>
            </w:r>
            <w:r w:rsidRPr="004C137C">
              <w:rPr>
                <w:rFonts w:cs="Calibri"/>
                <w:sz w:val="18"/>
                <w:szCs w:val="18"/>
              </w:rPr>
              <w:t>ö</w:t>
            </w:r>
            <w:r w:rsidRPr="004C137C">
              <w:rPr>
                <w:rFonts w:asciiTheme="minorHAnsi" w:hAnsiTheme="minorHAnsi" w:cstheme="minorHAnsi"/>
                <w:sz w:val="18"/>
                <w:szCs w:val="18"/>
              </w:rPr>
              <w:t>r</w:t>
            </w:r>
            <w:r w:rsidRPr="004C137C">
              <w:rPr>
                <w:rFonts w:cs="Calibri"/>
                <w:sz w:val="18"/>
                <w:szCs w:val="18"/>
              </w:rPr>
              <w:t>ü</w:t>
            </w:r>
            <w:r w:rsidRPr="004C137C">
              <w:rPr>
                <w:rFonts w:asciiTheme="minorHAnsi" w:hAnsiTheme="minorHAnsi" w:cstheme="minorHAnsi"/>
                <w:sz w:val="18"/>
                <w:szCs w:val="18"/>
              </w:rPr>
              <w:t>n</w:t>
            </w:r>
            <w:r w:rsidRPr="004C137C">
              <w:rPr>
                <w:rFonts w:cs="Calibri"/>
                <w:sz w:val="18"/>
                <w:szCs w:val="18"/>
              </w:rPr>
              <w:t>üş</w:t>
            </w:r>
            <w:r w:rsidRPr="004C137C">
              <w:rPr>
                <w:rFonts w:asciiTheme="minorHAnsi" w:hAnsiTheme="minorHAnsi" w:cstheme="minorHAnsi"/>
                <w:sz w:val="18"/>
                <w:szCs w:val="18"/>
              </w:rPr>
              <w:t xml:space="preserve"> de</w:t>
            </w:r>
            <w:r w:rsidRPr="004C137C">
              <w:rPr>
                <w:rFonts w:cs="Calibri"/>
                <w:sz w:val="18"/>
                <w:szCs w:val="18"/>
              </w:rPr>
              <w:t>ğ</w:t>
            </w:r>
            <w:r w:rsidRPr="004C137C">
              <w:rPr>
                <w:rFonts w:asciiTheme="minorHAnsi" w:hAnsiTheme="minorHAnsi" w:cstheme="minorHAnsi"/>
                <w:sz w:val="18"/>
                <w:szCs w:val="18"/>
              </w:rPr>
              <w:t>i</w:t>
            </w:r>
            <w:r w:rsidRPr="004C137C">
              <w:rPr>
                <w:rFonts w:cs="Calibri"/>
                <w:sz w:val="18"/>
                <w:szCs w:val="18"/>
              </w:rPr>
              <w:t>ş</w:t>
            </w:r>
            <w:r w:rsidRPr="004C137C">
              <w:rPr>
                <w:rFonts w:asciiTheme="minorHAnsi" w:hAnsiTheme="minorHAnsi" w:cstheme="minorHAnsi"/>
                <w:sz w:val="18"/>
                <w:szCs w:val="18"/>
              </w:rPr>
              <w:t>ebilir.</w:t>
            </w:r>
          </w:p>
          <w:p w14:paraId="25D0BA58" w14:textId="77777777" w:rsidR="0082680F" w:rsidRPr="004C137C" w:rsidRDefault="0082680F" w:rsidP="004C137C">
            <w:pPr>
              <w:tabs>
                <w:tab w:val="left" w:pos="415"/>
              </w:tabs>
              <w:spacing w:after="0"/>
              <w:rPr>
                <w:rFonts w:asciiTheme="minorHAnsi" w:hAnsiTheme="minorHAnsi" w:cstheme="minorHAnsi"/>
                <w:b/>
                <w:bCs/>
                <w:sz w:val="18"/>
                <w:szCs w:val="18"/>
              </w:rPr>
            </w:pPr>
            <w:r w:rsidRPr="004C137C">
              <w:rPr>
                <w:rFonts w:asciiTheme="minorHAnsi" w:hAnsiTheme="minorHAnsi" w:cstheme="minorHAnsi"/>
                <w:b/>
                <w:bCs/>
                <w:sz w:val="18"/>
                <w:szCs w:val="18"/>
              </w:rPr>
              <w:t>Değerlendirme araçları:</w:t>
            </w:r>
          </w:p>
          <w:p w14:paraId="12B808AD" w14:textId="77777777" w:rsidR="0082680F" w:rsidRPr="004C137C" w:rsidRDefault="0082680F" w:rsidP="004C137C">
            <w:pPr>
              <w:tabs>
                <w:tab w:val="left" w:pos="415"/>
              </w:tabs>
              <w:spacing w:after="0"/>
              <w:rPr>
                <w:rFonts w:asciiTheme="minorHAnsi" w:hAnsiTheme="minorHAnsi" w:cstheme="minorHAnsi"/>
                <w:sz w:val="18"/>
                <w:szCs w:val="18"/>
              </w:rPr>
            </w:pPr>
            <w:r w:rsidRPr="004C137C">
              <w:rPr>
                <w:rFonts w:asciiTheme="minorHAnsi" w:hAnsiTheme="minorHAnsi" w:cstheme="minorHAnsi"/>
                <w:sz w:val="18"/>
                <w:szCs w:val="18"/>
              </w:rPr>
              <w:t>• TGA</w:t>
            </w:r>
            <w:r w:rsidRPr="004C137C">
              <w:rPr>
                <w:rFonts w:asciiTheme="minorHAnsi" w:hAnsiTheme="minorHAnsi" w:cstheme="minorHAnsi"/>
                <w:sz w:val="18"/>
                <w:szCs w:val="18"/>
              </w:rPr>
              <w:br/>
              <w:t>• Eşleştirme</w:t>
            </w:r>
            <w:r w:rsidRPr="004C137C">
              <w:rPr>
                <w:rFonts w:asciiTheme="minorHAnsi" w:hAnsiTheme="minorHAnsi" w:cstheme="minorHAnsi"/>
                <w:sz w:val="18"/>
                <w:szCs w:val="18"/>
              </w:rPr>
              <w:br/>
              <w:t>• Doğru–yanlış</w:t>
            </w:r>
            <w:r w:rsidRPr="004C137C">
              <w:rPr>
                <w:rFonts w:asciiTheme="minorHAnsi" w:hAnsiTheme="minorHAnsi" w:cstheme="minorHAnsi"/>
                <w:sz w:val="18"/>
                <w:szCs w:val="18"/>
              </w:rPr>
              <w:br/>
              <w:t>• Açık uçlu sorular</w:t>
            </w:r>
          </w:p>
          <w:p w14:paraId="32FED261" w14:textId="2B9829D5" w:rsidR="00A401FA" w:rsidRPr="004C137C" w:rsidRDefault="0082680F" w:rsidP="004C137C">
            <w:pPr>
              <w:tabs>
                <w:tab w:val="left" w:pos="415"/>
              </w:tabs>
              <w:spacing w:after="0"/>
              <w:rPr>
                <w:rFonts w:asciiTheme="minorHAnsi" w:hAnsiTheme="minorHAnsi" w:cstheme="minorHAnsi"/>
                <w:sz w:val="18"/>
                <w:szCs w:val="18"/>
              </w:rPr>
            </w:pPr>
            <w:r w:rsidRPr="004C137C">
              <w:rPr>
                <w:rFonts w:asciiTheme="minorHAnsi" w:hAnsiTheme="minorHAnsi" w:cstheme="minorHAnsi"/>
                <w:sz w:val="18"/>
                <w:szCs w:val="18"/>
              </w:rPr>
              <w:t xml:space="preserve">MEB kitabındaki </w:t>
            </w:r>
            <w:r w:rsidRPr="004C137C">
              <w:rPr>
                <w:rFonts w:asciiTheme="minorHAnsi" w:hAnsiTheme="minorHAnsi" w:cstheme="minorHAnsi"/>
                <w:b/>
                <w:bCs/>
                <w:sz w:val="18"/>
                <w:szCs w:val="18"/>
              </w:rPr>
              <w:t xml:space="preserve">Pekiştirme İstasyonu–7 (s.169) </w:t>
            </w:r>
            <w:hyperlink r:id="rId8" w:history="1">
              <w:r w:rsidRPr="004C137C">
                <w:rPr>
                  <w:rStyle w:val="Kpr"/>
                  <w:rFonts w:asciiTheme="minorHAnsi" w:hAnsiTheme="minorHAnsi" w:cstheme="minorHAnsi"/>
                  <w:b/>
                  <w:bCs/>
                  <w:color w:val="auto"/>
                  <w:sz w:val="18"/>
                  <w:szCs w:val="18"/>
                  <w:u w:val="none"/>
                </w:rPr>
                <w:t>kullanılabilir</w:t>
              </w:r>
            </w:hyperlink>
            <w:r w:rsidRPr="004C137C">
              <w:rPr>
                <w:rFonts w:asciiTheme="minorHAnsi" w:hAnsiTheme="minorHAnsi" w:cstheme="minorHAnsi"/>
                <w:b/>
                <w:bCs/>
                <w:sz w:val="18"/>
                <w:szCs w:val="18"/>
              </w:rPr>
              <w:t>.</w:t>
            </w:r>
          </w:p>
        </w:tc>
      </w:tr>
    </w:tbl>
    <w:p w14:paraId="769EA9E3" w14:textId="0B159EFC" w:rsidR="00A63678" w:rsidRPr="004C137C" w:rsidRDefault="009C6E8A" w:rsidP="004C137C">
      <w:pPr>
        <w:spacing w:after="0"/>
        <w:rPr>
          <w:rFonts w:asciiTheme="minorHAnsi" w:hAnsiTheme="minorHAnsi" w:cstheme="minorHAnsi"/>
          <w:b/>
          <w:sz w:val="18"/>
          <w:szCs w:val="18"/>
        </w:rPr>
      </w:pPr>
      <w:r w:rsidRPr="004C137C">
        <w:rPr>
          <w:rFonts w:asciiTheme="minorHAnsi" w:hAnsiTheme="minorHAnsi" w:cstheme="minorHAnsi"/>
          <w:b/>
          <w:sz w:val="18"/>
          <w:szCs w:val="18"/>
        </w:rPr>
        <w:t xml:space="preserve">IV.BÖLÜM: </w:t>
      </w:r>
      <w:hyperlink r:id="rId9" w:history="1">
        <w:r w:rsidRPr="004C137C">
          <w:rPr>
            <w:rStyle w:val="Kpr"/>
            <w:rFonts w:asciiTheme="minorHAnsi" w:eastAsiaTheme="minorEastAsia" w:hAnsiTheme="minorHAnsi" w:cstheme="minorHAnsi"/>
            <w:b/>
            <w:color w:val="auto"/>
            <w:sz w:val="18"/>
            <w:szCs w:val="18"/>
            <w:u w:val="none"/>
          </w:rPr>
          <w:t>ÖLÇME</w:t>
        </w:r>
      </w:hyperlink>
      <w:r w:rsidRPr="004C137C">
        <w:rPr>
          <w:rFonts w:asciiTheme="minorHAnsi" w:eastAsiaTheme="minorEastAsia" w:hAnsiTheme="minorHAnsi" w:cstheme="minorHAnsi"/>
          <w:b/>
          <w:sz w:val="18"/>
          <w:szCs w:val="18"/>
        </w:rPr>
        <w:t xml:space="preserve"> VE DEĞERLENDİRME</w:t>
      </w:r>
    </w:p>
    <w:tbl>
      <w:tblPr>
        <w:tblW w:w="10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6"/>
      </w:tblGrid>
      <w:tr w:rsidR="004C137C" w:rsidRPr="004C137C" w14:paraId="1E0104D0" w14:textId="77777777" w:rsidTr="00076A9A">
        <w:trPr>
          <w:trHeight w:val="1226"/>
          <w:jc w:val="center"/>
        </w:trPr>
        <w:tc>
          <w:tcPr>
            <w:tcW w:w="10746" w:type="dxa"/>
            <w:vAlign w:val="center"/>
          </w:tcPr>
          <w:p w14:paraId="34FC2DBA" w14:textId="77777777" w:rsidR="00B05861" w:rsidRPr="004C137C" w:rsidRDefault="00B05861" w:rsidP="004C137C">
            <w:pPr>
              <w:spacing w:after="0"/>
              <w:rPr>
                <w:rFonts w:cs="Calibri"/>
                <w:sz w:val="18"/>
                <w:szCs w:val="18"/>
              </w:rPr>
            </w:pPr>
            <w:r w:rsidRPr="004C137C">
              <w:rPr>
                <w:rFonts w:cs="Calibri"/>
                <w:sz w:val="18"/>
                <w:szCs w:val="18"/>
              </w:rPr>
              <w:t xml:space="preserve">-  Bilgi düzeyi </w:t>
            </w:r>
            <w:r w:rsidRPr="004C137C">
              <w:rPr>
                <w:rFonts w:cs="Calibri"/>
                <w:b/>
                <w:bCs/>
                <w:sz w:val="18"/>
                <w:szCs w:val="18"/>
              </w:rPr>
              <w:t>doğru–yanlış, kısa cevaplı, çoktan seçmeli, eşleştirme soruları</w:t>
            </w:r>
            <w:r w:rsidRPr="004C137C">
              <w:rPr>
                <w:rFonts w:cs="Calibri"/>
                <w:sz w:val="18"/>
                <w:szCs w:val="18"/>
              </w:rPr>
              <w:t xml:space="preserve"> ile ölçülür.</w:t>
            </w:r>
          </w:p>
          <w:p w14:paraId="49730AEB" w14:textId="77777777" w:rsidR="00B05861" w:rsidRPr="004C137C" w:rsidRDefault="00B05861" w:rsidP="004C137C">
            <w:pPr>
              <w:spacing w:after="0"/>
              <w:rPr>
                <w:rFonts w:cs="Calibri"/>
                <w:sz w:val="18"/>
                <w:szCs w:val="18"/>
              </w:rPr>
            </w:pPr>
            <w:r w:rsidRPr="004C137C">
              <w:rPr>
                <w:rFonts w:cs="Calibri"/>
                <w:sz w:val="18"/>
                <w:szCs w:val="18"/>
              </w:rPr>
              <w:t xml:space="preserve">-  </w:t>
            </w:r>
            <w:r w:rsidRPr="004C137C">
              <w:rPr>
                <w:rFonts w:cs="Calibri"/>
                <w:b/>
                <w:bCs/>
                <w:sz w:val="18"/>
                <w:szCs w:val="18"/>
              </w:rPr>
              <w:t>Deney ve gözlem çalışmaları</w:t>
            </w:r>
            <w:r w:rsidRPr="004C137C">
              <w:rPr>
                <w:rFonts w:cs="Calibri"/>
                <w:sz w:val="18"/>
                <w:szCs w:val="18"/>
              </w:rPr>
              <w:t xml:space="preserve"> (ışığın ayrıştırılması – prizma, CD, su damlası; farklı renkli ışık kaynakları altında cisimlerin görünüşü) ile veriler kaydedilir.</w:t>
            </w:r>
          </w:p>
          <w:p w14:paraId="5D76A4BF" w14:textId="77777777" w:rsidR="00B05861" w:rsidRPr="004C137C" w:rsidRDefault="00B05861" w:rsidP="004C137C">
            <w:pPr>
              <w:spacing w:after="0"/>
              <w:rPr>
                <w:rFonts w:cs="Calibri"/>
                <w:sz w:val="18"/>
                <w:szCs w:val="18"/>
              </w:rPr>
            </w:pPr>
            <w:r w:rsidRPr="004C137C">
              <w:rPr>
                <w:rFonts w:cs="Calibri"/>
                <w:sz w:val="18"/>
                <w:szCs w:val="18"/>
              </w:rPr>
              <w:t xml:space="preserve">-  </w:t>
            </w:r>
            <w:r w:rsidRPr="004C137C">
              <w:rPr>
                <w:rFonts w:cs="Calibri"/>
                <w:b/>
                <w:bCs/>
                <w:sz w:val="18"/>
                <w:szCs w:val="18"/>
              </w:rPr>
              <w:t>Tablo, grafik, kavram haritası, rapor</w:t>
            </w:r>
            <w:r w:rsidRPr="004C137C">
              <w:rPr>
                <w:rFonts w:cs="Calibri"/>
                <w:sz w:val="18"/>
                <w:szCs w:val="18"/>
              </w:rPr>
              <w:t xml:space="preserve"> çalışmaları ile veriler değerlendirilir.</w:t>
            </w:r>
          </w:p>
          <w:p w14:paraId="2B9B2940" w14:textId="77777777" w:rsidR="00B05861" w:rsidRPr="004C137C" w:rsidRDefault="00B05861" w:rsidP="004C137C">
            <w:pPr>
              <w:spacing w:after="0"/>
              <w:rPr>
                <w:rFonts w:cs="Calibri"/>
                <w:sz w:val="18"/>
                <w:szCs w:val="18"/>
              </w:rPr>
            </w:pPr>
            <w:r w:rsidRPr="004C137C">
              <w:rPr>
                <w:rFonts w:cs="Calibri"/>
                <w:sz w:val="18"/>
                <w:szCs w:val="18"/>
              </w:rPr>
              <w:lastRenderedPageBreak/>
              <w:t xml:space="preserve">-  </w:t>
            </w:r>
            <w:r w:rsidRPr="004C137C">
              <w:rPr>
                <w:rFonts w:cs="Calibri"/>
                <w:b/>
                <w:bCs/>
                <w:sz w:val="18"/>
                <w:szCs w:val="18"/>
              </w:rPr>
              <w:t xml:space="preserve">Dijital içerikler (EBA videoları, simülasyonlar, animasyonlar, </w:t>
            </w:r>
            <w:proofErr w:type="spellStart"/>
            <w:r w:rsidRPr="004C137C">
              <w:rPr>
                <w:rFonts w:cs="Calibri"/>
                <w:b/>
                <w:bCs/>
                <w:sz w:val="18"/>
                <w:szCs w:val="18"/>
              </w:rPr>
              <w:t>quizler</w:t>
            </w:r>
            <w:proofErr w:type="spellEnd"/>
            <w:r w:rsidRPr="004C137C">
              <w:rPr>
                <w:rFonts w:cs="Calibri"/>
                <w:b/>
                <w:bCs/>
                <w:sz w:val="18"/>
                <w:szCs w:val="18"/>
              </w:rPr>
              <w:t>)</w:t>
            </w:r>
            <w:r w:rsidRPr="004C137C">
              <w:rPr>
                <w:rFonts w:cs="Calibri"/>
                <w:sz w:val="18"/>
                <w:szCs w:val="18"/>
              </w:rPr>
              <w:t xml:space="preserve"> ile öğrenme desteklenir.</w:t>
            </w:r>
          </w:p>
          <w:p w14:paraId="7A8A4B5F" w14:textId="77777777" w:rsidR="00B05861" w:rsidRPr="004C137C" w:rsidRDefault="00B05861" w:rsidP="004C137C">
            <w:pPr>
              <w:spacing w:after="0"/>
              <w:rPr>
                <w:rFonts w:cs="Calibri"/>
                <w:sz w:val="18"/>
                <w:szCs w:val="18"/>
              </w:rPr>
            </w:pPr>
            <w:r w:rsidRPr="004C137C">
              <w:rPr>
                <w:rFonts w:cs="Calibri"/>
                <w:sz w:val="18"/>
                <w:szCs w:val="18"/>
              </w:rPr>
              <w:t xml:space="preserve">-  </w:t>
            </w:r>
            <w:r w:rsidRPr="004C137C">
              <w:rPr>
                <w:rFonts w:cs="Calibri"/>
                <w:b/>
                <w:bCs/>
                <w:sz w:val="18"/>
                <w:szCs w:val="18"/>
              </w:rPr>
              <w:t>Akran değerlendirmesi ve grup tartışmaları</w:t>
            </w:r>
            <w:r w:rsidRPr="004C137C">
              <w:rPr>
                <w:rFonts w:cs="Calibri"/>
                <w:sz w:val="18"/>
                <w:szCs w:val="18"/>
              </w:rPr>
              <w:t xml:space="preserve"> ile çıkarım becerileri gözlemlenir.</w:t>
            </w:r>
          </w:p>
          <w:p w14:paraId="4F843563" w14:textId="267A7486" w:rsidR="00B05861" w:rsidRPr="004C137C" w:rsidRDefault="00B05861" w:rsidP="004C137C">
            <w:pPr>
              <w:spacing w:after="0"/>
              <w:rPr>
                <w:rFonts w:asciiTheme="minorHAnsi" w:eastAsiaTheme="minorEastAsia" w:hAnsiTheme="minorHAnsi" w:cstheme="minorHAnsi"/>
                <w:sz w:val="18"/>
                <w:szCs w:val="18"/>
              </w:rPr>
            </w:pPr>
            <w:r w:rsidRPr="004C137C">
              <w:rPr>
                <w:rFonts w:cs="Calibri"/>
                <w:sz w:val="18"/>
                <w:szCs w:val="18"/>
              </w:rPr>
              <w:t xml:space="preserve">-  </w:t>
            </w:r>
            <w:r w:rsidRPr="004C137C">
              <w:rPr>
                <w:rFonts w:cs="Calibri"/>
                <w:b/>
                <w:bCs/>
                <w:sz w:val="18"/>
                <w:szCs w:val="18"/>
              </w:rPr>
              <w:t>Poster, deney raporu, sunum veya proje çalışmaları</w:t>
            </w:r>
            <w:r w:rsidRPr="004C137C">
              <w:rPr>
                <w:rFonts w:cs="Calibri"/>
                <w:sz w:val="18"/>
                <w:szCs w:val="18"/>
              </w:rPr>
              <w:t xml:space="preserve"> performans görevi olarak değerlendirilir.</w:t>
            </w:r>
          </w:p>
        </w:tc>
      </w:tr>
    </w:tbl>
    <w:p w14:paraId="28225DFB" w14:textId="45152C72" w:rsidR="00A63678" w:rsidRPr="004C137C" w:rsidRDefault="00A63678" w:rsidP="004C137C">
      <w:pPr>
        <w:spacing w:after="0"/>
        <w:rPr>
          <w:rFonts w:asciiTheme="minorHAnsi" w:hAnsiTheme="minorHAnsi" w:cstheme="minorHAnsi"/>
          <w:b/>
          <w:sz w:val="18"/>
          <w:szCs w:val="18"/>
        </w:rPr>
      </w:pPr>
      <w:r w:rsidRPr="004C137C">
        <w:rPr>
          <w:rFonts w:asciiTheme="minorHAnsi" w:hAnsiTheme="minorHAnsi" w:cstheme="minorHAnsi"/>
          <w:b/>
          <w:sz w:val="18"/>
          <w:szCs w:val="18"/>
        </w:rPr>
        <w:lastRenderedPageBreak/>
        <w:t>IV.BÖLÜM</w:t>
      </w:r>
      <w:r w:rsidR="00922DCA" w:rsidRPr="004C137C">
        <w:rPr>
          <w:rFonts w:asciiTheme="minorHAnsi" w:hAnsiTheme="minorHAnsi" w:cstheme="minorHAnsi"/>
          <w:b/>
          <w:sz w:val="18"/>
          <w:szCs w:val="18"/>
        </w:rPr>
        <w:t xml:space="preserve">: </w:t>
      </w:r>
      <w:r w:rsidR="00922DCA" w:rsidRPr="004C137C">
        <w:rPr>
          <w:rFonts w:asciiTheme="minorHAnsi" w:eastAsiaTheme="minorEastAsia" w:hAnsiTheme="minorHAnsi" w:cstheme="minorHAnsi"/>
          <w:b/>
          <w:sz w:val="18"/>
          <w:szCs w:val="18"/>
        </w:rPr>
        <w:t>DERSİN DİĞER DERSLERLE İLİŞKİSİ</w:t>
      </w:r>
    </w:p>
    <w:tbl>
      <w:tblPr>
        <w:tblW w:w="10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2"/>
      </w:tblGrid>
      <w:tr w:rsidR="004C137C" w:rsidRPr="004C137C" w14:paraId="3A7C6866" w14:textId="77777777" w:rsidTr="00542A78">
        <w:trPr>
          <w:trHeight w:val="588"/>
          <w:jc w:val="center"/>
        </w:trPr>
        <w:tc>
          <w:tcPr>
            <w:tcW w:w="10772" w:type="dxa"/>
            <w:vAlign w:val="center"/>
          </w:tcPr>
          <w:p w14:paraId="3F1CFD64" w14:textId="77777777" w:rsidR="004C137C" w:rsidRPr="004C137C" w:rsidRDefault="004C137C" w:rsidP="004C137C">
            <w:pPr>
              <w:spacing w:after="0"/>
              <w:rPr>
                <w:rFonts w:asciiTheme="minorHAnsi" w:eastAsiaTheme="minorEastAsia" w:hAnsiTheme="minorHAnsi" w:cstheme="minorHAnsi"/>
                <w:bCs/>
                <w:sz w:val="18"/>
                <w:szCs w:val="18"/>
              </w:rPr>
            </w:pPr>
            <w:r w:rsidRPr="004C137C">
              <w:rPr>
                <w:rFonts w:asciiTheme="minorHAnsi" w:eastAsiaTheme="minorEastAsia" w:hAnsiTheme="minorHAnsi" w:cstheme="minorHAnsi"/>
                <w:b/>
                <w:bCs/>
                <w:sz w:val="18"/>
                <w:szCs w:val="18"/>
              </w:rPr>
              <w:t>Türkçe dersiyle</w:t>
            </w:r>
            <w:r w:rsidRPr="004C137C">
              <w:rPr>
                <w:rFonts w:asciiTheme="minorHAnsi" w:eastAsiaTheme="minorEastAsia" w:hAnsiTheme="minorHAnsi" w:cstheme="minorHAnsi"/>
                <w:bCs/>
                <w:sz w:val="18"/>
                <w:szCs w:val="18"/>
              </w:rPr>
              <w:t>, öğrenciler farklı ışık ortamlarında cismin renginin neden değiştiğini açıklayan kısa bilgilendirici metinler, TGA (Tahmin–Gözlem–Açıklama) yazıları ve günlük yaşam örneklerine dayalı neden–sonuç paragrafları yazarak okuma–yazma, yorumlama ve bilimsel açıklama becerilerini geliştirirler. Ayrıca grup çalışmalarında gözlem tablolarını sözlü olarak sunarak konuşma–dinleme becerileri desteklenir.</w:t>
            </w:r>
          </w:p>
          <w:p w14:paraId="4C2F556C" w14:textId="47514052" w:rsidR="004C137C" w:rsidRPr="004C137C" w:rsidRDefault="004C137C" w:rsidP="004C137C">
            <w:pPr>
              <w:spacing w:after="0"/>
              <w:rPr>
                <w:rFonts w:asciiTheme="minorHAnsi" w:eastAsiaTheme="minorEastAsia" w:hAnsiTheme="minorHAnsi" w:cstheme="minorHAnsi"/>
                <w:bCs/>
                <w:sz w:val="18"/>
                <w:szCs w:val="18"/>
              </w:rPr>
            </w:pPr>
            <w:r w:rsidRPr="004C137C">
              <w:rPr>
                <w:rFonts w:asciiTheme="minorHAnsi" w:eastAsiaTheme="minorEastAsia" w:hAnsiTheme="minorHAnsi" w:cstheme="minorHAnsi"/>
                <w:b/>
                <w:bCs/>
                <w:sz w:val="18"/>
                <w:szCs w:val="18"/>
              </w:rPr>
              <w:t>Görsel Sanatlar dersiyle</w:t>
            </w:r>
            <w:r w:rsidRPr="004C137C">
              <w:rPr>
                <w:rFonts w:asciiTheme="minorHAnsi" w:eastAsiaTheme="minorEastAsia" w:hAnsiTheme="minorHAnsi" w:cstheme="minorHAnsi"/>
                <w:bCs/>
                <w:sz w:val="18"/>
                <w:szCs w:val="18"/>
              </w:rPr>
              <w:t>, öğrenciler “Renklerin Sırrı” temalı posterler, renk–ışık etkileşimini gösteren çizimler, prizma–gökkuşağı eskizleri ve renk değişim tablolarını görselleştirerek ışık–renk kavramlarını sanat yoluyla ifade ederler.</w:t>
            </w:r>
          </w:p>
          <w:p w14:paraId="3AB485C3" w14:textId="57049C6F" w:rsidR="00922DCA" w:rsidRPr="004C137C" w:rsidRDefault="004C137C" w:rsidP="004C137C">
            <w:pPr>
              <w:spacing w:after="0"/>
              <w:rPr>
                <w:rFonts w:asciiTheme="minorHAnsi" w:eastAsiaTheme="minorEastAsia" w:hAnsiTheme="minorHAnsi" w:cstheme="minorHAnsi"/>
                <w:bCs/>
                <w:sz w:val="18"/>
                <w:szCs w:val="18"/>
              </w:rPr>
            </w:pPr>
            <w:r w:rsidRPr="004C137C">
              <w:rPr>
                <w:rFonts w:asciiTheme="minorHAnsi" w:eastAsiaTheme="minorEastAsia" w:hAnsiTheme="minorHAnsi" w:cstheme="minorHAnsi"/>
                <w:b/>
                <w:bCs/>
                <w:sz w:val="18"/>
                <w:szCs w:val="18"/>
              </w:rPr>
              <w:t>Bilişim Teknolojileri dersiyle</w:t>
            </w:r>
            <w:r w:rsidRPr="004C137C">
              <w:rPr>
                <w:rFonts w:asciiTheme="minorHAnsi" w:eastAsiaTheme="minorEastAsia" w:hAnsiTheme="minorHAnsi" w:cstheme="minorHAnsi"/>
                <w:bCs/>
                <w:sz w:val="18"/>
                <w:szCs w:val="18"/>
              </w:rPr>
              <w:t xml:space="preserve">, öğrenciler dijital gözlem tabloları oluşturabilir, ışık ve renk ayrılmasıyla ilgili dijital simülasyonları inceleyebilir ve dijital poster hazırlayarak teknoloji destekli öğrenme ortamları </w:t>
            </w:r>
            <w:hyperlink r:id="rId10" w:history="1">
              <w:r w:rsidRPr="004C137C">
                <w:rPr>
                  <w:rStyle w:val="Kpr"/>
                  <w:rFonts w:asciiTheme="minorHAnsi" w:eastAsiaTheme="minorEastAsia" w:hAnsiTheme="minorHAnsi" w:cstheme="minorHAnsi"/>
                  <w:bCs/>
                  <w:color w:val="auto"/>
                  <w:sz w:val="18"/>
                  <w:szCs w:val="18"/>
                  <w:u w:val="none"/>
                </w:rPr>
                <w:t>kullanabilir</w:t>
              </w:r>
            </w:hyperlink>
            <w:r w:rsidRPr="004C137C">
              <w:rPr>
                <w:rFonts w:asciiTheme="minorHAnsi" w:eastAsiaTheme="minorEastAsia" w:hAnsiTheme="minorHAnsi" w:cstheme="minorHAnsi"/>
                <w:bCs/>
                <w:sz w:val="18"/>
                <w:szCs w:val="18"/>
              </w:rPr>
              <w:t>.</w:t>
            </w:r>
          </w:p>
        </w:tc>
      </w:tr>
    </w:tbl>
    <w:p w14:paraId="51BDF3BC" w14:textId="77777777" w:rsidR="00A63678" w:rsidRPr="004C137C" w:rsidRDefault="00A63678" w:rsidP="004C137C">
      <w:pPr>
        <w:spacing w:after="0"/>
        <w:rPr>
          <w:rFonts w:asciiTheme="minorHAnsi" w:hAnsiTheme="minorHAnsi" w:cstheme="minorHAnsi"/>
          <w:b/>
          <w:sz w:val="18"/>
          <w:szCs w:val="18"/>
        </w:rPr>
      </w:pPr>
      <w:r w:rsidRPr="004C137C">
        <w:rPr>
          <w:rFonts w:asciiTheme="minorHAnsi" w:hAnsiTheme="minorHAnsi" w:cstheme="minorHAnsi"/>
          <w:b/>
          <w:sz w:val="18"/>
          <w:szCs w:val="18"/>
        </w:rPr>
        <w:t>V.BÖLÜM</w:t>
      </w:r>
    </w:p>
    <w:tbl>
      <w:tblPr>
        <w:tblW w:w="10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4"/>
        <w:gridCol w:w="8285"/>
      </w:tblGrid>
      <w:tr w:rsidR="00A63678" w:rsidRPr="004C137C" w14:paraId="2A51B213" w14:textId="77777777" w:rsidTr="001A7BBC">
        <w:trPr>
          <w:trHeight w:val="703"/>
          <w:jc w:val="center"/>
        </w:trPr>
        <w:tc>
          <w:tcPr>
            <w:tcW w:w="2474" w:type="dxa"/>
            <w:vAlign w:val="center"/>
          </w:tcPr>
          <w:p w14:paraId="7F3C5599" w14:textId="77777777" w:rsidR="00A63678" w:rsidRPr="004C137C" w:rsidRDefault="00A63678" w:rsidP="004C137C">
            <w:pPr>
              <w:spacing w:after="0"/>
              <w:jc w:val="right"/>
              <w:rPr>
                <w:rFonts w:asciiTheme="minorHAnsi" w:eastAsiaTheme="minorEastAsia" w:hAnsiTheme="minorHAnsi" w:cstheme="minorHAnsi"/>
                <w:b/>
                <w:sz w:val="18"/>
                <w:szCs w:val="18"/>
              </w:rPr>
            </w:pPr>
            <w:r w:rsidRPr="004C137C">
              <w:rPr>
                <w:rFonts w:asciiTheme="minorHAnsi" w:eastAsiaTheme="minorEastAsia" w:hAnsiTheme="minorHAnsi" w:cstheme="minorHAnsi"/>
                <w:b/>
                <w:sz w:val="18"/>
                <w:szCs w:val="18"/>
              </w:rPr>
              <w:t>Planın Uygulanmasıyla İlgili Diğer Açıklamalar:</w:t>
            </w:r>
          </w:p>
        </w:tc>
        <w:tc>
          <w:tcPr>
            <w:tcW w:w="8285" w:type="dxa"/>
            <w:vAlign w:val="center"/>
          </w:tcPr>
          <w:p w14:paraId="48ACDAC6" w14:textId="3FEF0CBC" w:rsidR="00A63678" w:rsidRPr="004C137C" w:rsidRDefault="00A63678" w:rsidP="004C137C">
            <w:pPr>
              <w:spacing w:after="0"/>
              <w:rPr>
                <w:rFonts w:asciiTheme="minorHAnsi" w:eastAsiaTheme="minorEastAsia" w:hAnsiTheme="minorHAnsi" w:cstheme="minorHAnsi"/>
                <w:sz w:val="18"/>
                <w:szCs w:val="18"/>
              </w:rPr>
            </w:pPr>
          </w:p>
        </w:tc>
      </w:tr>
    </w:tbl>
    <w:p w14:paraId="28AA26FD" w14:textId="77777777" w:rsidR="00356A3E" w:rsidRPr="004C137C" w:rsidRDefault="00356A3E" w:rsidP="004C137C">
      <w:pPr>
        <w:spacing w:after="0"/>
        <w:ind w:left="7080" w:firstLine="708"/>
        <w:rPr>
          <w:rFonts w:asciiTheme="minorHAnsi" w:hAnsiTheme="minorHAnsi" w:cstheme="minorHAnsi"/>
          <w:b/>
          <w:sz w:val="18"/>
          <w:szCs w:val="18"/>
        </w:rPr>
      </w:pPr>
    </w:p>
    <w:p w14:paraId="616C1D64" w14:textId="04D6C9EB" w:rsidR="007327B8" w:rsidRPr="004C137C" w:rsidRDefault="007327B8" w:rsidP="004C137C">
      <w:pPr>
        <w:spacing w:after="0"/>
        <w:rPr>
          <w:rFonts w:asciiTheme="minorHAnsi" w:hAnsiTheme="minorHAnsi" w:cstheme="minorHAnsi"/>
          <w:b/>
          <w:sz w:val="18"/>
          <w:szCs w:val="18"/>
        </w:rPr>
      </w:pPr>
    </w:p>
    <w:p w14:paraId="0AA9CA7E" w14:textId="77777777" w:rsidR="007327B8" w:rsidRPr="004C137C" w:rsidRDefault="007327B8" w:rsidP="004C137C">
      <w:pPr>
        <w:spacing w:after="0"/>
        <w:rPr>
          <w:rFonts w:asciiTheme="minorHAnsi" w:hAnsiTheme="minorHAnsi" w:cstheme="minorHAnsi"/>
          <w:b/>
          <w:sz w:val="18"/>
          <w:szCs w:val="18"/>
        </w:rPr>
      </w:pPr>
    </w:p>
    <w:p w14:paraId="14810B0A" w14:textId="77777777" w:rsidR="007327B8" w:rsidRPr="004C137C" w:rsidRDefault="007327B8" w:rsidP="004C137C">
      <w:pPr>
        <w:spacing w:after="0"/>
        <w:rPr>
          <w:rFonts w:asciiTheme="minorHAnsi" w:hAnsiTheme="minorHAnsi" w:cstheme="minorHAnsi"/>
          <w:b/>
          <w:sz w:val="18"/>
          <w:szCs w:val="18"/>
        </w:rPr>
      </w:pPr>
    </w:p>
    <w:p w14:paraId="1CBDD7DD" w14:textId="6EE7C7CF" w:rsidR="00A63678" w:rsidRPr="004C137C" w:rsidRDefault="007327B8" w:rsidP="004C137C">
      <w:pPr>
        <w:spacing w:after="0"/>
        <w:rPr>
          <w:rFonts w:asciiTheme="minorHAnsi" w:hAnsiTheme="minorHAnsi" w:cstheme="minorHAnsi"/>
          <w:b/>
          <w:sz w:val="18"/>
          <w:szCs w:val="18"/>
        </w:rPr>
      </w:pPr>
      <w:r w:rsidRPr="004C137C">
        <w:rPr>
          <w:rFonts w:asciiTheme="minorHAnsi" w:hAnsiTheme="minorHAnsi" w:cstheme="minorHAnsi"/>
          <w:b/>
          <w:sz w:val="18"/>
          <w:szCs w:val="18"/>
        </w:rPr>
        <w:t xml:space="preserve">                                                                                                                                       </w:t>
      </w:r>
      <w:r w:rsidR="00A63678" w:rsidRPr="004C137C">
        <w:rPr>
          <w:rFonts w:asciiTheme="minorHAnsi" w:hAnsiTheme="minorHAnsi" w:cstheme="minorHAnsi"/>
          <w:b/>
          <w:sz w:val="18"/>
          <w:szCs w:val="18"/>
        </w:rPr>
        <w:t>Uygundur</w:t>
      </w:r>
    </w:p>
    <w:p w14:paraId="3A0EEB0A" w14:textId="7E884348" w:rsidR="00A63678" w:rsidRPr="004C137C" w:rsidRDefault="00A63678" w:rsidP="004C137C">
      <w:pPr>
        <w:spacing w:after="0"/>
        <w:rPr>
          <w:rFonts w:asciiTheme="minorHAnsi" w:hAnsiTheme="minorHAnsi" w:cstheme="minorHAnsi"/>
          <w:b/>
          <w:sz w:val="18"/>
          <w:szCs w:val="18"/>
        </w:rPr>
      </w:pPr>
      <w:r w:rsidRPr="004C137C">
        <w:rPr>
          <w:rFonts w:asciiTheme="minorHAnsi" w:hAnsiTheme="minorHAnsi" w:cstheme="minorHAnsi"/>
          <w:b/>
          <w:sz w:val="18"/>
          <w:szCs w:val="18"/>
        </w:rPr>
        <w:t xml:space="preserve">                                                            </w:t>
      </w:r>
      <w:r w:rsidRPr="004C137C">
        <w:rPr>
          <w:rFonts w:asciiTheme="minorHAnsi" w:hAnsiTheme="minorHAnsi" w:cstheme="minorHAnsi"/>
          <w:b/>
          <w:sz w:val="18"/>
          <w:szCs w:val="18"/>
        </w:rPr>
        <w:tab/>
      </w:r>
      <w:r w:rsidRPr="004C137C">
        <w:rPr>
          <w:rFonts w:asciiTheme="minorHAnsi" w:hAnsiTheme="minorHAnsi" w:cstheme="minorHAnsi"/>
          <w:b/>
          <w:sz w:val="18"/>
          <w:szCs w:val="18"/>
        </w:rPr>
        <w:tab/>
      </w:r>
      <w:r w:rsidRPr="004C137C">
        <w:rPr>
          <w:rFonts w:asciiTheme="minorHAnsi" w:hAnsiTheme="minorHAnsi" w:cstheme="minorHAnsi"/>
          <w:b/>
          <w:sz w:val="18"/>
          <w:szCs w:val="18"/>
        </w:rPr>
        <w:tab/>
      </w:r>
      <w:r w:rsidRPr="004C137C">
        <w:rPr>
          <w:rFonts w:asciiTheme="minorHAnsi" w:hAnsiTheme="minorHAnsi" w:cstheme="minorHAnsi"/>
          <w:b/>
          <w:sz w:val="18"/>
          <w:szCs w:val="18"/>
        </w:rPr>
        <w:tab/>
      </w:r>
      <w:r w:rsidR="007327B8" w:rsidRPr="004C137C">
        <w:rPr>
          <w:rFonts w:asciiTheme="minorHAnsi" w:hAnsiTheme="minorHAnsi" w:cstheme="minorHAnsi"/>
          <w:b/>
          <w:sz w:val="18"/>
          <w:szCs w:val="18"/>
        </w:rPr>
        <w:t xml:space="preserve">                    </w:t>
      </w:r>
      <w:r w:rsidR="008D0AD5" w:rsidRPr="004C137C">
        <w:rPr>
          <w:rFonts w:asciiTheme="minorHAnsi" w:hAnsiTheme="minorHAnsi" w:cstheme="minorHAnsi"/>
          <w:b/>
          <w:sz w:val="18"/>
          <w:szCs w:val="18"/>
        </w:rPr>
        <w:t xml:space="preserve">       </w:t>
      </w:r>
      <w:r w:rsidRPr="004C137C">
        <w:rPr>
          <w:rFonts w:asciiTheme="minorHAnsi" w:hAnsiTheme="minorHAnsi" w:cstheme="minorHAnsi"/>
          <w:b/>
          <w:sz w:val="18"/>
          <w:szCs w:val="18"/>
        </w:rPr>
        <w:t>.</w:t>
      </w:r>
      <w:r w:rsidR="008D0AD5" w:rsidRPr="004C137C">
        <w:rPr>
          <w:rFonts w:asciiTheme="minorHAnsi" w:hAnsiTheme="minorHAnsi" w:cstheme="minorHAnsi"/>
          <w:b/>
          <w:sz w:val="18"/>
          <w:szCs w:val="18"/>
        </w:rPr>
        <w:t xml:space="preserve"> </w:t>
      </w:r>
      <w:r w:rsidRPr="004C137C">
        <w:rPr>
          <w:rFonts w:asciiTheme="minorHAnsi" w:hAnsiTheme="minorHAnsi" w:cstheme="minorHAnsi"/>
          <w:b/>
          <w:sz w:val="18"/>
          <w:szCs w:val="18"/>
        </w:rPr>
        <w:t>......................</w:t>
      </w:r>
    </w:p>
    <w:p w14:paraId="50713386" w14:textId="2AEF7BE8" w:rsidR="00F54805" w:rsidRPr="004C137C" w:rsidRDefault="00A63678" w:rsidP="004C137C">
      <w:pPr>
        <w:spacing w:after="0"/>
        <w:rPr>
          <w:rFonts w:asciiTheme="minorHAnsi" w:hAnsiTheme="minorHAnsi" w:cstheme="minorHAnsi"/>
          <w:b/>
          <w:sz w:val="18"/>
          <w:szCs w:val="18"/>
        </w:rPr>
      </w:pPr>
      <w:r w:rsidRPr="004C137C">
        <w:rPr>
          <w:rFonts w:asciiTheme="minorHAnsi" w:hAnsiTheme="minorHAnsi" w:cstheme="minorHAnsi"/>
          <w:b/>
          <w:sz w:val="18"/>
          <w:szCs w:val="18"/>
        </w:rPr>
        <w:t xml:space="preserve">Fen Bilimleri Öğretmeni   </w:t>
      </w:r>
      <w:r w:rsidRPr="004C137C">
        <w:rPr>
          <w:rFonts w:asciiTheme="minorHAnsi" w:hAnsiTheme="minorHAnsi" w:cstheme="minorHAnsi"/>
          <w:b/>
          <w:sz w:val="18"/>
          <w:szCs w:val="18"/>
        </w:rPr>
        <w:tab/>
      </w:r>
      <w:r w:rsidRPr="004C137C">
        <w:rPr>
          <w:rFonts w:asciiTheme="minorHAnsi" w:hAnsiTheme="minorHAnsi" w:cstheme="minorHAnsi"/>
          <w:b/>
          <w:sz w:val="18"/>
          <w:szCs w:val="18"/>
        </w:rPr>
        <w:tab/>
      </w:r>
      <w:r w:rsidRPr="004C137C">
        <w:rPr>
          <w:rFonts w:asciiTheme="minorHAnsi" w:hAnsiTheme="minorHAnsi" w:cstheme="minorHAnsi"/>
          <w:b/>
          <w:sz w:val="18"/>
          <w:szCs w:val="18"/>
        </w:rPr>
        <w:tab/>
      </w:r>
      <w:r w:rsidRPr="004C137C">
        <w:rPr>
          <w:rFonts w:asciiTheme="minorHAnsi" w:hAnsiTheme="minorHAnsi" w:cstheme="minorHAnsi"/>
          <w:b/>
          <w:sz w:val="18"/>
          <w:szCs w:val="18"/>
        </w:rPr>
        <w:tab/>
      </w:r>
      <w:r w:rsidR="00356A3E" w:rsidRPr="004C137C">
        <w:rPr>
          <w:rFonts w:asciiTheme="minorHAnsi" w:hAnsiTheme="minorHAnsi" w:cstheme="minorHAnsi"/>
          <w:b/>
          <w:sz w:val="18"/>
          <w:szCs w:val="18"/>
        </w:rPr>
        <w:t xml:space="preserve">                            </w:t>
      </w:r>
      <w:r w:rsidR="008D0AD5" w:rsidRPr="004C137C">
        <w:rPr>
          <w:rFonts w:asciiTheme="minorHAnsi" w:hAnsiTheme="minorHAnsi" w:cstheme="minorHAnsi"/>
          <w:b/>
          <w:sz w:val="18"/>
          <w:szCs w:val="18"/>
        </w:rPr>
        <w:t xml:space="preserve">           </w:t>
      </w:r>
      <w:r w:rsidRPr="004C137C">
        <w:rPr>
          <w:rFonts w:asciiTheme="minorHAnsi" w:hAnsiTheme="minorHAnsi" w:cstheme="minorHAnsi"/>
          <w:b/>
          <w:sz w:val="18"/>
          <w:szCs w:val="18"/>
        </w:rPr>
        <w:t xml:space="preserve">Okul Müdürü </w:t>
      </w:r>
    </w:p>
    <w:p w14:paraId="168D34D5" w14:textId="2E7CC86C" w:rsidR="007F233A" w:rsidRPr="004C137C" w:rsidRDefault="003A6297" w:rsidP="004C137C">
      <w:pPr>
        <w:spacing w:after="0"/>
        <w:rPr>
          <w:rFonts w:asciiTheme="minorHAnsi" w:hAnsiTheme="minorHAnsi" w:cstheme="minorHAnsi"/>
          <w:b/>
          <w:bCs/>
          <w:sz w:val="18"/>
          <w:szCs w:val="18"/>
        </w:rPr>
      </w:pPr>
      <w:r w:rsidRPr="004C137C">
        <w:rPr>
          <w:rFonts w:asciiTheme="minorHAnsi" w:hAnsiTheme="minorHAnsi" w:cstheme="minorHAnsi"/>
          <w:b/>
          <w:bCs/>
          <w:sz w:val="18"/>
          <w:szCs w:val="18"/>
        </w:rPr>
        <w:t xml:space="preserve">Diğer haftaların günlük planları için </w:t>
      </w:r>
      <w:hyperlink r:id="rId11" w:history="1">
        <w:r w:rsidRPr="004C137C">
          <w:rPr>
            <w:rStyle w:val="Kpr"/>
            <w:rFonts w:asciiTheme="minorHAnsi" w:hAnsiTheme="minorHAnsi" w:cstheme="minorHAnsi"/>
            <w:b/>
            <w:bCs/>
            <w:color w:val="auto"/>
            <w:sz w:val="18"/>
            <w:szCs w:val="18"/>
            <w:u w:val="none"/>
          </w:rPr>
          <w:t>www.fenusbilim.com</w:t>
        </w:r>
      </w:hyperlink>
      <w:r w:rsidRPr="004C137C">
        <w:rPr>
          <w:rFonts w:asciiTheme="minorHAnsi" w:hAnsiTheme="minorHAnsi" w:cstheme="minorHAnsi"/>
          <w:b/>
          <w:bCs/>
          <w:sz w:val="18"/>
          <w:szCs w:val="18"/>
        </w:rPr>
        <w:t xml:space="preserve"> </w:t>
      </w:r>
    </w:p>
    <w:sectPr w:rsidR="007F233A" w:rsidRPr="004C13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236EB"/>
    <w:multiLevelType w:val="hybridMultilevel"/>
    <w:tmpl w:val="29503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4A7E07"/>
    <w:multiLevelType w:val="multilevel"/>
    <w:tmpl w:val="3DB60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94CB4"/>
    <w:multiLevelType w:val="multilevel"/>
    <w:tmpl w:val="BF88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B661B8"/>
    <w:multiLevelType w:val="multilevel"/>
    <w:tmpl w:val="59C6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2B7101"/>
    <w:multiLevelType w:val="multilevel"/>
    <w:tmpl w:val="1906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2A7682"/>
    <w:multiLevelType w:val="hybridMultilevel"/>
    <w:tmpl w:val="6262C2DC"/>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tentative="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6" w15:restartNumberingAfterBreak="0">
    <w:nsid w:val="2DBE7CE8"/>
    <w:multiLevelType w:val="multilevel"/>
    <w:tmpl w:val="3BDC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DB0E8D"/>
    <w:multiLevelType w:val="hybridMultilevel"/>
    <w:tmpl w:val="E27A2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834578C"/>
    <w:multiLevelType w:val="multilevel"/>
    <w:tmpl w:val="DC6A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6B03E4"/>
    <w:multiLevelType w:val="multilevel"/>
    <w:tmpl w:val="EE5A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BF08FE"/>
    <w:multiLevelType w:val="multilevel"/>
    <w:tmpl w:val="5DA88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5F0948"/>
    <w:multiLevelType w:val="multilevel"/>
    <w:tmpl w:val="82D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522581"/>
    <w:multiLevelType w:val="multilevel"/>
    <w:tmpl w:val="E2D8F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966795"/>
    <w:multiLevelType w:val="hybridMultilevel"/>
    <w:tmpl w:val="FF3EB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6CE0F9F"/>
    <w:multiLevelType w:val="multilevel"/>
    <w:tmpl w:val="EC60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4732F0"/>
    <w:multiLevelType w:val="multilevel"/>
    <w:tmpl w:val="9F30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850322"/>
    <w:multiLevelType w:val="multilevel"/>
    <w:tmpl w:val="D53A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2D61B7"/>
    <w:multiLevelType w:val="multilevel"/>
    <w:tmpl w:val="0012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C323BC"/>
    <w:multiLevelType w:val="multilevel"/>
    <w:tmpl w:val="19B81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211F41"/>
    <w:multiLevelType w:val="multilevel"/>
    <w:tmpl w:val="5FA2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C51B60"/>
    <w:multiLevelType w:val="hybridMultilevel"/>
    <w:tmpl w:val="BA2A4D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86907F1"/>
    <w:multiLevelType w:val="multilevel"/>
    <w:tmpl w:val="A336B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60105F"/>
    <w:multiLevelType w:val="multilevel"/>
    <w:tmpl w:val="9826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CD4A1E"/>
    <w:multiLevelType w:val="multilevel"/>
    <w:tmpl w:val="4F78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AE0D00"/>
    <w:multiLevelType w:val="multilevel"/>
    <w:tmpl w:val="BE36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044645"/>
    <w:multiLevelType w:val="multilevel"/>
    <w:tmpl w:val="3316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8F7B6F"/>
    <w:multiLevelType w:val="multilevel"/>
    <w:tmpl w:val="2620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D12E5C"/>
    <w:multiLevelType w:val="multilevel"/>
    <w:tmpl w:val="558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2C611F"/>
    <w:multiLevelType w:val="multilevel"/>
    <w:tmpl w:val="486A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742CFB"/>
    <w:multiLevelType w:val="multilevel"/>
    <w:tmpl w:val="8AA0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710E0E"/>
    <w:multiLevelType w:val="multilevel"/>
    <w:tmpl w:val="9ED2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01405E"/>
    <w:multiLevelType w:val="multilevel"/>
    <w:tmpl w:val="2082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996395"/>
    <w:multiLevelType w:val="multilevel"/>
    <w:tmpl w:val="540E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727453">
    <w:abstractNumId w:val="7"/>
  </w:num>
  <w:num w:numId="2" w16cid:durableId="66349471">
    <w:abstractNumId w:val="13"/>
  </w:num>
  <w:num w:numId="3" w16cid:durableId="1261372345">
    <w:abstractNumId w:val="20"/>
  </w:num>
  <w:num w:numId="4" w16cid:durableId="313340762">
    <w:abstractNumId w:val="0"/>
  </w:num>
  <w:num w:numId="5" w16cid:durableId="1314018762">
    <w:abstractNumId w:val="32"/>
  </w:num>
  <w:num w:numId="6" w16cid:durableId="1053113684">
    <w:abstractNumId w:val="30"/>
  </w:num>
  <w:num w:numId="7" w16cid:durableId="1545557389">
    <w:abstractNumId w:val="31"/>
  </w:num>
  <w:num w:numId="8" w16cid:durableId="1089539652">
    <w:abstractNumId w:val="16"/>
  </w:num>
  <w:num w:numId="9" w16cid:durableId="659115417">
    <w:abstractNumId w:val="28"/>
  </w:num>
  <w:num w:numId="10" w16cid:durableId="2029670170">
    <w:abstractNumId w:val="3"/>
  </w:num>
  <w:num w:numId="11" w16cid:durableId="1850217664">
    <w:abstractNumId w:val="27"/>
  </w:num>
  <w:num w:numId="12" w16cid:durableId="1517380869">
    <w:abstractNumId w:val="10"/>
  </w:num>
  <w:num w:numId="13" w16cid:durableId="1235503791">
    <w:abstractNumId w:val="6"/>
  </w:num>
  <w:num w:numId="14" w16cid:durableId="197158629">
    <w:abstractNumId w:val="24"/>
  </w:num>
  <w:num w:numId="15" w16cid:durableId="1998726478">
    <w:abstractNumId w:val="8"/>
  </w:num>
  <w:num w:numId="16" w16cid:durableId="1852333764">
    <w:abstractNumId w:val="18"/>
  </w:num>
  <w:num w:numId="17" w16cid:durableId="721363518">
    <w:abstractNumId w:val="15"/>
  </w:num>
  <w:num w:numId="18" w16cid:durableId="1999655272">
    <w:abstractNumId w:val="26"/>
  </w:num>
  <w:num w:numId="19" w16cid:durableId="927083511">
    <w:abstractNumId w:val="11"/>
  </w:num>
  <w:num w:numId="20" w16cid:durableId="10879620">
    <w:abstractNumId w:val="29"/>
  </w:num>
  <w:num w:numId="21" w16cid:durableId="399407950">
    <w:abstractNumId w:val="23"/>
  </w:num>
  <w:num w:numId="22" w16cid:durableId="143593060">
    <w:abstractNumId w:val="9"/>
  </w:num>
  <w:num w:numId="23" w16cid:durableId="174198785">
    <w:abstractNumId w:val="5"/>
  </w:num>
  <w:num w:numId="24" w16cid:durableId="839078111">
    <w:abstractNumId w:val="12"/>
  </w:num>
  <w:num w:numId="25" w16cid:durableId="1836067725">
    <w:abstractNumId w:val="17"/>
  </w:num>
  <w:num w:numId="26" w16cid:durableId="1938246622">
    <w:abstractNumId w:val="1"/>
  </w:num>
  <w:num w:numId="27" w16cid:durableId="1907884409">
    <w:abstractNumId w:val="14"/>
  </w:num>
  <w:num w:numId="28" w16cid:durableId="1172525019">
    <w:abstractNumId w:val="21"/>
  </w:num>
  <w:num w:numId="29" w16cid:durableId="255787926">
    <w:abstractNumId w:val="25"/>
  </w:num>
  <w:num w:numId="30" w16cid:durableId="1744140702">
    <w:abstractNumId w:val="22"/>
  </w:num>
  <w:num w:numId="31" w16cid:durableId="924724965">
    <w:abstractNumId w:val="19"/>
  </w:num>
  <w:num w:numId="32" w16cid:durableId="34085578">
    <w:abstractNumId w:val="4"/>
  </w:num>
  <w:num w:numId="33" w16cid:durableId="169099344">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8"/>
    <w:rsid w:val="00006451"/>
    <w:rsid w:val="00006F02"/>
    <w:rsid w:val="000242BA"/>
    <w:rsid w:val="000250FC"/>
    <w:rsid w:val="0004537F"/>
    <w:rsid w:val="00086771"/>
    <w:rsid w:val="00097115"/>
    <w:rsid w:val="000A7DE1"/>
    <w:rsid w:val="000B3197"/>
    <w:rsid w:val="000E1F15"/>
    <w:rsid w:val="000F6D9A"/>
    <w:rsid w:val="001007E6"/>
    <w:rsid w:val="001058F7"/>
    <w:rsid w:val="00107C8A"/>
    <w:rsid w:val="001241B7"/>
    <w:rsid w:val="00135C2B"/>
    <w:rsid w:val="0015085D"/>
    <w:rsid w:val="00162900"/>
    <w:rsid w:val="001942DC"/>
    <w:rsid w:val="00197150"/>
    <w:rsid w:val="001A42D7"/>
    <w:rsid w:val="001A50EF"/>
    <w:rsid w:val="001A7BBC"/>
    <w:rsid w:val="001B6F7F"/>
    <w:rsid w:val="001E6EE9"/>
    <w:rsid w:val="001F3F95"/>
    <w:rsid w:val="001F48F0"/>
    <w:rsid w:val="001F5062"/>
    <w:rsid w:val="001F51A6"/>
    <w:rsid w:val="002006FE"/>
    <w:rsid w:val="002146AE"/>
    <w:rsid w:val="0021555F"/>
    <w:rsid w:val="0022707D"/>
    <w:rsid w:val="00262945"/>
    <w:rsid w:val="00270CB8"/>
    <w:rsid w:val="002923CA"/>
    <w:rsid w:val="002A214B"/>
    <w:rsid w:val="002D5D8D"/>
    <w:rsid w:val="00303FA4"/>
    <w:rsid w:val="003070C5"/>
    <w:rsid w:val="00314CAA"/>
    <w:rsid w:val="00344FAE"/>
    <w:rsid w:val="00356A3E"/>
    <w:rsid w:val="003615FE"/>
    <w:rsid w:val="00367D91"/>
    <w:rsid w:val="003732AF"/>
    <w:rsid w:val="0037373A"/>
    <w:rsid w:val="00395E5C"/>
    <w:rsid w:val="003A5C35"/>
    <w:rsid w:val="003A6297"/>
    <w:rsid w:val="003E49FB"/>
    <w:rsid w:val="003F1AE7"/>
    <w:rsid w:val="00414187"/>
    <w:rsid w:val="0042569B"/>
    <w:rsid w:val="00476398"/>
    <w:rsid w:val="00496E11"/>
    <w:rsid w:val="004A74AF"/>
    <w:rsid w:val="004C137C"/>
    <w:rsid w:val="004D43CC"/>
    <w:rsid w:val="004D69D9"/>
    <w:rsid w:val="004D757D"/>
    <w:rsid w:val="004E0E7C"/>
    <w:rsid w:val="004E7FA6"/>
    <w:rsid w:val="00507E2A"/>
    <w:rsid w:val="00551969"/>
    <w:rsid w:val="00553685"/>
    <w:rsid w:val="00562ECC"/>
    <w:rsid w:val="00572724"/>
    <w:rsid w:val="00581A01"/>
    <w:rsid w:val="00586E50"/>
    <w:rsid w:val="00593E29"/>
    <w:rsid w:val="005977B6"/>
    <w:rsid w:val="005A64BA"/>
    <w:rsid w:val="005D5FC3"/>
    <w:rsid w:val="005F6E7A"/>
    <w:rsid w:val="0060598A"/>
    <w:rsid w:val="00616D2E"/>
    <w:rsid w:val="006220B7"/>
    <w:rsid w:val="0062610C"/>
    <w:rsid w:val="00631C05"/>
    <w:rsid w:val="00635577"/>
    <w:rsid w:val="00642594"/>
    <w:rsid w:val="00672273"/>
    <w:rsid w:val="00685E37"/>
    <w:rsid w:val="0068797B"/>
    <w:rsid w:val="006952E9"/>
    <w:rsid w:val="006B0278"/>
    <w:rsid w:val="007021CC"/>
    <w:rsid w:val="00720B02"/>
    <w:rsid w:val="00731B00"/>
    <w:rsid w:val="007327B8"/>
    <w:rsid w:val="00751AA4"/>
    <w:rsid w:val="00786A1C"/>
    <w:rsid w:val="007932B2"/>
    <w:rsid w:val="007B6603"/>
    <w:rsid w:val="007D2E26"/>
    <w:rsid w:val="007F233A"/>
    <w:rsid w:val="00802E79"/>
    <w:rsid w:val="00806059"/>
    <w:rsid w:val="00824015"/>
    <w:rsid w:val="0082680F"/>
    <w:rsid w:val="00844B35"/>
    <w:rsid w:val="008463EA"/>
    <w:rsid w:val="0087796F"/>
    <w:rsid w:val="00892FF1"/>
    <w:rsid w:val="008A772A"/>
    <w:rsid w:val="008C2B06"/>
    <w:rsid w:val="008C3A36"/>
    <w:rsid w:val="008D0AD5"/>
    <w:rsid w:val="0090610D"/>
    <w:rsid w:val="0091075D"/>
    <w:rsid w:val="00922DCA"/>
    <w:rsid w:val="00923F63"/>
    <w:rsid w:val="00961FD3"/>
    <w:rsid w:val="009679B9"/>
    <w:rsid w:val="00984A92"/>
    <w:rsid w:val="00995989"/>
    <w:rsid w:val="009A36B8"/>
    <w:rsid w:val="009C1D70"/>
    <w:rsid w:val="009C6E8A"/>
    <w:rsid w:val="009C71B4"/>
    <w:rsid w:val="009F07F2"/>
    <w:rsid w:val="00A00A5B"/>
    <w:rsid w:val="00A038D1"/>
    <w:rsid w:val="00A155E8"/>
    <w:rsid w:val="00A231B7"/>
    <w:rsid w:val="00A401FA"/>
    <w:rsid w:val="00A602A4"/>
    <w:rsid w:val="00A63678"/>
    <w:rsid w:val="00A646EB"/>
    <w:rsid w:val="00A905F2"/>
    <w:rsid w:val="00AD5DE3"/>
    <w:rsid w:val="00AE550F"/>
    <w:rsid w:val="00B05861"/>
    <w:rsid w:val="00B120A0"/>
    <w:rsid w:val="00B32ECC"/>
    <w:rsid w:val="00B475CD"/>
    <w:rsid w:val="00B6404C"/>
    <w:rsid w:val="00BA53B3"/>
    <w:rsid w:val="00BC085D"/>
    <w:rsid w:val="00BD0DC6"/>
    <w:rsid w:val="00BD1B67"/>
    <w:rsid w:val="00BD6C0E"/>
    <w:rsid w:val="00BE3BB4"/>
    <w:rsid w:val="00C0484C"/>
    <w:rsid w:val="00C27451"/>
    <w:rsid w:val="00C30EFC"/>
    <w:rsid w:val="00C330A9"/>
    <w:rsid w:val="00C52D12"/>
    <w:rsid w:val="00C63331"/>
    <w:rsid w:val="00C85262"/>
    <w:rsid w:val="00CC4FD3"/>
    <w:rsid w:val="00CD2FC9"/>
    <w:rsid w:val="00CE2427"/>
    <w:rsid w:val="00D00E8D"/>
    <w:rsid w:val="00D07EA5"/>
    <w:rsid w:val="00D33E2F"/>
    <w:rsid w:val="00D71F82"/>
    <w:rsid w:val="00DD25A8"/>
    <w:rsid w:val="00E23E6F"/>
    <w:rsid w:val="00E2550A"/>
    <w:rsid w:val="00E45F26"/>
    <w:rsid w:val="00EA4EE5"/>
    <w:rsid w:val="00EA7D7A"/>
    <w:rsid w:val="00EB29C9"/>
    <w:rsid w:val="00EB7E50"/>
    <w:rsid w:val="00EC0095"/>
    <w:rsid w:val="00ED59E7"/>
    <w:rsid w:val="00EE200F"/>
    <w:rsid w:val="00EE7095"/>
    <w:rsid w:val="00EE788E"/>
    <w:rsid w:val="00F1617F"/>
    <w:rsid w:val="00F2055F"/>
    <w:rsid w:val="00F23E4E"/>
    <w:rsid w:val="00F439BB"/>
    <w:rsid w:val="00F45143"/>
    <w:rsid w:val="00F50311"/>
    <w:rsid w:val="00F54805"/>
    <w:rsid w:val="00F77195"/>
    <w:rsid w:val="00FB6068"/>
    <w:rsid w:val="00FD7B7B"/>
    <w:rsid w:val="00FE021E"/>
    <w:rsid w:val="00FE48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31A2"/>
  <w15:chartTrackingRefBased/>
  <w15:docId w15:val="{58CC36D1-B59C-493E-90DD-228B4A43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78"/>
    <w:pPr>
      <w:spacing w:after="200" w:line="276" w:lineRule="auto"/>
    </w:pPr>
    <w:rPr>
      <w:rFonts w:ascii="Calibri" w:eastAsia="Times New Roman" w:hAnsi="Calibri" w:cs="Times New Roman"/>
      <w:lang w:eastAsia="tr-TR"/>
    </w:rPr>
  </w:style>
  <w:style w:type="paragraph" w:styleId="Balk2">
    <w:name w:val="heading 2"/>
    <w:basedOn w:val="Normal"/>
    <w:next w:val="Normal"/>
    <w:link w:val="Balk2Char"/>
    <w:uiPriority w:val="9"/>
    <w:semiHidden/>
    <w:unhideWhenUsed/>
    <w:qFormat/>
    <w:rsid w:val="000E1F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356A3E"/>
    <w:pPr>
      <w:spacing w:before="100" w:beforeAutospacing="1" w:after="100" w:afterAutospacing="1" w:line="240" w:lineRule="auto"/>
      <w:outlineLvl w:val="2"/>
    </w:pPr>
    <w:rPr>
      <w:rFonts w:ascii="Times New Roman" w:hAnsi="Times New Roman"/>
      <w:b/>
      <w:bCs/>
      <w:sz w:val="27"/>
      <w:szCs w:val="27"/>
    </w:rPr>
  </w:style>
  <w:style w:type="paragraph" w:styleId="Balk4">
    <w:name w:val="heading 4"/>
    <w:basedOn w:val="Normal"/>
    <w:next w:val="Normal"/>
    <w:link w:val="Balk4Char"/>
    <w:uiPriority w:val="9"/>
    <w:semiHidden/>
    <w:unhideWhenUsed/>
    <w:qFormat/>
    <w:rsid w:val="00B120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63678"/>
    <w:rPr>
      <w:color w:val="0000FF"/>
      <w:u w:val="single"/>
    </w:rPr>
  </w:style>
  <w:style w:type="paragraph" w:styleId="ListeParagraf">
    <w:name w:val="List Paragraph"/>
    <w:basedOn w:val="Normal"/>
    <w:uiPriority w:val="34"/>
    <w:qFormat/>
    <w:rsid w:val="00A63678"/>
    <w:pPr>
      <w:ind w:left="720"/>
      <w:contextualSpacing/>
    </w:pPr>
  </w:style>
  <w:style w:type="paragraph" w:styleId="ResimYazs">
    <w:name w:val="caption"/>
    <w:basedOn w:val="Normal"/>
    <w:next w:val="Normal"/>
    <w:uiPriority w:val="35"/>
    <w:unhideWhenUsed/>
    <w:qFormat/>
    <w:rsid w:val="00A63678"/>
    <w:pPr>
      <w:spacing w:line="240" w:lineRule="auto"/>
    </w:pPr>
    <w:rPr>
      <w:rFonts w:eastAsia="Calibri"/>
      <w:i/>
      <w:iCs/>
      <w:color w:val="1F497D"/>
      <w:sz w:val="18"/>
      <w:szCs w:val="18"/>
      <w:lang w:eastAsia="en-US"/>
    </w:rPr>
  </w:style>
  <w:style w:type="character" w:customStyle="1" w:styleId="Balk3Char">
    <w:name w:val="Başlık 3 Char"/>
    <w:basedOn w:val="VarsaylanParagrafYazTipi"/>
    <w:link w:val="Balk3"/>
    <w:uiPriority w:val="9"/>
    <w:rsid w:val="00356A3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56A3E"/>
    <w:rPr>
      <w:b/>
      <w:bCs/>
    </w:rPr>
  </w:style>
  <w:style w:type="character" w:customStyle="1" w:styleId="Balk4Char">
    <w:name w:val="Başlık 4 Char"/>
    <w:basedOn w:val="VarsaylanParagrafYazTipi"/>
    <w:link w:val="Balk4"/>
    <w:uiPriority w:val="9"/>
    <w:semiHidden/>
    <w:rsid w:val="00B120A0"/>
    <w:rPr>
      <w:rFonts w:asciiTheme="majorHAnsi" w:eastAsiaTheme="majorEastAsia" w:hAnsiTheme="majorHAnsi" w:cstheme="majorBidi"/>
      <w:i/>
      <w:iCs/>
      <w:color w:val="2F5496" w:themeColor="accent1" w:themeShade="BF"/>
      <w:lang w:eastAsia="tr-TR"/>
    </w:rPr>
  </w:style>
  <w:style w:type="paragraph" w:styleId="NormalWeb">
    <w:name w:val="Normal (Web)"/>
    <w:basedOn w:val="Normal"/>
    <w:uiPriority w:val="99"/>
    <w:semiHidden/>
    <w:unhideWhenUsed/>
    <w:rsid w:val="00802E79"/>
    <w:pPr>
      <w:spacing w:before="100" w:beforeAutospacing="1" w:after="100" w:afterAutospacing="1" w:line="240" w:lineRule="auto"/>
    </w:pPr>
    <w:rPr>
      <w:rFonts w:ascii="Times New Roman" w:hAnsi="Times New Roman"/>
      <w:sz w:val="24"/>
      <w:szCs w:val="24"/>
    </w:rPr>
  </w:style>
  <w:style w:type="character" w:styleId="zmlenmeyenBahsetme">
    <w:name w:val="Unresolved Mention"/>
    <w:basedOn w:val="VarsaylanParagrafYazTipi"/>
    <w:uiPriority w:val="99"/>
    <w:semiHidden/>
    <w:unhideWhenUsed/>
    <w:rsid w:val="004A74AF"/>
    <w:rPr>
      <w:color w:val="605E5C"/>
      <w:shd w:val="clear" w:color="auto" w:fill="E1DFDD"/>
    </w:rPr>
  </w:style>
  <w:style w:type="character" w:styleId="zlenenKpr">
    <w:name w:val="FollowedHyperlink"/>
    <w:basedOn w:val="VarsaylanParagrafYazTipi"/>
    <w:uiPriority w:val="99"/>
    <w:semiHidden/>
    <w:unhideWhenUsed/>
    <w:rsid w:val="004A74AF"/>
    <w:rPr>
      <w:color w:val="954F72" w:themeColor="followedHyperlink"/>
      <w:u w:val="single"/>
    </w:rPr>
  </w:style>
  <w:style w:type="character" w:customStyle="1" w:styleId="Balk2Char">
    <w:name w:val="Başlık 2 Char"/>
    <w:basedOn w:val="VarsaylanParagrafYazTipi"/>
    <w:link w:val="Balk2"/>
    <w:uiPriority w:val="9"/>
    <w:semiHidden/>
    <w:rsid w:val="000E1F15"/>
    <w:rPr>
      <w:rFonts w:asciiTheme="majorHAnsi" w:eastAsiaTheme="majorEastAsia" w:hAnsiTheme="majorHAnsi" w:cstheme="majorBidi"/>
      <w:color w:val="2F5496" w:themeColor="accent1" w:themeShade="BF"/>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4150">
      <w:bodyDiv w:val="1"/>
      <w:marLeft w:val="0"/>
      <w:marRight w:val="0"/>
      <w:marTop w:val="0"/>
      <w:marBottom w:val="0"/>
      <w:divBdr>
        <w:top w:val="none" w:sz="0" w:space="0" w:color="auto"/>
        <w:left w:val="none" w:sz="0" w:space="0" w:color="auto"/>
        <w:bottom w:val="none" w:sz="0" w:space="0" w:color="auto"/>
        <w:right w:val="none" w:sz="0" w:space="0" w:color="auto"/>
      </w:divBdr>
    </w:div>
    <w:div w:id="83184384">
      <w:bodyDiv w:val="1"/>
      <w:marLeft w:val="0"/>
      <w:marRight w:val="0"/>
      <w:marTop w:val="0"/>
      <w:marBottom w:val="0"/>
      <w:divBdr>
        <w:top w:val="none" w:sz="0" w:space="0" w:color="auto"/>
        <w:left w:val="none" w:sz="0" w:space="0" w:color="auto"/>
        <w:bottom w:val="none" w:sz="0" w:space="0" w:color="auto"/>
        <w:right w:val="none" w:sz="0" w:space="0" w:color="auto"/>
      </w:divBdr>
    </w:div>
    <w:div w:id="102726365">
      <w:bodyDiv w:val="1"/>
      <w:marLeft w:val="0"/>
      <w:marRight w:val="0"/>
      <w:marTop w:val="0"/>
      <w:marBottom w:val="0"/>
      <w:divBdr>
        <w:top w:val="none" w:sz="0" w:space="0" w:color="auto"/>
        <w:left w:val="none" w:sz="0" w:space="0" w:color="auto"/>
        <w:bottom w:val="none" w:sz="0" w:space="0" w:color="auto"/>
        <w:right w:val="none" w:sz="0" w:space="0" w:color="auto"/>
      </w:divBdr>
    </w:div>
    <w:div w:id="144979237">
      <w:bodyDiv w:val="1"/>
      <w:marLeft w:val="0"/>
      <w:marRight w:val="0"/>
      <w:marTop w:val="0"/>
      <w:marBottom w:val="0"/>
      <w:divBdr>
        <w:top w:val="none" w:sz="0" w:space="0" w:color="auto"/>
        <w:left w:val="none" w:sz="0" w:space="0" w:color="auto"/>
        <w:bottom w:val="none" w:sz="0" w:space="0" w:color="auto"/>
        <w:right w:val="none" w:sz="0" w:space="0" w:color="auto"/>
      </w:divBdr>
    </w:div>
    <w:div w:id="153420969">
      <w:bodyDiv w:val="1"/>
      <w:marLeft w:val="0"/>
      <w:marRight w:val="0"/>
      <w:marTop w:val="0"/>
      <w:marBottom w:val="0"/>
      <w:divBdr>
        <w:top w:val="none" w:sz="0" w:space="0" w:color="auto"/>
        <w:left w:val="none" w:sz="0" w:space="0" w:color="auto"/>
        <w:bottom w:val="none" w:sz="0" w:space="0" w:color="auto"/>
        <w:right w:val="none" w:sz="0" w:space="0" w:color="auto"/>
      </w:divBdr>
    </w:div>
    <w:div w:id="204873563">
      <w:bodyDiv w:val="1"/>
      <w:marLeft w:val="0"/>
      <w:marRight w:val="0"/>
      <w:marTop w:val="0"/>
      <w:marBottom w:val="0"/>
      <w:divBdr>
        <w:top w:val="none" w:sz="0" w:space="0" w:color="auto"/>
        <w:left w:val="none" w:sz="0" w:space="0" w:color="auto"/>
        <w:bottom w:val="none" w:sz="0" w:space="0" w:color="auto"/>
        <w:right w:val="none" w:sz="0" w:space="0" w:color="auto"/>
      </w:divBdr>
      <w:divsChild>
        <w:div w:id="424347531">
          <w:marLeft w:val="446"/>
          <w:marRight w:val="0"/>
          <w:marTop w:val="0"/>
          <w:marBottom w:val="120"/>
          <w:divBdr>
            <w:top w:val="none" w:sz="0" w:space="0" w:color="auto"/>
            <w:left w:val="none" w:sz="0" w:space="0" w:color="auto"/>
            <w:bottom w:val="none" w:sz="0" w:space="0" w:color="auto"/>
            <w:right w:val="none" w:sz="0" w:space="0" w:color="auto"/>
          </w:divBdr>
        </w:div>
        <w:div w:id="1834291672">
          <w:marLeft w:val="446"/>
          <w:marRight w:val="0"/>
          <w:marTop w:val="0"/>
          <w:marBottom w:val="120"/>
          <w:divBdr>
            <w:top w:val="none" w:sz="0" w:space="0" w:color="auto"/>
            <w:left w:val="none" w:sz="0" w:space="0" w:color="auto"/>
            <w:bottom w:val="none" w:sz="0" w:space="0" w:color="auto"/>
            <w:right w:val="none" w:sz="0" w:space="0" w:color="auto"/>
          </w:divBdr>
        </w:div>
      </w:divsChild>
    </w:div>
    <w:div w:id="241793500">
      <w:bodyDiv w:val="1"/>
      <w:marLeft w:val="0"/>
      <w:marRight w:val="0"/>
      <w:marTop w:val="0"/>
      <w:marBottom w:val="0"/>
      <w:divBdr>
        <w:top w:val="none" w:sz="0" w:space="0" w:color="auto"/>
        <w:left w:val="none" w:sz="0" w:space="0" w:color="auto"/>
        <w:bottom w:val="none" w:sz="0" w:space="0" w:color="auto"/>
        <w:right w:val="none" w:sz="0" w:space="0" w:color="auto"/>
      </w:divBdr>
    </w:div>
    <w:div w:id="253128359">
      <w:bodyDiv w:val="1"/>
      <w:marLeft w:val="0"/>
      <w:marRight w:val="0"/>
      <w:marTop w:val="0"/>
      <w:marBottom w:val="0"/>
      <w:divBdr>
        <w:top w:val="none" w:sz="0" w:space="0" w:color="auto"/>
        <w:left w:val="none" w:sz="0" w:space="0" w:color="auto"/>
        <w:bottom w:val="none" w:sz="0" w:space="0" w:color="auto"/>
        <w:right w:val="none" w:sz="0" w:space="0" w:color="auto"/>
      </w:divBdr>
    </w:div>
    <w:div w:id="275063012">
      <w:bodyDiv w:val="1"/>
      <w:marLeft w:val="0"/>
      <w:marRight w:val="0"/>
      <w:marTop w:val="0"/>
      <w:marBottom w:val="0"/>
      <w:divBdr>
        <w:top w:val="none" w:sz="0" w:space="0" w:color="auto"/>
        <w:left w:val="none" w:sz="0" w:space="0" w:color="auto"/>
        <w:bottom w:val="none" w:sz="0" w:space="0" w:color="auto"/>
        <w:right w:val="none" w:sz="0" w:space="0" w:color="auto"/>
      </w:divBdr>
    </w:div>
    <w:div w:id="334265113">
      <w:bodyDiv w:val="1"/>
      <w:marLeft w:val="0"/>
      <w:marRight w:val="0"/>
      <w:marTop w:val="0"/>
      <w:marBottom w:val="0"/>
      <w:divBdr>
        <w:top w:val="none" w:sz="0" w:space="0" w:color="auto"/>
        <w:left w:val="none" w:sz="0" w:space="0" w:color="auto"/>
        <w:bottom w:val="none" w:sz="0" w:space="0" w:color="auto"/>
        <w:right w:val="none" w:sz="0" w:space="0" w:color="auto"/>
      </w:divBdr>
    </w:div>
    <w:div w:id="335812091">
      <w:bodyDiv w:val="1"/>
      <w:marLeft w:val="0"/>
      <w:marRight w:val="0"/>
      <w:marTop w:val="0"/>
      <w:marBottom w:val="0"/>
      <w:divBdr>
        <w:top w:val="none" w:sz="0" w:space="0" w:color="auto"/>
        <w:left w:val="none" w:sz="0" w:space="0" w:color="auto"/>
        <w:bottom w:val="none" w:sz="0" w:space="0" w:color="auto"/>
        <w:right w:val="none" w:sz="0" w:space="0" w:color="auto"/>
      </w:divBdr>
    </w:div>
    <w:div w:id="400717046">
      <w:bodyDiv w:val="1"/>
      <w:marLeft w:val="0"/>
      <w:marRight w:val="0"/>
      <w:marTop w:val="0"/>
      <w:marBottom w:val="0"/>
      <w:divBdr>
        <w:top w:val="none" w:sz="0" w:space="0" w:color="auto"/>
        <w:left w:val="none" w:sz="0" w:space="0" w:color="auto"/>
        <w:bottom w:val="none" w:sz="0" w:space="0" w:color="auto"/>
        <w:right w:val="none" w:sz="0" w:space="0" w:color="auto"/>
      </w:divBdr>
    </w:div>
    <w:div w:id="492793454">
      <w:bodyDiv w:val="1"/>
      <w:marLeft w:val="0"/>
      <w:marRight w:val="0"/>
      <w:marTop w:val="0"/>
      <w:marBottom w:val="0"/>
      <w:divBdr>
        <w:top w:val="none" w:sz="0" w:space="0" w:color="auto"/>
        <w:left w:val="none" w:sz="0" w:space="0" w:color="auto"/>
        <w:bottom w:val="none" w:sz="0" w:space="0" w:color="auto"/>
        <w:right w:val="none" w:sz="0" w:space="0" w:color="auto"/>
      </w:divBdr>
    </w:div>
    <w:div w:id="497814789">
      <w:bodyDiv w:val="1"/>
      <w:marLeft w:val="0"/>
      <w:marRight w:val="0"/>
      <w:marTop w:val="0"/>
      <w:marBottom w:val="0"/>
      <w:divBdr>
        <w:top w:val="none" w:sz="0" w:space="0" w:color="auto"/>
        <w:left w:val="none" w:sz="0" w:space="0" w:color="auto"/>
        <w:bottom w:val="none" w:sz="0" w:space="0" w:color="auto"/>
        <w:right w:val="none" w:sz="0" w:space="0" w:color="auto"/>
      </w:divBdr>
    </w:div>
    <w:div w:id="524517364">
      <w:bodyDiv w:val="1"/>
      <w:marLeft w:val="0"/>
      <w:marRight w:val="0"/>
      <w:marTop w:val="0"/>
      <w:marBottom w:val="0"/>
      <w:divBdr>
        <w:top w:val="none" w:sz="0" w:space="0" w:color="auto"/>
        <w:left w:val="none" w:sz="0" w:space="0" w:color="auto"/>
        <w:bottom w:val="none" w:sz="0" w:space="0" w:color="auto"/>
        <w:right w:val="none" w:sz="0" w:space="0" w:color="auto"/>
      </w:divBdr>
    </w:div>
    <w:div w:id="543829984">
      <w:bodyDiv w:val="1"/>
      <w:marLeft w:val="0"/>
      <w:marRight w:val="0"/>
      <w:marTop w:val="0"/>
      <w:marBottom w:val="0"/>
      <w:divBdr>
        <w:top w:val="none" w:sz="0" w:space="0" w:color="auto"/>
        <w:left w:val="none" w:sz="0" w:space="0" w:color="auto"/>
        <w:bottom w:val="none" w:sz="0" w:space="0" w:color="auto"/>
        <w:right w:val="none" w:sz="0" w:space="0" w:color="auto"/>
      </w:divBdr>
    </w:div>
    <w:div w:id="558591748">
      <w:bodyDiv w:val="1"/>
      <w:marLeft w:val="0"/>
      <w:marRight w:val="0"/>
      <w:marTop w:val="0"/>
      <w:marBottom w:val="0"/>
      <w:divBdr>
        <w:top w:val="none" w:sz="0" w:space="0" w:color="auto"/>
        <w:left w:val="none" w:sz="0" w:space="0" w:color="auto"/>
        <w:bottom w:val="none" w:sz="0" w:space="0" w:color="auto"/>
        <w:right w:val="none" w:sz="0" w:space="0" w:color="auto"/>
      </w:divBdr>
    </w:div>
    <w:div w:id="640188181">
      <w:bodyDiv w:val="1"/>
      <w:marLeft w:val="0"/>
      <w:marRight w:val="0"/>
      <w:marTop w:val="0"/>
      <w:marBottom w:val="0"/>
      <w:divBdr>
        <w:top w:val="none" w:sz="0" w:space="0" w:color="auto"/>
        <w:left w:val="none" w:sz="0" w:space="0" w:color="auto"/>
        <w:bottom w:val="none" w:sz="0" w:space="0" w:color="auto"/>
        <w:right w:val="none" w:sz="0" w:space="0" w:color="auto"/>
      </w:divBdr>
    </w:div>
    <w:div w:id="665208841">
      <w:bodyDiv w:val="1"/>
      <w:marLeft w:val="0"/>
      <w:marRight w:val="0"/>
      <w:marTop w:val="0"/>
      <w:marBottom w:val="0"/>
      <w:divBdr>
        <w:top w:val="none" w:sz="0" w:space="0" w:color="auto"/>
        <w:left w:val="none" w:sz="0" w:space="0" w:color="auto"/>
        <w:bottom w:val="none" w:sz="0" w:space="0" w:color="auto"/>
        <w:right w:val="none" w:sz="0" w:space="0" w:color="auto"/>
      </w:divBdr>
    </w:div>
    <w:div w:id="726421024">
      <w:bodyDiv w:val="1"/>
      <w:marLeft w:val="0"/>
      <w:marRight w:val="0"/>
      <w:marTop w:val="0"/>
      <w:marBottom w:val="0"/>
      <w:divBdr>
        <w:top w:val="none" w:sz="0" w:space="0" w:color="auto"/>
        <w:left w:val="none" w:sz="0" w:space="0" w:color="auto"/>
        <w:bottom w:val="none" w:sz="0" w:space="0" w:color="auto"/>
        <w:right w:val="none" w:sz="0" w:space="0" w:color="auto"/>
      </w:divBdr>
    </w:div>
    <w:div w:id="749078433">
      <w:bodyDiv w:val="1"/>
      <w:marLeft w:val="0"/>
      <w:marRight w:val="0"/>
      <w:marTop w:val="0"/>
      <w:marBottom w:val="0"/>
      <w:divBdr>
        <w:top w:val="none" w:sz="0" w:space="0" w:color="auto"/>
        <w:left w:val="none" w:sz="0" w:space="0" w:color="auto"/>
        <w:bottom w:val="none" w:sz="0" w:space="0" w:color="auto"/>
        <w:right w:val="none" w:sz="0" w:space="0" w:color="auto"/>
      </w:divBdr>
    </w:div>
    <w:div w:id="763766703">
      <w:bodyDiv w:val="1"/>
      <w:marLeft w:val="0"/>
      <w:marRight w:val="0"/>
      <w:marTop w:val="0"/>
      <w:marBottom w:val="0"/>
      <w:divBdr>
        <w:top w:val="none" w:sz="0" w:space="0" w:color="auto"/>
        <w:left w:val="none" w:sz="0" w:space="0" w:color="auto"/>
        <w:bottom w:val="none" w:sz="0" w:space="0" w:color="auto"/>
        <w:right w:val="none" w:sz="0" w:space="0" w:color="auto"/>
      </w:divBdr>
    </w:div>
    <w:div w:id="766969191">
      <w:bodyDiv w:val="1"/>
      <w:marLeft w:val="0"/>
      <w:marRight w:val="0"/>
      <w:marTop w:val="0"/>
      <w:marBottom w:val="0"/>
      <w:divBdr>
        <w:top w:val="none" w:sz="0" w:space="0" w:color="auto"/>
        <w:left w:val="none" w:sz="0" w:space="0" w:color="auto"/>
        <w:bottom w:val="none" w:sz="0" w:space="0" w:color="auto"/>
        <w:right w:val="none" w:sz="0" w:space="0" w:color="auto"/>
      </w:divBdr>
    </w:div>
    <w:div w:id="859511027">
      <w:bodyDiv w:val="1"/>
      <w:marLeft w:val="0"/>
      <w:marRight w:val="0"/>
      <w:marTop w:val="0"/>
      <w:marBottom w:val="0"/>
      <w:divBdr>
        <w:top w:val="none" w:sz="0" w:space="0" w:color="auto"/>
        <w:left w:val="none" w:sz="0" w:space="0" w:color="auto"/>
        <w:bottom w:val="none" w:sz="0" w:space="0" w:color="auto"/>
        <w:right w:val="none" w:sz="0" w:space="0" w:color="auto"/>
      </w:divBdr>
    </w:div>
    <w:div w:id="881477135">
      <w:bodyDiv w:val="1"/>
      <w:marLeft w:val="0"/>
      <w:marRight w:val="0"/>
      <w:marTop w:val="0"/>
      <w:marBottom w:val="0"/>
      <w:divBdr>
        <w:top w:val="none" w:sz="0" w:space="0" w:color="auto"/>
        <w:left w:val="none" w:sz="0" w:space="0" w:color="auto"/>
        <w:bottom w:val="none" w:sz="0" w:space="0" w:color="auto"/>
        <w:right w:val="none" w:sz="0" w:space="0" w:color="auto"/>
      </w:divBdr>
    </w:div>
    <w:div w:id="966740998">
      <w:bodyDiv w:val="1"/>
      <w:marLeft w:val="0"/>
      <w:marRight w:val="0"/>
      <w:marTop w:val="0"/>
      <w:marBottom w:val="0"/>
      <w:divBdr>
        <w:top w:val="none" w:sz="0" w:space="0" w:color="auto"/>
        <w:left w:val="none" w:sz="0" w:space="0" w:color="auto"/>
        <w:bottom w:val="none" w:sz="0" w:space="0" w:color="auto"/>
        <w:right w:val="none" w:sz="0" w:space="0" w:color="auto"/>
      </w:divBdr>
    </w:div>
    <w:div w:id="994258720">
      <w:bodyDiv w:val="1"/>
      <w:marLeft w:val="0"/>
      <w:marRight w:val="0"/>
      <w:marTop w:val="0"/>
      <w:marBottom w:val="0"/>
      <w:divBdr>
        <w:top w:val="none" w:sz="0" w:space="0" w:color="auto"/>
        <w:left w:val="none" w:sz="0" w:space="0" w:color="auto"/>
        <w:bottom w:val="none" w:sz="0" w:space="0" w:color="auto"/>
        <w:right w:val="none" w:sz="0" w:space="0" w:color="auto"/>
      </w:divBdr>
    </w:div>
    <w:div w:id="1093360886">
      <w:bodyDiv w:val="1"/>
      <w:marLeft w:val="0"/>
      <w:marRight w:val="0"/>
      <w:marTop w:val="0"/>
      <w:marBottom w:val="0"/>
      <w:divBdr>
        <w:top w:val="none" w:sz="0" w:space="0" w:color="auto"/>
        <w:left w:val="none" w:sz="0" w:space="0" w:color="auto"/>
        <w:bottom w:val="none" w:sz="0" w:space="0" w:color="auto"/>
        <w:right w:val="none" w:sz="0" w:space="0" w:color="auto"/>
      </w:divBdr>
    </w:div>
    <w:div w:id="1141659171">
      <w:bodyDiv w:val="1"/>
      <w:marLeft w:val="0"/>
      <w:marRight w:val="0"/>
      <w:marTop w:val="0"/>
      <w:marBottom w:val="0"/>
      <w:divBdr>
        <w:top w:val="none" w:sz="0" w:space="0" w:color="auto"/>
        <w:left w:val="none" w:sz="0" w:space="0" w:color="auto"/>
        <w:bottom w:val="none" w:sz="0" w:space="0" w:color="auto"/>
        <w:right w:val="none" w:sz="0" w:space="0" w:color="auto"/>
      </w:divBdr>
    </w:div>
    <w:div w:id="1166281034">
      <w:bodyDiv w:val="1"/>
      <w:marLeft w:val="0"/>
      <w:marRight w:val="0"/>
      <w:marTop w:val="0"/>
      <w:marBottom w:val="0"/>
      <w:divBdr>
        <w:top w:val="none" w:sz="0" w:space="0" w:color="auto"/>
        <w:left w:val="none" w:sz="0" w:space="0" w:color="auto"/>
        <w:bottom w:val="none" w:sz="0" w:space="0" w:color="auto"/>
        <w:right w:val="none" w:sz="0" w:space="0" w:color="auto"/>
      </w:divBdr>
    </w:div>
    <w:div w:id="1220247121">
      <w:bodyDiv w:val="1"/>
      <w:marLeft w:val="0"/>
      <w:marRight w:val="0"/>
      <w:marTop w:val="0"/>
      <w:marBottom w:val="0"/>
      <w:divBdr>
        <w:top w:val="none" w:sz="0" w:space="0" w:color="auto"/>
        <w:left w:val="none" w:sz="0" w:space="0" w:color="auto"/>
        <w:bottom w:val="none" w:sz="0" w:space="0" w:color="auto"/>
        <w:right w:val="none" w:sz="0" w:space="0" w:color="auto"/>
      </w:divBdr>
    </w:div>
    <w:div w:id="1238173692">
      <w:bodyDiv w:val="1"/>
      <w:marLeft w:val="0"/>
      <w:marRight w:val="0"/>
      <w:marTop w:val="0"/>
      <w:marBottom w:val="0"/>
      <w:divBdr>
        <w:top w:val="none" w:sz="0" w:space="0" w:color="auto"/>
        <w:left w:val="none" w:sz="0" w:space="0" w:color="auto"/>
        <w:bottom w:val="none" w:sz="0" w:space="0" w:color="auto"/>
        <w:right w:val="none" w:sz="0" w:space="0" w:color="auto"/>
      </w:divBdr>
    </w:div>
    <w:div w:id="1256402032">
      <w:bodyDiv w:val="1"/>
      <w:marLeft w:val="0"/>
      <w:marRight w:val="0"/>
      <w:marTop w:val="0"/>
      <w:marBottom w:val="0"/>
      <w:divBdr>
        <w:top w:val="none" w:sz="0" w:space="0" w:color="auto"/>
        <w:left w:val="none" w:sz="0" w:space="0" w:color="auto"/>
        <w:bottom w:val="none" w:sz="0" w:space="0" w:color="auto"/>
        <w:right w:val="none" w:sz="0" w:space="0" w:color="auto"/>
      </w:divBdr>
      <w:divsChild>
        <w:div w:id="832910372">
          <w:marLeft w:val="446"/>
          <w:marRight w:val="0"/>
          <w:marTop w:val="0"/>
          <w:marBottom w:val="120"/>
          <w:divBdr>
            <w:top w:val="none" w:sz="0" w:space="0" w:color="auto"/>
            <w:left w:val="none" w:sz="0" w:space="0" w:color="auto"/>
            <w:bottom w:val="none" w:sz="0" w:space="0" w:color="auto"/>
            <w:right w:val="none" w:sz="0" w:space="0" w:color="auto"/>
          </w:divBdr>
        </w:div>
        <w:div w:id="101345856">
          <w:marLeft w:val="446"/>
          <w:marRight w:val="0"/>
          <w:marTop w:val="0"/>
          <w:marBottom w:val="120"/>
          <w:divBdr>
            <w:top w:val="none" w:sz="0" w:space="0" w:color="auto"/>
            <w:left w:val="none" w:sz="0" w:space="0" w:color="auto"/>
            <w:bottom w:val="none" w:sz="0" w:space="0" w:color="auto"/>
            <w:right w:val="none" w:sz="0" w:space="0" w:color="auto"/>
          </w:divBdr>
        </w:div>
      </w:divsChild>
    </w:div>
    <w:div w:id="1277105034">
      <w:bodyDiv w:val="1"/>
      <w:marLeft w:val="0"/>
      <w:marRight w:val="0"/>
      <w:marTop w:val="0"/>
      <w:marBottom w:val="0"/>
      <w:divBdr>
        <w:top w:val="none" w:sz="0" w:space="0" w:color="auto"/>
        <w:left w:val="none" w:sz="0" w:space="0" w:color="auto"/>
        <w:bottom w:val="none" w:sz="0" w:space="0" w:color="auto"/>
        <w:right w:val="none" w:sz="0" w:space="0" w:color="auto"/>
      </w:divBdr>
      <w:divsChild>
        <w:div w:id="2091265583">
          <w:marLeft w:val="547"/>
          <w:marRight w:val="0"/>
          <w:marTop w:val="0"/>
          <w:marBottom w:val="0"/>
          <w:divBdr>
            <w:top w:val="none" w:sz="0" w:space="0" w:color="auto"/>
            <w:left w:val="none" w:sz="0" w:space="0" w:color="auto"/>
            <w:bottom w:val="none" w:sz="0" w:space="0" w:color="auto"/>
            <w:right w:val="none" w:sz="0" w:space="0" w:color="auto"/>
          </w:divBdr>
        </w:div>
      </w:divsChild>
    </w:div>
    <w:div w:id="1284115828">
      <w:bodyDiv w:val="1"/>
      <w:marLeft w:val="0"/>
      <w:marRight w:val="0"/>
      <w:marTop w:val="0"/>
      <w:marBottom w:val="0"/>
      <w:divBdr>
        <w:top w:val="none" w:sz="0" w:space="0" w:color="auto"/>
        <w:left w:val="none" w:sz="0" w:space="0" w:color="auto"/>
        <w:bottom w:val="none" w:sz="0" w:space="0" w:color="auto"/>
        <w:right w:val="none" w:sz="0" w:space="0" w:color="auto"/>
      </w:divBdr>
      <w:divsChild>
        <w:div w:id="1297225638">
          <w:marLeft w:val="547"/>
          <w:marRight w:val="0"/>
          <w:marTop w:val="0"/>
          <w:marBottom w:val="0"/>
          <w:divBdr>
            <w:top w:val="none" w:sz="0" w:space="0" w:color="auto"/>
            <w:left w:val="none" w:sz="0" w:space="0" w:color="auto"/>
            <w:bottom w:val="none" w:sz="0" w:space="0" w:color="auto"/>
            <w:right w:val="none" w:sz="0" w:space="0" w:color="auto"/>
          </w:divBdr>
        </w:div>
      </w:divsChild>
    </w:div>
    <w:div w:id="1375273227">
      <w:bodyDiv w:val="1"/>
      <w:marLeft w:val="0"/>
      <w:marRight w:val="0"/>
      <w:marTop w:val="0"/>
      <w:marBottom w:val="0"/>
      <w:divBdr>
        <w:top w:val="none" w:sz="0" w:space="0" w:color="auto"/>
        <w:left w:val="none" w:sz="0" w:space="0" w:color="auto"/>
        <w:bottom w:val="none" w:sz="0" w:space="0" w:color="auto"/>
        <w:right w:val="none" w:sz="0" w:space="0" w:color="auto"/>
      </w:divBdr>
    </w:div>
    <w:div w:id="1386022198">
      <w:bodyDiv w:val="1"/>
      <w:marLeft w:val="0"/>
      <w:marRight w:val="0"/>
      <w:marTop w:val="0"/>
      <w:marBottom w:val="0"/>
      <w:divBdr>
        <w:top w:val="none" w:sz="0" w:space="0" w:color="auto"/>
        <w:left w:val="none" w:sz="0" w:space="0" w:color="auto"/>
        <w:bottom w:val="none" w:sz="0" w:space="0" w:color="auto"/>
        <w:right w:val="none" w:sz="0" w:space="0" w:color="auto"/>
      </w:divBdr>
    </w:div>
    <w:div w:id="1389763265">
      <w:bodyDiv w:val="1"/>
      <w:marLeft w:val="0"/>
      <w:marRight w:val="0"/>
      <w:marTop w:val="0"/>
      <w:marBottom w:val="0"/>
      <w:divBdr>
        <w:top w:val="none" w:sz="0" w:space="0" w:color="auto"/>
        <w:left w:val="none" w:sz="0" w:space="0" w:color="auto"/>
        <w:bottom w:val="none" w:sz="0" w:space="0" w:color="auto"/>
        <w:right w:val="none" w:sz="0" w:space="0" w:color="auto"/>
      </w:divBdr>
    </w:div>
    <w:div w:id="1403529733">
      <w:bodyDiv w:val="1"/>
      <w:marLeft w:val="0"/>
      <w:marRight w:val="0"/>
      <w:marTop w:val="0"/>
      <w:marBottom w:val="0"/>
      <w:divBdr>
        <w:top w:val="none" w:sz="0" w:space="0" w:color="auto"/>
        <w:left w:val="none" w:sz="0" w:space="0" w:color="auto"/>
        <w:bottom w:val="none" w:sz="0" w:space="0" w:color="auto"/>
        <w:right w:val="none" w:sz="0" w:space="0" w:color="auto"/>
      </w:divBdr>
    </w:div>
    <w:div w:id="1441799442">
      <w:bodyDiv w:val="1"/>
      <w:marLeft w:val="0"/>
      <w:marRight w:val="0"/>
      <w:marTop w:val="0"/>
      <w:marBottom w:val="0"/>
      <w:divBdr>
        <w:top w:val="none" w:sz="0" w:space="0" w:color="auto"/>
        <w:left w:val="none" w:sz="0" w:space="0" w:color="auto"/>
        <w:bottom w:val="none" w:sz="0" w:space="0" w:color="auto"/>
        <w:right w:val="none" w:sz="0" w:space="0" w:color="auto"/>
      </w:divBdr>
    </w:div>
    <w:div w:id="1452550473">
      <w:bodyDiv w:val="1"/>
      <w:marLeft w:val="0"/>
      <w:marRight w:val="0"/>
      <w:marTop w:val="0"/>
      <w:marBottom w:val="0"/>
      <w:divBdr>
        <w:top w:val="none" w:sz="0" w:space="0" w:color="auto"/>
        <w:left w:val="none" w:sz="0" w:space="0" w:color="auto"/>
        <w:bottom w:val="none" w:sz="0" w:space="0" w:color="auto"/>
        <w:right w:val="none" w:sz="0" w:space="0" w:color="auto"/>
      </w:divBdr>
    </w:div>
    <w:div w:id="1460418656">
      <w:bodyDiv w:val="1"/>
      <w:marLeft w:val="0"/>
      <w:marRight w:val="0"/>
      <w:marTop w:val="0"/>
      <w:marBottom w:val="0"/>
      <w:divBdr>
        <w:top w:val="none" w:sz="0" w:space="0" w:color="auto"/>
        <w:left w:val="none" w:sz="0" w:space="0" w:color="auto"/>
        <w:bottom w:val="none" w:sz="0" w:space="0" w:color="auto"/>
        <w:right w:val="none" w:sz="0" w:space="0" w:color="auto"/>
      </w:divBdr>
    </w:div>
    <w:div w:id="1469935866">
      <w:bodyDiv w:val="1"/>
      <w:marLeft w:val="0"/>
      <w:marRight w:val="0"/>
      <w:marTop w:val="0"/>
      <w:marBottom w:val="0"/>
      <w:divBdr>
        <w:top w:val="none" w:sz="0" w:space="0" w:color="auto"/>
        <w:left w:val="none" w:sz="0" w:space="0" w:color="auto"/>
        <w:bottom w:val="none" w:sz="0" w:space="0" w:color="auto"/>
        <w:right w:val="none" w:sz="0" w:space="0" w:color="auto"/>
      </w:divBdr>
    </w:div>
    <w:div w:id="1527477832">
      <w:bodyDiv w:val="1"/>
      <w:marLeft w:val="0"/>
      <w:marRight w:val="0"/>
      <w:marTop w:val="0"/>
      <w:marBottom w:val="0"/>
      <w:divBdr>
        <w:top w:val="none" w:sz="0" w:space="0" w:color="auto"/>
        <w:left w:val="none" w:sz="0" w:space="0" w:color="auto"/>
        <w:bottom w:val="none" w:sz="0" w:space="0" w:color="auto"/>
        <w:right w:val="none" w:sz="0" w:space="0" w:color="auto"/>
      </w:divBdr>
    </w:div>
    <w:div w:id="1573812335">
      <w:bodyDiv w:val="1"/>
      <w:marLeft w:val="0"/>
      <w:marRight w:val="0"/>
      <w:marTop w:val="0"/>
      <w:marBottom w:val="0"/>
      <w:divBdr>
        <w:top w:val="none" w:sz="0" w:space="0" w:color="auto"/>
        <w:left w:val="none" w:sz="0" w:space="0" w:color="auto"/>
        <w:bottom w:val="none" w:sz="0" w:space="0" w:color="auto"/>
        <w:right w:val="none" w:sz="0" w:space="0" w:color="auto"/>
      </w:divBdr>
    </w:div>
    <w:div w:id="1674258022">
      <w:bodyDiv w:val="1"/>
      <w:marLeft w:val="0"/>
      <w:marRight w:val="0"/>
      <w:marTop w:val="0"/>
      <w:marBottom w:val="0"/>
      <w:divBdr>
        <w:top w:val="none" w:sz="0" w:space="0" w:color="auto"/>
        <w:left w:val="none" w:sz="0" w:space="0" w:color="auto"/>
        <w:bottom w:val="none" w:sz="0" w:space="0" w:color="auto"/>
        <w:right w:val="none" w:sz="0" w:space="0" w:color="auto"/>
      </w:divBdr>
    </w:div>
    <w:div w:id="1688405657">
      <w:bodyDiv w:val="1"/>
      <w:marLeft w:val="0"/>
      <w:marRight w:val="0"/>
      <w:marTop w:val="0"/>
      <w:marBottom w:val="0"/>
      <w:divBdr>
        <w:top w:val="none" w:sz="0" w:space="0" w:color="auto"/>
        <w:left w:val="none" w:sz="0" w:space="0" w:color="auto"/>
        <w:bottom w:val="none" w:sz="0" w:space="0" w:color="auto"/>
        <w:right w:val="none" w:sz="0" w:space="0" w:color="auto"/>
      </w:divBdr>
    </w:div>
    <w:div w:id="1707752464">
      <w:bodyDiv w:val="1"/>
      <w:marLeft w:val="0"/>
      <w:marRight w:val="0"/>
      <w:marTop w:val="0"/>
      <w:marBottom w:val="0"/>
      <w:divBdr>
        <w:top w:val="none" w:sz="0" w:space="0" w:color="auto"/>
        <w:left w:val="none" w:sz="0" w:space="0" w:color="auto"/>
        <w:bottom w:val="none" w:sz="0" w:space="0" w:color="auto"/>
        <w:right w:val="none" w:sz="0" w:space="0" w:color="auto"/>
      </w:divBdr>
    </w:div>
    <w:div w:id="1726684653">
      <w:bodyDiv w:val="1"/>
      <w:marLeft w:val="0"/>
      <w:marRight w:val="0"/>
      <w:marTop w:val="0"/>
      <w:marBottom w:val="0"/>
      <w:divBdr>
        <w:top w:val="none" w:sz="0" w:space="0" w:color="auto"/>
        <w:left w:val="none" w:sz="0" w:space="0" w:color="auto"/>
        <w:bottom w:val="none" w:sz="0" w:space="0" w:color="auto"/>
        <w:right w:val="none" w:sz="0" w:space="0" w:color="auto"/>
      </w:divBdr>
    </w:div>
    <w:div w:id="1795639514">
      <w:bodyDiv w:val="1"/>
      <w:marLeft w:val="0"/>
      <w:marRight w:val="0"/>
      <w:marTop w:val="0"/>
      <w:marBottom w:val="0"/>
      <w:divBdr>
        <w:top w:val="none" w:sz="0" w:space="0" w:color="auto"/>
        <w:left w:val="none" w:sz="0" w:space="0" w:color="auto"/>
        <w:bottom w:val="none" w:sz="0" w:space="0" w:color="auto"/>
        <w:right w:val="none" w:sz="0" w:space="0" w:color="auto"/>
      </w:divBdr>
      <w:divsChild>
        <w:div w:id="272372463">
          <w:marLeft w:val="547"/>
          <w:marRight w:val="0"/>
          <w:marTop w:val="0"/>
          <w:marBottom w:val="0"/>
          <w:divBdr>
            <w:top w:val="none" w:sz="0" w:space="0" w:color="auto"/>
            <w:left w:val="none" w:sz="0" w:space="0" w:color="auto"/>
            <w:bottom w:val="none" w:sz="0" w:space="0" w:color="auto"/>
            <w:right w:val="none" w:sz="0" w:space="0" w:color="auto"/>
          </w:divBdr>
        </w:div>
      </w:divsChild>
    </w:div>
    <w:div w:id="1837114744">
      <w:bodyDiv w:val="1"/>
      <w:marLeft w:val="0"/>
      <w:marRight w:val="0"/>
      <w:marTop w:val="0"/>
      <w:marBottom w:val="0"/>
      <w:divBdr>
        <w:top w:val="none" w:sz="0" w:space="0" w:color="auto"/>
        <w:left w:val="none" w:sz="0" w:space="0" w:color="auto"/>
        <w:bottom w:val="none" w:sz="0" w:space="0" w:color="auto"/>
        <w:right w:val="none" w:sz="0" w:space="0" w:color="auto"/>
      </w:divBdr>
    </w:div>
    <w:div w:id="1850559402">
      <w:bodyDiv w:val="1"/>
      <w:marLeft w:val="0"/>
      <w:marRight w:val="0"/>
      <w:marTop w:val="0"/>
      <w:marBottom w:val="0"/>
      <w:divBdr>
        <w:top w:val="none" w:sz="0" w:space="0" w:color="auto"/>
        <w:left w:val="none" w:sz="0" w:space="0" w:color="auto"/>
        <w:bottom w:val="none" w:sz="0" w:space="0" w:color="auto"/>
        <w:right w:val="none" w:sz="0" w:space="0" w:color="auto"/>
      </w:divBdr>
    </w:div>
    <w:div w:id="1862742346">
      <w:bodyDiv w:val="1"/>
      <w:marLeft w:val="0"/>
      <w:marRight w:val="0"/>
      <w:marTop w:val="0"/>
      <w:marBottom w:val="0"/>
      <w:divBdr>
        <w:top w:val="none" w:sz="0" w:space="0" w:color="auto"/>
        <w:left w:val="none" w:sz="0" w:space="0" w:color="auto"/>
        <w:bottom w:val="none" w:sz="0" w:space="0" w:color="auto"/>
        <w:right w:val="none" w:sz="0" w:space="0" w:color="auto"/>
      </w:divBdr>
    </w:div>
    <w:div w:id="1864587194">
      <w:bodyDiv w:val="1"/>
      <w:marLeft w:val="0"/>
      <w:marRight w:val="0"/>
      <w:marTop w:val="0"/>
      <w:marBottom w:val="0"/>
      <w:divBdr>
        <w:top w:val="none" w:sz="0" w:space="0" w:color="auto"/>
        <w:left w:val="none" w:sz="0" w:space="0" w:color="auto"/>
        <w:bottom w:val="none" w:sz="0" w:space="0" w:color="auto"/>
        <w:right w:val="none" w:sz="0" w:space="0" w:color="auto"/>
      </w:divBdr>
    </w:div>
    <w:div w:id="2055538696">
      <w:bodyDiv w:val="1"/>
      <w:marLeft w:val="0"/>
      <w:marRight w:val="0"/>
      <w:marTop w:val="0"/>
      <w:marBottom w:val="0"/>
      <w:divBdr>
        <w:top w:val="none" w:sz="0" w:space="0" w:color="auto"/>
        <w:left w:val="none" w:sz="0" w:space="0" w:color="auto"/>
        <w:bottom w:val="none" w:sz="0" w:space="0" w:color="auto"/>
        <w:right w:val="none" w:sz="0" w:space="0" w:color="auto"/>
      </w:divBdr>
    </w:div>
    <w:div w:id="2069379597">
      <w:bodyDiv w:val="1"/>
      <w:marLeft w:val="0"/>
      <w:marRight w:val="0"/>
      <w:marTop w:val="0"/>
      <w:marBottom w:val="0"/>
      <w:divBdr>
        <w:top w:val="none" w:sz="0" w:space="0" w:color="auto"/>
        <w:left w:val="none" w:sz="0" w:space="0" w:color="auto"/>
        <w:bottom w:val="none" w:sz="0" w:space="0" w:color="auto"/>
        <w:right w:val="none" w:sz="0" w:space="0" w:color="auto"/>
      </w:divBdr>
    </w:div>
    <w:div w:id="213424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usbilim.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fenusbilim.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nusbilim.com/" TargetMode="External"/><Relationship Id="rId11" Type="http://schemas.openxmlformats.org/officeDocument/2006/relationships/hyperlink" Target="https://www.fenusbilim.com/2021/02/12/5-sinif-gunluk-planlar/" TargetMode="External"/><Relationship Id="rId5" Type="http://schemas.openxmlformats.org/officeDocument/2006/relationships/webSettings" Target="webSettings.xml"/><Relationship Id="rId10" Type="http://schemas.openxmlformats.org/officeDocument/2006/relationships/hyperlink" Target="http://www.fenusbilim.com/" TargetMode="External"/><Relationship Id="rId4" Type="http://schemas.openxmlformats.org/officeDocument/2006/relationships/settings" Target="settings.xml"/><Relationship Id="rId9" Type="http://schemas.openxmlformats.org/officeDocument/2006/relationships/hyperlink" Target="http://www.fenusbilim.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41C4A-83AD-40EF-B1B3-24F4593F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1143</Words>
  <Characters>8230</Characters>
  <Application>Microsoft Office Word</Application>
  <DocSecurity>0</DocSecurity>
  <Lines>242</Lines>
  <Paragraphs>161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14</cp:revision>
  <dcterms:created xsi:type="dcterms:W3CDTF">2025-11-19T11:31:00Z</dcterms:created>
  <dcterms:modified xsi:type="dcterms:W3CDTF">2025-11-20T09:25:00Z</dcterms:modified>
</cp:coreProperties>
</file>