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8949A5" w:rsidRDefault="00A63678" w:rsidP="008949A5">
      <w:pPr>
        <w:spacing w:after="0"/>
        <w:jc w:val="center"/>
        <w:rPr>
          <w:rFonts w:asciiTheme="minorHAnsi" w:hAnsiTheme="minorHAnsi" w:cstheme="minorHAnsi"/>
          <w:b/>
        </w:rPr>
      </w:pPr>
      <w:r w:rsidRPr="008949A5">
        <w:rPr>
          <w:rFonts w:asciiTheme="minorHAnsi" w:hAnsiTheme="minorHAnsi" w:cstheme="minorHAnsi"/>
          <w:b/>
        </w:rPr>
        <w:t>202</w:t>
      </w:r>
      <w:r w:rsidR="006220B7" w:rsidRPr="008949A5">
        <w:rPr>
          <w:rFonts w:asciiTheme="minorHAnsi" w:hAnsiTheme="minorHAnsi" w:cstheme="minorHAnsi"/>
          <w:b/>
        </w:rPr>
        <w:t>5</w:t>
      </w:r>
      <w:r w:rsidR="00C27451" w:rsidRPr="008949A5">
        <w:rPr>
          <w:rFonts w:asciiTheme="minorHAnsi" w:hAnsiTheme="minorHAnsi" w:cstheme="minorHAnsi"/>
          <w:b/>
        </w:rPr>
        <w:t>-202</w:t>
      </w:r>
      <w:r w:rsidR="006220B7" w:rsidRPr="008949A5">
        <w:rPr>
          <w:rFonts w:asciiTheme="minorHAnsi" w:hAnsiTheme="minorHAnsi" w:cstheme="minorHAnsi"/>
          <w:b/>
        </w:rPr>
        <w:t>6</w:t>
      </w:r>
      <w:r w:rsidRPr="008949A5">
        <w:rPr>
          <w:rFonts w:asciiTheme="minorHAnsi" w:hAnsiTheme="minorHAnsi" w:cstheme="minorHAnsi"/>
          <w:b/>
        </w:rPr>
        <w:t xml:space="preserve"> EĞİTİM – ÖĞRETİM YILI ……</w:t>
      </w:r>
      <w:proofErr w:type="gramStart"/>
      <w:r w:rsidRPr="008949A5">
        <w:rPr>
          <w:rFonts w:asciiTheme="minorHAnsi" w:hAnsiTheme="minorHAnsi" w:cstheme="minorHAnsi"/>
          <w:b/>
        </w:rPr>
        <w:t>…….</w:t>
      </w:r>
      <w:proofErr w:type="gramEnd"/>
      <w:r w:rsidR="00C27451" w:rsidRPr="008949A5">
        <w:fldChar w:fldCharType="begin"/>
      </w:r>
      <w:r w:rsidR="00C27451" w:rsidRPr="008949A5">
        <w:instrText>HYPERLINK "file:///C:\\Users\\Huawei\\OneDrive\\Masaüstü\\2025%20FENUS\\günlük%20plan\\FEN%20BİLİMLERİ\\5.SINIF\\Siteye%20Eklenenler\\1.DÖNEM\\www.fenusbilim.com"</w:instrText>
      </w:r>
      <w:r w:rsidR="00C27451" w:rsidRPr="008949A5">
        <w:fldChar w:fldCharType="separate"/>
      </w:r>
      <w:r w:rsidR="00C27451" w:rsidRPr="008949A5">
        <w:rPr>
          <w:rStyle w:val="Kpr"/>
          <w:rFonts w:asciiTheme="minorHAnsi" w:hAnsiTheme="minorHAnsi" w:cstheme="minorHAnsi"/>
          <w:b/>
          <w:color w:val="auto"/>
          <w:u w:val="none"/>
        </w:rPr>
        <w:t>www.fenusbilim.com</w:t>
      </w:r>
      <w:r w:rsidR="00C27451" w:rsidRPr="008949A5">
        <w:fldChar w:fldCharType="end"/>
      </w:r>
      <w:r w:rsidR="00C27451" w:rsidRPr="008949A5">
        <w:rPr>
          <w:rFonts w:asciiTheme="minorHAnsi" w:hAnsiTheme="minorHAnsi" w:cstheme="minorHAnsi"/>
          <w:b/>
        </w:rPr>
        <w:t xml:space="preserve"> </w:t>
      </w:r>
      <w:r w:rsidRPr="008949A5">
        <w:rPr>
          <w:rFonts w:asciiTheme="minorHAnsi" w:hAnsiTheme="minorHAnsi" w:cstheme="minorHAnsi"/>
          <w:b/>
        </w:rPr>
        <w:t xml:space="preserve">OKULU </w:t>
      </w:r>
      <w:r w:rsidR="00E2550A" w:rsidRPr="008949A5">
        <w:rPr>
          <w:rFonts w:asciiTheme="minorHAnsi" w:hAnsiTheme="minorHAnsi" w:cstheme="minorHAnsi"/>
          <w:b/>
        </w:rPr>
        <w:t>6</w:t>
      </w:r>
      <w:r w:rsidRPr="008949A5">
        <w:rPr>
          <w:rFonts w:asciiTheme="minorHAnsi" w:hAnsiTheme="minorHAnsi" w:cstheme="minorHAnsi"/>
          <w:b/>
        </w:rPr>
        <w:t xml:space="preserve">. </w:t>
      </w:r>
      <w:r w:rsidR="006220B7" w:rsidRPr="008949A5">
        <w:rPr>
          <w:rFonts w:asciiTheme="minorHAnsi" w:hAnsiTheme="minorHAnsi" w:cstheme="minorHAnsi"/>
          <w:b/>
        </w:rPr>
        <w:t>SINIFLAR FEN</w:t>
      </w:r>
      <w:r w:rsidRPr="008949A5">
        <w:rPr>
          <w:rFonts w:asciiTheme="minorHAnsi" w:hAnsiTheme="minorHAnsi" w:cstheme="minorHAnsi"/>
          <w:b/>
        </w:rPr>
        <w:t xml:space="preserve"> BİLİMLERİ DERSİ GÜNLÜK DERS PLÂNI</w:t>
      </w:r>
    </w:p>
    <w:p w14:paraId="3A06CD5E" w14:textId="4D9CBA02" w:rsidR="00A63678" w:rsidRPr="008949A5" w:rsidRDefault="00A63678"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I.BÖLÜM</w:t>
      </w:r>
      <w:r w:rsidR="009C6E8A" w:rsidRPr="008949A5">
        <w:rPr>
          <w:rFonts w:asciiTheme="minorHAnsi" w:hAnsiTheme="minorHAnsi" w:cstheme="minorHAnsi"/>
          <w:b/>
          <w:sz w:val="18"/>
          <w:szCs w:val="18"/>
        </w:rPr>
        <w:t xml:space="preserve">: </w:t>
      </w:r>
      <w:r w:rsidR="0004537F" w:rsidRPr="008949A5">
        <w:rPr>
          <w:rFonts w:asciiTheme="minorHAnsi" w:hAnsiTheme="minorHAnsi" w:cstheme="minorHAnsi"/>
          <w:b/>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8949A5" w:rsidRPr="008949A5" w14:paraId="5B51F998" w14:textId="77777777" w:rsidTr="0004537F">
        <w:trPr>
          <w:trHeight w:val="294"/>
          <w:jc w:val="center"/>
        </w:trPr>
        <w:tc>
          <w:tcPr>
            <w:tcW w:w="2898" w:type="dxa"/>
          </w:tcPr>
          <w:p w14:paraId="3201665E" w14:textId="6659F6DA" w:rsidR="00685E37" w:rsidRPr="008949A5" w:rsidRDefault="00685E37" w:rsidP="008949A5">
            <w:pPr>
              <w:spacing w:after="0"/>
              <w:rPr>
                <w:rFonts w:asciiTheme="minorHAnsi" w:eastAsiaTheme="minorEastAsia" w:hAnsiTheme="minorHAnsi" w:cstheme="minorHAnsi"/>
                <w:b/>
                <w:sz w:val="18"/>
                <w:szCs w:val="18"/>
              </w:rPr>
            </w:pPr>
            <w:r w:rsidRPr="008949A5">
              <w:rPr>
                <w:rFonts w:asciiTheme="minorHAnsi" w:hAnsiTheme="minorHAnsi" w:cstheme="minorHAnsi"/>
                <w:b/>
                <w:sz w:val="18"/>
                <w:szCs w:val="18"/>
              </w:rPr>
              <w:t>Dersin Adı</w:t>
            </w:r>
          </w:p>
        </w:tc>
        <w:tc>
          <w:tcPr>
            <w:tcW w:w="4752" w:type="dxa"/>
          </w:tcPr>
          <w:p w14:paraId="7AC0E81B" w14:textId="2F0599E2" w:rsidR="00685E37" w:rsidRPr="008949A5" w:rsidRDefault="00395E5C" w:rsidP="008949A5">
            <w:pPr>
              <w:spacing w:after="0"/>
              <w:rPr>
                <w:rFonts w:asciiTheme="minorHAnsi" w:eastAsiaTheme="minorEastAsia" w:hAnsiTheme="minorHAnsi" w:cstheme="minorHAnsi"/>
                <w:sz w:val="18"/>
                <w:szCs w:val="18"/>
              </w:rPr>
            </w:pPr>
            <w:r w:rsidRPr="008949A5">
              <w:rPr>
                <w:rFonts w:asciiTheme="minorHAnsi" w:eastAsiaTheme="minorEastAsia" w:hAnsiTheme="minorHAnsi" w:cstheme="minorHAnsi"/>
                <w:sz w:val="18"/>
                <w:szCs w:val="18"/>
              </w:rPr>
              <w:t>Fen Bilimleri</w:t>
            </w:r>
          </w:p>
        </w:tc>
        <w:tc>
          <w:tcPr>
            <w:tcW w:w="3292" w:type="dxa"/>
          </w:tcPr>
          <w:p w14:paraId="55954A58" w14:textId="3E35C681" w:rsidR="00685E37" w:rsidRPr="008949A5" w:rsidRDefault="0004537F" w:rsidP="008949A5">
            <w:pPr>
              <w:spacing w:after="0"/>
              <w:rPr>
                <w:rFonts w:asciiTheme="minorHAnsi" w:eastAsiaTheme="minorEastAsia" w:hAnsiTheme="minorHAnsi" w:cstheme="minorHAnsi"/>
                <w:sz w:val="18"/>
                <w:szCs w:val="18"/>
              </w:rPr>
            </w:pPr>
            <w:r w:rsidRPr="008949A5">
              <w:rPr>
                <w:rFonts w:asciiTheme="minorHAnsi" w:hAnsiTheme="minorHAnsi" w:cstheme="minorHAnsi"/>
                <w:b/>
                <w:sz w:val="18"/>
                <w:szCs w:val="18"/>
              </w:rPr>
              <w:t xml:space="preserve">Tarih: </w:t>
            </w:r>
            <w:r w:rsidR="005A5C47" w:rsidRPr="008949A5">
              <w:rPr>
                <w:rFonts w:asciiTheme="minorHAnsi" w:hAnsiTheme="minorHAnsi" w:cstheme="minorHAnsi"/>
                <w:b/>
                <w:sz w:val="18"/>
                <w:szCs w:val="18"/>
              </w:rPr>
              <w:t>5-11 Ocak 2026</w:t>
            </w:r>
          </w:p>
        </w:tc>
      </w:tr>
      <w:tr w:rsidR="008949A5" w:rsidRPr="008949A5" w14:paraId="0D773408" w14:textId="77777777" w:rsidTr="0004537F">
        <w:trPr>
          <w:trHeight w:val="311"/>
          <w:jc w:val="center"/>
        </w:trPr>
        <w:tc>
          <w:tcPr>
            <w:tcW w:w="2898" w:type="dxa"/>
          </w:tcPr>
          <w:p w14:paraId="72E11E13" w14:textId="1CE02A9E" w:rsidR="0004537F" w:rsidRPr="008949A5" w:rsidRDefault="0004537F" w:rsidP="008949A5">
            <w:pPr>
              <w:spacing w:after="0"/>
              <w:rPr>
                <w:rFonts w:asciiTheme="minorHAnsi" w:eastAsiaTheme="minorEastAsia" w:hAnsiTheme="minorHAnsi" w:cstheme="minorHAnsi"/>
                <w:b/>
                <w:sz w:val="18"/>
                <w:szCs w:val="18"/>
              </w:rPr>
            </w:pPr>
            <w:r w:rsidRPr="008949A5">
              <w:rPr>
                <w:rFonts w:asciiTheme="minorHAnsi" w:hAnsiTheme="minorHAnsi" w:cstheme="minorHAnsi"/>
                <w:b/>
                <w:sz w:val="18"/>
                <w:szCs w:val="18"/>
              </w:rPr>
              <w:t>Sınıf</w:t>
            </w:r>
          </w:p>
        </w:tc>
        <w:tc>
          <w:tcPr>
            <w:tcW w:w="4752" w:type="dxa"/>
          </w:tcPr>
          <w:p w14:paraId="4C201CB6" w14:textId="7BF6D5BF" w:rsidR="0004537F" w:rsidRPr="008949A5" w:rsidRDefault="00E2550A" w:rsidP="008949A5">
            <w:pPr>
              <w:spacing w:after="0"/>
              <w:rPr>
                <w:rFonts w:asciiTheme="minorHAnsi" w:eastAsiaTheme="minorEastAsia" w:hAnsiTheme="minorHAnsi" w:cstheme="minorHAnsi"/>
                <w:sz w:val="18"/>
                <w:szCs w:val="18"/>
              </w:rPr>
            </w:pPr>
            <w:r w:rsidRPr="008949A5">
              <w:rPr>
                <w:rFonts w:asciiTheme="minorHAnsi" w:eastAsiaTheme="minorEastAsia" w:hAnsiTheme="minorHAnsi" w:cstheme="minorHAnsi"/>
                <w:sz w:val="18"/>
                <w:szCs w:val="18"/>
              </w:rPr>
              <w:t>6</w:t>
            </w:r>
            <w:r w:rsidR="0004537F" w:rsidRPr="008949A5">
              <w:rPr>
                <w:rFonts w:asciiTheme="minorHAnsi" w:eastAsiaTheme="minorEastAsia" w:hAnsiTheme="minorHAnsi" w:cstheme="minorHAnsi"/>
                <w:sz w:val="18"/>
                <w:szCs w:val="18"/>
              </w:rPr>
              <w:t>. Sınıf</w:t>
            </w:r>
          </w:p>
        </w:tc>
        <w:tc>
          <w:tcPr>
            <w:tcW w:w="3292" w:type="dxa"/>
          </w:tcPr>
          <w:p w14:paraId="414BA149" w14:textId="552D3564" w:rsidR="0004537F" w:rsidRPr="008949A5" w:rsidRDefault="0004537F" w:rsidP="008949A5">
            <w:pPr>
              <w:spacing w:after="0"/>
              <w:rPr>
                <w:rFonts w:asciiTheme="minorHAnsi" w:eastAsiaTheme="minorEastAsia" w:hAnsiTheme="minorHAnsi" w:cstheme="minorHAnsi"/>
                <w:sz w:val="18"/>
                <w:szCs w:val="18"/>
              </w:rPr>
            </w:pPr>
            <w:r w:rsidRPr="008949A5">
              <w:rPr>
                <w:rFonts w:asciiTheme="minorHAnsi" w:eastAsiaTheme="minorEastAsia" w:hAnsiTheme="minorHAnsi" w:cstheme="minorHAnsi"/>
                <w:b/>
                <w:bCs/>
                <w:sz w:val="18"/>
                <w:szCs w:val="18"/>
              </w:rPr>
              <w:t>Süre:</w:t>
            </w:r>
            <w:r w:rsidRPr="008949A5">
              <w:rPr>
                <w:rFonts w:asciiTheme="minorHAnsi" w:eastAsiaTheme="minorEastAsia" w:hAnsiTheme="minorHAnsi" w:cstheme="minorHAnsi"/>
                <w:sz w:val="18"/>
                <w:szCs w:val="18"/>
              </w:rPr>
              <w:t xml:space="preserve"> </w:t>
            </w:r>
            <w:r w:rsidR="00A349ED" w:rsidRPr="008949A5">
              <w:rPr>
                <w:rFonts w:asciiTheme="minorHAnsi" w:eastAsiaTheme="minorEastAsia" w:hAnsiTheme="minorHAnsi" w:cstheme="minorHAnsi"/>
                <w:sz w:val="18"/>
                <w:szCs w:val="18"/>
              </w:rPr>
              <w:t>2</w:t>
            </w:r>
            <w:r w:rsidRPr="008949A5">
              <w:rPr>
                <w:rFonts w:asciiTheme="minorHAnsi" w:eastAsiaTheme="minorEastAsia" w:hAnsiTheme="minorHAnsi" w:cstheme="minorHAnsi"/>
                <w:sz w:val="18"/>
                <w:szCs w:val="18"/>
              </w:rPr>
              <w:t xml:space="preserve"> saat</w:t>
            </w:r>
          </w:p>
        </w:tc>
      </w:tr>
      <w:tr w:rsidR="008949A5" w:rsidRPr="008949A5" w14:paraId="172CAC16" w14:textId="77777777" w:rsidTr="00923F63">
        <w:trPr>
          <w:trHeight w:val="294"/>
          <w:jc w:val="center"/>
        </w:trPr>
        <w:tc>
          <w:tcPr>
            <w:tcW w:w="2898" w:type="dxa"/>
          </w:tcPr>
          <w:p w14:paraId="3113C776" w14:textId="00BD4313" w:rsidR="002006FE" w:rsidRPr="008949A5" w:rsidRDefault="002006FE" w:rsidP="008949A5">
            <w:pPr>
              <w:spacing w:after="0"/>
              <w:rPr>
                <w:rFonts w:asciiTheme="minorHAnsi" w:eastAsiaTheme="minorEastAsia" w:hAnsiTheme="minorHAnsi" w:cstheme="minorHAnsi"/>
                <w:b/>
                <w:sz w:val="18"/>
                <w:szCs w:val="18"/>
              </w:rPr>
            </w:pPr>
            <w:r w:rsidRPr="008949A5">
              <w:rPr>
                <w:rFonts w:asciiTheme="minorHAnsi" w:hAnsiTheme="minorHAnsi" w:cstheme="minorHAnsi"/>
                <w:b/>
                <w:sz w:val="18"/>
                <w:szCs w:val="18"/>
              </w:rPr>
              <w:t>Ünitenin Adı</w:t>
            </w:r>
          </w:p>
        </w:tc>
        <w:tc>
          <w:tcPr>
            <w:tcW w:w="8044" w:type="dxa"/>
            <w:gridSpan w:val="2"/>
          </w:tcPr>
          <w:p w14:paraId="5ED7C851" w14:textId="5899179E" w:rsidR="002006FE" w:rsidRPr="008949A5" w:rsidRDefault="00A349ED" w:rsidP="008949A5">
            <w:pPr>
              <w:spacing w:after="0"/>
              <w:rPr>
                <w:rFonts w:asciiTheme="minorHAnsi" w:eastAsiaTheme="minorEastAsia" w:hAnsiTheme="minorHAnsi" w:cstheme="minorHAnsi"/>
                <w:bCs/>
                <w:sz w:val="18"/>
                <w:szCs w:val="18"/>
              </w:rPr>
            </w:pPr>
            <w:r w:rsidRPr="008949A5">
              <w:rPr>
                <w:rFonts w:asciiTheme="minorHAnsi" w:eastAsiaTheme="minorEastAsia" w:hAnsiTheme="minorHAnsi" w:cstheme="minorHAnsi"/>
                <w:bCs/>
                <w:sz w:val="18"/>
                <w:szCs w:val="18"/>
              </w:rPr>
              <w:t xml:space="preserve">IŞIĞIN YANSIMASI VE RENKLER </w:t>
            </w:r>
          </w:p>
        </w:tc>
      </w:tr>
      <w:tr w:rsidR="008949A5" w:rsidRPr="008949A5" w14:paraId="3E561861" w14:textId="77777777" w:rsidTr="00923F63">
        <w:trPr>
          <w:trHeight w:val="311"/>
          <w:jc w:val="center"/>
        </w:trPr>
        <w:tc>
          <w:tcPr>
            <w:tcW w:w="2898" w:type="dxa"/>
          </w:tcPr>
          <w:p w14:paraId="27D2879C" w14:textId="1B595528" w:rsidR="00F1617F" w:rsidRPr="008949A5" w:rsidRDefault="00F1617F" w:rsidP="008949A5">
            <w:pPr>
              <w:spacing w:after="0"/>
              <w:rPr>
                <w:rFonts w:asciiTheme="minorHAnsi" w:eastAsiaTheme="minorEastAsia" w:hAnsiTheme="minorHAnsi" w:cstheme="minorHAnsi"/>
                <w:b/>
                <w:sz w:val="18"/>
                <w:szCs w:val="18"/>
              </w:rPr>
            </w:pPr>
            <w:r w:rsidRPr="008949A5">
              <w:rPr>
                <w:rFonts w:asciiTheme="minorHAnsi" w:hAnsiTheme="minorHAnsi" w:cstheme="minorHAnsi"/>
                <w:b/>
                <w:sz w:val="18"/>
                <w:szCs w:val="18"/>
              </w:rPr>
              <w:t>Konular</w:t>
            </w:r>
          </w:p>
        </w:tc>
        <w:tc>
          <w:tcPr>
            <w:tcW w:w="8044" w:type="dxa"/>
            <w:gridSpan w:val="2"/>
          </w:tcPr>
          <w:p w14:paraId="52A92750" w14:textId="13C7B18B" w:rsidR="00F1617F" w:rsidRPr="008949A5" w:rsidRDefault="00A349ED" w:rsidP="008949A5">
            <w:pPr>
              <w:spacing w:after="0"/>
              <w:ind w:right="113"/>
              <w:rPr>
                <w:rFonts w:cs="Calibri"/>
                <w:sz w:val="18"/>
                <w:szCs w:val="18"/>
              </w:rPr>
            </w:pPr>
            <w:r w:rsidRPr="008949A5">
              <w:rPr>
                <w:rFonts w:cs="Calibri"/>
                <w:sz w:val="18"/>
                <w:szCs w:val="18"/>
              </w:rPr>
              <w:t>Işığın Soğurulması</w:t>
            </w:r>
          </w:p>
        </w:tc>
      </w:tr>
      <w:tr w:rsidR="008949A5" w:rsidRPr="008949A5" w14:paraId="022AB9F2" w14:textId="77777777" w:rsidTr="008949A5">
        <w:trPr>
          <w:trHeight w:val="1985"/>
          <w:jc w:val="center"/>
        </w:trPr>
        <w:tc>
          <w:tcPr>
            <w:tcW w:w="2898" w:type="dxa"/>
          </w:tcPr>
          <w:p w14:paraId="20735657" w14:textId="77777777" w:rsidR="00F1617F" w:rsidRPr="008949A5" w:rsidRDefault="00F1617F"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Öğrenme Çıktısı</w:t>
            </w:r>
          </w:p>
          <w:p w14:paraId="07F225CC" w14:textId="189A080A" w:rsidR="00F1617F" w:rsidRPr="008949A5" w:rsidRDefault="007B6603" w:rsidP="008949A5">
            <w:pPr>
              <w:spacing w:after="0"/>
              <w:rPr>
                <w:rFonts w:asciiTheme="minorHAnsi" w:eastAsiaTheme="minorEastAsia" w:hAnsiTheme="minorHAnsi" w:cstheme="minorHAnsi"/>
                <w:b/>
                <w:sz w:val="18"/>
                <w:szCs w:val="18"/>
              </w:rPr>
            </w:pPr>
            <w:r w:rsidRPr="008949A5">
              <w:rPr>
                <w:rFonts w:asciiTheme="minorHAnsi" w:hAnsiTheme="minorHAnsi" w:cstheme="minorHAnsi"/>
                <w:i/>
                <w:sz w:val="18"/>
                <w:szCs w:val="18"/>
              </w:rPr>
              <w:t>Süreç Bileşenleri</w:t>
            </w:r>
          </w:p>
        </w:tc>
        <w:tc>
          <w:tcPr>
            <w:tcW w:w="8044" w:type="dxa"/>
            <w:gridSpan w:val="2"/>
          </w:tcPr>
          <w:p w14:paraId="27919796" w14:textId="76599BCC" w:rsidR="0098689D" w:rsidRPr="008949A5" w:rsidRDefault="0098689D" w:rsidP="008949A5">
            <w:pPr>
              <w:spacing w:after="0"/>
              <w:rPr>
                <w:rFonts w:cs="Calibri"/>
                <w:b/>
                <w:bCs/>
                <w:sz w:val="18"/>
                <w:szCs w:val="18"/>
              </w:rPr>
            </w:pPr>
            <w:r w:rsidRPr="008949A5">
              <w:rPr>
                <w:rFonts w:cs="Calibri"/>
                <w:b/>
                <w:bCs/>
                <w:sz w:val="18"/>
                <w:szCs w:val="18"/>
              </w:rPr>
              <w:t xml:space="preserve">FB.6.4.3.4. Güneş enerjisinin günlük hayat ve teknolojideki yenilikçi uygulamalarına ilişkin eleştirel </w:t>
            </w:r>
            <w:hyperlink r:id="rId6" w:history="1">
              <w:r w:rsidRPr="008949A5">
                <w:rPr>
                  <w:rStyle w:val="Kpr"/>
                  <w:rFonts w:cs="Calibri"/>
                  <w:b/>
                  <w:bCs/>
                  <w:color w:val="auto"/>
                  <w:sz w:val="18"/>
                  <w:szCs w:val="18"/>
                  <w:u w:val="none"/>
                </w:rPr>
                <w:t>düşünebilme</w:t>
              </w:r>
            </w:hyperlink>
          </w:p>
          <w:p w14:paraId="35D4196A" w14:textId="77777777" w:rsidR="0098689D" w:rsidRPr="008949A5" w:rsidRDefault="0098689D" w:rsidP="008949A5">
            <w:pPr>
              <w:spacing w:after="0"/>
              <w:rPr>
                <w:rFonts w:cs="Calibri"/>
                <w:b/>
                <w:bCs/>
                <w:sz w:val="18"/>
                <w:szCs w:val="18"/>
              </w:rPr>
            </w:pPr>
            <w:r w:rsidRPr="008949A5">
              <w:rPr>
                <w:rFonts w:cs="Calibri"/>
                <w:b/>
                <w:bCs/>
                <w:sz w:val="18"/>
                <w:szCs w:val="18"/>
              </w:rPr>
              <w:t>Süreç Bileşenleri:</w:t>
            </w:r>
          </w:p>
          <w:p w14:paraId="35CABFE2" w14:textId="77777777" w:rsidR="008057D5" w:rsidRPr="008949A5" w:rsidRDefault="008057D5" w:rsidP="008949A5">
            <w:pPr>
              <w:spacing w:after="0"/>
              <w:rPr>
                <w:rFonts w:cs="Calibri"/>
                <w:b/>
                <w:bCs/>
                <w:sz w:val="18"/>
                <w:szCs w:val="18"/>
              </w:rPr>
            </w:pPr>
            <w:r w:rsidRPr="008949A5">
              <w:rPr>
                <w:rFonts w:cs="Calibri"/>
                <w:b/>
                <w:bCs/>
                <w:sz w:val="18"/>
                <w:szCs w:val="18"/>
              </w:rPr>
              <w:t>FB.6.4.3.4.</w:t>
            </w:r>
          </w:p>
          <w:p w14:paraId="3E300C68" w14:textId="77777777" w:rsidR="008057D5" w:rsidRPr="008949A5" w:rsidRDefault="008057D5" w:rsidP="008949A5">
            <w:pPr>
              <w:spacing w:after="0"/>
              <w:rPr>
                <w:rFonts w:cs="Calibri"/>
                <w:sz w:val="18"/>
                <w:szCs w:val="18"/>
              </w:rPr>
            </w:pPr>
            <w:r w:rsidRPr="008949A5">
              <w:rPr>
                <w:rFonts w:cs="Calibri"/>
                <w:sz w:val="18"/>
                <w:szCs w:val="18"/>
              </w:rPr>
              <w:t xml:space="preserve">a) Güneş enerjisinin günlük yaşam ve teknolojideki yenilikçi uygulamalarına ilişkin fikirleri sorgular.  </w:t>
            </w:r>
          </w:p>
          <w:p w14:paraId="5458BA50" w14:textId="77777777" w:rsidR="008057D5" w:rsidRPr="008949A5" w:rsidRDefault="008057D5" w:rsidP="008949A5">
            <w:pPr>
              <w:spacing w:after="0"/>
              <w:rPr>
                <w:rFonts w:cs="Calibri"/>
                <w:sz w:val="18"/>
                <w:szCs w:val="18"/>
              </w:rPr>
            </w:pPr>
            <w:r w:rsidRPr="008949A5">
              <w:rPr>
                <w:rFonts w:cs="Calibri"/>
                <w:sz w:val="18"/>
                <w:szCs w:val="18"/>
              </w:rPr>
              <w:t xml:space="preserve">b) Güneş enerjisinin günlük yaşam ve teknolojideki yenilikçi uygulamalarına ilişkin akıl yürütür. </w:t>
            </w:r>
          </w:p>
          <w:p w14:paraId="6FA0AD71" w14:textId="12CBB4F3" w:rsidR="0098689D" w:rsidRPr="008949A5" w:rsidRDefault="008057D5" w:rsidP="008949A5">
            <w:pPr>
              <w:spacing w:after="0"/>
              <w:rPr>
                <w:rFonts w:cs="Calibri"/>
                <w:sz w:val="18"/>
                <w:szCs w:val="18"/>
              </w:rPr>
            </w:pPr>
            <w:r w:rsidRPr="008949A5">
              <w:rPr>
                <w:rFonts w:cs="Calibri"/>
                <w:sz w:val="18"/>
                <w:szCs w:val="18"/>
              </w:rPr>
              <w:t>c) Güneş enerjisinin günlük yaşam ve teknolojideki yenilikçi uygulamalarına ilişkin ulaştığı çıkarımları yansıtır.</w:t>
            </w:r>
          </w:p>
        </w:tc>
      </w:tr>
    </w:tbl>
    <w:p w14:paraId="2E21F028" w14:textId="2A7B45B9" w:rsidR="00FB6068" w:rsidRPr="008949A5" w:rsidRDefault="00FB6068"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 xml:space="preserve">II. </w:t>
      </w:r>
      <w:r w:rsidR="009C6E8A" w:rsidRPr="008949A5">
        <w:rPr>
          <w:rFonts w:asciiTheme="minorHAnsi" w:hAnsiTheme="minorHAnsi" w:cstheme="minorHAnsi"/>
          <w:b/>
          <w:sz w:val="18"/>
          <w:szCs w:val="18"/>
        </w:rPr>
        <w:t>BÖLÜM:</w:t>
      </w:r>
      <w:r w:rsidRPr="008949A5">
        <w:rPr>
          <w:rFonts w:asciiTheme="minorHAnsi" w:hAnsiTheme="minorHAnsi" w:cstheme="minorHAnsi"/>
          <w:b/>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8949A5" w:rsidRPr="008949A5" w14:paraId="171474B7" w14:textId="77777777" w:rsidTr="00314CAA">
        <w:trPr>
          <w:trHeight w:val="621"/>
          <w:jc w:val="center"/>
        </w:trPr>
        <w:tc>
          <w:tcPr>
            <w:tcW w:w="2830" w:type="dxa"/>
            <w:vAlign w:val="center"/>
          </w:tcPr>
          <w:p w14:paraId="4119A7C2" w14:textId="058794C8" w:rsidR="00314CAA" w:rsidRPr="008949A5" w:rsidRDefault="00314CAA" w:rsidP="008949A5">
            <w:pPr>
              <w:spacing w:after="0"/>
              <w:rPr>
                <w:rFonts w:asciiTheme="minorHAnsi" w:hAnsiTheme="minorHAnsi" w:cstheme="minorHAnsi"/>
                <w:b/>
                <w:sz w:val="18"/>
                <w:szCs w:val="18"/>
              </w:rPr>
            </w:pPr>
            <w:r w:rsidRPr="008949A5">
              <w:rPr>
                <w:rFonts w:asciiTheme="minorHAnsi" w:hAnsiTheme="minorHAnsi" w:cstheme="minorHAnsi"/>
                <w:b/>
                <w:bCs/>
                <w:sz w:val="18"/>
                <w:szCs w:val="18"/>
              </w:rPr>
              <w:t>Sosyal- Duygusal Öğrenme Becerileri</w:t>
            </w:r>
          </w:p>
        </w:tc>
        <w:tc>
          <w:tcPr>
            <w:tcW w:w="8045" w:type="dxa"/>
            <w:vAlign w:val="center"/>
          </w:tcPr>
          <w:p w14:paraId="578EA9C9" w14:textId="7A62A085" w:rsidR="00314CAA" w:rsidRPr="008949A5" w:rsidRDefault="00314CAA" w:rsidP="008949A5">
            <w:pPr>
              <w:spacing w:after="0"/>
              <w:rPr>
                <w:rFonts w:asciiTheme="minorHAnsi" w:hAnsiTheme="minorHAnsi" w:cstheme="minorHAnsi"/>
                <w:sz w:val="18"/>
                <w:szCs w:val="18"/>
              </w:rPr>
            </w:pPr>
            <w:r w:rsidRPr="008949A5">
              <w:rPr>
                <w:rFonts w:asciiTheme="minorHAnsi" w:hAnsiTheme="minorHAnsi" w:cstheme="minorHAnsi"/>
                <w:sz w:val="18"/>
                <w:szCs w:val="18"/>
              </w:rPr>
              <w:t xml:space="preserve">SDB1.1. Kendini Tanıma (Öz Farkındalık), SDB1.2. Kendini Düzenleme (Öz Düzenleme), SDB2.1. İletişim, SDB2.2. İş Birliği       </w:t>
            </w:r>
          </w:p>
        </w:tc>
      </w:tr>
      <w:tr w:rsidR="008949A5" w:rsidRPr="008949A5" w14:paraId="217AF9CA" w14:textId="77777777" w:rsidTr="00FC388F">
        <w:trPr>
          <w:trHeight w:val="763"/>
          <w:jc w:val="center"/>
        </w:trPr>
        <w:tc>
          <w:tcPr>
            <w:tcW w:w="2830" w:type="dxa"/>
            <w:vAlign w:val="center"/>
          </w:tcPr>
          <w:p w14:paraId="2D1D6619" w14:textId="1C45A17B" w:rsidR="008C3A36" w:rsidRPr="008949A5" w:rsidRDefault="008C3A36" w:rsidP="008949A5">
            <w:pPr>
              <w:spacing w:after="0"/>
              <w:rPr>
                <w:rFonts w:asciiTheme="minorHAnsi" w:hAnsiTheme="minorHAnsi" w:cstheme="minorHAnsi"/>
                <w:b/>
                <w:bCs/>
                <w:sz w:val="18"/>
                <w:szCs w:val="18"/>
              </w:rPr>
            </w:pPr>
            <w:r w:rsidRPr="008949A5">
              <w:rPr>
                <w:rFonts w:asciiTheme="minorHAnsi" w:hAnsiTheme="minorHAnsi" w:cstheme="minorHAnsi"/>
                <w:b/>
                <w:bCs/>
                <w:sz w:val="18"/>
                <w:szCs w:val="18"/>
              </w:rPr>
              <w:t>Değerler</w:t>
            </w:r>
          </w:p>
        </w:tc>
        <w:tc>
          <w:tcPr>
            <w:tcW w:w="8045" w:type="dxa"/>
            <w:vAlign w:val="center"/>
          </w:tcPr>
          <w:p w14:paraId="5BE2A905" w14:textId="644BFC28" w:rsidR="008C3A36" w:rsidRPr="008949A5" w:rsidRDefault="008C3A36" w:rsidP="008949A5">
            <w:pPr>
              <w:spacing w:after="0"/>
              <w:rPr>
                <w:rFonts w:asciiTheme="minorHAnsi" w:hAnsiTheme="minorHAnsi" w:cstheme="minorHAnsi"/>
                <w:sz w:val="18"/>
                <w:szCs w:val="18"/>
              </w:rPr>
            </w:pPr>
            <w:r w:rsidRPr="008949A5">
              <w:rPr>
                <w:rFonts w:asciiTheme="minorHAnsi" w:hAnsiTheme="minorHAnsi" w:cstheme="minorHAnsi"/>
                <w:sz w:val="18"/>
                <w:szCs w:val="18"/>
              </w:rPr>
              <w:t xml:space="preserve">D1. Adalet, D3. Çalışkanlık, D6. Dürüstlük, D7. Estetik, D8. Mahremiyet, D16. Sorumluluk, D19. </w:t>
            </w:r>
            <w:r w:rsidR="0090610D" w:rsidRPr="008949A5">
              <w:rPr>
                <w:rFonts w:asciiTheme="minorHAnsi" w:hAnsiTheme="minorHAnsi" w:cstheme="minorHAnsi"/>
                <w:sz w:val="18"/>
                <w:szCs w:val="18"/>
              </w:rPr>
              <w:t>Vatanseverlik, D</w:t>
            </w:r>
            <w:r w:rsidRPr="008949A5">
              <w:rPr>
                <w:rFonts w:asciiTheme="minorHAnsi" w:hAnsiTheme="minorHAnsi" w:cstheme="minorHAnsi"/>
                <w:sz w:val="18"/>
                <w:szCs w:val="18"/>
              </w:rPr>
              <w:t>20. Yardımseverlik</w:t>
            </w:r>
          </w:p>
        </w:tc>
      </w:tr>
      <w:tr w:rsidR="008949A5" w:rsidRPr="008949A5" w14:paraId="32854FA8" w14:textId="77777777" w:rsidTr="008949A5">
        <w:trPr>
          <w:trHeight w:val="266"/>
          <w:jc w:val="center"/>
        </w:trPr>
        <w:tc>
          <w:tcPr>
            <w:tcW w:w="2830" w:type="dxa"/>
            <w:vAlign w:val="center"/>
          </w:tcPr>
          <w:p w14:paraId="4CC1B39D" w14:textId="4B34DF16" w:rsidR="008C3A36" w:rsidRPr="008949A5" w:rsidRDefault="008C3A36" w:rsidP="008949A5">
            <w:pPr>
              <w:spacing w:after="0"/>
              <w:rPr>
                <w:rFonts w:asciiTheme="minorHAnsi" w:eastAsiaTheme="minorEastAsia" w:hAnsiTheme="minorHAnsi" w:cstheme="minorHAnsi"/>
                <w:b/>
                <w:sz w:val="18"/>
                <w:szCs w:val="18"/>
              </w:rPr>
            </w:pPr>
            <w:r w:rsidRPr="008949A5">
              <w:rPr>
                <w:rFonts w:asciiTheme="minorHAnsi" w:hAnsiTheme="minorHAnsi" w:cstheme="minorHAnsi"/>
                <w:b/>
                <w:bCs/>
                <w:sz w:val="18"/>
                <w:szCs w:val="18"/>
              </w:rPr>
              <w:t>Okuryazarlık Becerileri</w:t>
            </w:r>
          </w:p>
        </w:tc>
        <w:tc>
          <w:tcPr>
            <w:tcW w:w="8045" w:type="dxa"/>
          </w:tcPr>
          <w:p w14:paraId="3E14797C" w14:textId="52C0CBED" w:rsidR="008C3A36" w:rsidRPr="008949A5" w:rsidRDefault="0090610D" w:rsidP="008949A5">
            <w:pPr>
              <w:spacing w:after="0"/>
              <w:rPr>
                <w:rFonts w:asciiTheme="minorHAnsi" w:hAnsiTheme="minorHAnsi" w:cstheme="minorHAnsi"/>
                <w:sz w:val="18"/>
                <w:szCs w:val="18"/>
              </w:rPr>
            </w:pPr>
            <w:r w:rsidRPr="008949A5">
              <w:rPr>
                <w:rFonts w:asciiTheme="minorHAnsi" w:hAnsiTheme="minorHAnsi" w:cstheme="minorHAnsi"/>
                <w:sz w:val="18"/>
                <w:szCs w:val="18"/>
              </w:rPr>
              <w:t>OB1. Bilgi Okuryazarlığı, OB2. Dijital Okuryazarlık, OB7. Veri Okuryazarlığı</w:t>
            </w:r>
          </w:p>
        </w:tc>
      </w:tr>
    </w:tbl>
    <w:p w14:paraId="3C2C2FFD" w14:textId="6706F350" w:rsidR="00A63678" w:rsidRPr="008949A5" w:rsidRDefault="00FB6068"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I</w:t>
      </w:r>
      <w:r w:rsidR="00A63678" w:rsidRPr="008949A5">
        <w:rPr>
          <w:rFonts w:asciiTheme="minorHAnsi" w:hAnsiTheme="minorHAnsi" w:cstheme="minorHAnsi"/>
          <w:b/>
          <w:sz w:val="18"/>
          <w:szCs w:val="18"/>
        </w:rPr>
        <w:t>II.BÖLÜM</w:t>
      </w:r>
      <w:r w:rsidR="002923CA" w:rsidRPr="008949A5">
        <w:rPr>
          <w:rFonts w:asciiTheme="minorHAnsi" w:hAnsiTheme="minorHAnsi" w:cstheme="minorHAnsi"/>
          <w:b/>
          <w:sz w:val="18"/>
          <w:szCs w:val="18"/>
        </w:rPr>
        <w:t xml:space="preserve">: </w:t>
      </w:r>
      <w:r w:rsidRPr="008949A5">
        <w:rPr>
          <w:rFonts w:asciiTheme="minorHAnsi" w:hAnsiTheme="minorHAnsi" w:cstheme="minorHAnsi"/>
          <w:b/>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8949A5" w:rsidRPr="008949A5" w14:paraId="6DE5BB95" w14:textId="77777777" w:rsidTr="00984A92">
        <w:trPr>
          <w:trHeight w:val="621"/>
          <w:jc w:val="center"/>
        </w:trPr>
        <w:tc>
          <w:tcPr>
            <w:tcW w:w="3681" w:type="dxa"/>
            <w:vAlign w:val="center"/>
          </w:tcPr>
          <w:p w14:paraId="602F87AA" w14:textId="77777777" w:rsidR="00984A92" w:rsidRPr="008949A5" w:rsidRDefault="00984A92" w:rsidP="008949A5">
            <w:pPr>
              <w:spacing w:after="0"/>
              <w:rPr>
                <w:rFonts w:asciiTheme="minorHAnsi" w:eastAsiaTheme="minorEastAsia" w:hAnsiTheme="minorHAnsi" w:cstheme="minorHAnsi"/>
                <w:b/>
                <w:sz w:val="18"/>
                <w:szCs w:val="18"/>
              </w:rPr>
            </w:pPr>
            <w:r w:rsidRPr="008949A5">
              <w:rPr>
                <w:rFonts w:asciiTheme="minorHAnsi" w:hAnsiTheme="minorHAnsi" w:cstheme="minorHAnsi"/>
                <w:b/>
                <w:sz w:val="18"/>
                <w:szCs w:val="18"/>
              </w:rPr>
              <w:t>Basamak</w:t>
            </w:r>
          </w:p>
          <w:p w14:paraId="0639C3CC" w14:textId="6D2FC91F" w:rsidR="00984A92" w:rsidRPr="008949A5" w:rsidRDefault="00984A92"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949A5" w:rsidRDefault="00984A92" w:rsidP="008949A5">
            <w:pPr>
              <w:spacing w:after="0"/>
              <w:jc w:val="center"/>
              <w:rPr>
                <w:rFonts w:asciiTheme="minorHAnsi" w:hAnsiTheme="minorHAnsi" w:cstheme="minorHAnsi"/>
                <w:b/>
                <w:sz w:val="18"/>
                <w:szCs w:val="18"/>
              </w:rPr>
            </w:pPr>
            <w:r w:rsidRPr="008949A5">
              <w:rPr>
                <w:rFonts w:asciiTheme="minorHAnsi" w:hAnsiTheme="minorHAnsi" w:cstheme="minorHAnsi"/>
                <w:b/>
                <w:sz w:val="18"/>
                <w:szCs w:val="18"/>
              </w:rPr>
              <w:t>Uygulama</w:t>
            </w:r>
          </w:p>
          <w:p w14:paraId="71192D24" w14:textId="491AF98B" w:rsidR="00984A92" w:rsidRPr="008949A5" w:rsidRDefault="00984A92" w:rsidP="008949A5">
            <w:pPr>
              <w:spacing w:after="0"/>
              <w:jc w:val="center"/>
              <w:rPr>
                <w:rFonts w:asciiTheme="minorHAnsi" w:eastAsiaTheme="minorEastAsia" w:hAnsiTheme="minorHAnsi" w:cstheme="minorHAnsi"/>
                <w:sz w:val="18"/>
                <w:szCs w:val="18"/>
              </w:rPr>
            </w:pPr>
            <w:r w:rsidRPr="008949A5">
              <w:rPr>
                <w:rFonts w:asciiTheme="minorHAnsi" w:hAnsiTheme="minorHAnsi" w:cstheme="minorHAnsi"/>
                <w:b/>
                <w:sz w:val="18"/>
                <w:szCs w:val="18"/>
              </w:rPr>
              <w:t>(İçeriğinizi bu kısma oluşturunuz)</w:t>
            </w:r>
          </w:p>
        </w:tc>
      </w:tr>
      <w:tr w:rsidR="008949A5" w:rsidRPr="008949A5" w14:paraId="4B45BC9A" w14:textId="77777777" w:rsidTr="00984A92">
        <w:trPr>
          <w:trHeight w:val="763"/>
          <w:jc w:val="center"/>
        </w:trPr>
        <w:tc>
          <w:tcPr>
            <w:tcW w:w="3681" w:type="dxa"/>
            <w:vAlign w:val="center"/>
          </w:tcPr>
          <w:p w14:paraId="459C7E00" w14:textId="53D54CA3" w:rsidR="00984A92" w:rsidRPr="008949A5" w:rsidRDefault="00984A92" w:rsidP="008949A5">
            <w:pPr>
              <w:spacing w:after="0"/>
              <w:rPr>
                <w:rFonts w:asciiTheme="minorHAnsi" w:eastAsiaTheme="minorEastAsia" w:hAnsiTheme="minorHAnsi" w:cstheme="minorHAnsi"/>
                <w:b/>
                <w:sz w:val="18"/>
                <w:szCs w:val="18"/>
              </w:rPr>
            </w:pPr>
            <w:r w:rsidRPr="008949A5">
              <w:rPr>
                <w:rFonts w:asciiTheme="minorHAnsi" w:hAnsiTheme="minorHAnsi" w:cstheme="minorHAnsi"/>
                <w:b/>
                <w:sz w:val="18"/>
                <w:szCs w:val="18"/>
              </w:rPr>
              <w:t>İlişkilendirme Aşaması</w:t>
            </w:r>
          </w:p>
          <w:p w14:paraId="1F9AA7A2" w14:textId="77777777" w:rsidR="00984A92" w:rsidRPr="008949A5" w:rsidRDefault="00984A92" w:rsidP="008949A5">
            <w:pPr>
              <w:spacing w:after="0"/>
              <w:rPr>
                <w:rFonts w:asciiTheme="minorHAnsi" w:hAnsiTheme="minorHAnsi" w:cstheme="minorHAnsi"/>
                <w:sz w:val="18"/>
                <w:szCs w:val="18"/>
              </w:rPr>
            </w:pPr>
            <w:r w:rsidRPr="008949A5">
              <w:rPr>
                <w:rFonts w:asciiTheme="minorHAnsi" w:hAnsiTheme="minorHAnsi" w:cstheme="minorHAnsi"/>
                <w:sz w:val="18"/>
                <w:szCs w:val="18"/>
              </w:rPr>
              <w:t>En güçlü bağlamsal öğretim stratejisi olan bu aşamada;</w:t>
            </w:r>
          </w:p>
          <w:p w14:paraId="0B1DBF55" w14:textId="77777777" w:rsidR="00984A92" w:rsidRPr="008949A5" w:rsidRDefault="00984A92" w:rsidP="008949A5">
            <w:pPr>
              <w:pStyle w:val="ListeParagraf"/>
              <w:numPr>
                <w:ilvl w:val="0"/>
                <w:numId w:val="2"/>
              </w:numPr>
              <w:spacing w:after="0"/>
              <w:rPr>
                <w:rFonts w:asciiTheme="minorHAnsi" w:hAnsiTheme="minorHAnsi" w:cstheme="minorHAnsi"/>
                <w:sz w:val="18"/>
                <w:szCs w:val="18"/>
              </w:rPr>
            </w:pPr>
            <w:r w:rsidRPr="008949A5">
              <w:rPr>
                <w:rFonts w:asciiTheme="minorHAnsi" w:hAnsiTheme="minorHAnsi" w:cstheme="minorHAnsi"/>
                <w:sz w:val="18"/>
                <w:szCs w:val="18"/>
              </w:rPr>
              <w:t>Öğrencinin dikkatini konuya çek</w:t>
            </w:r>
          </w:p>
          <w:p w14:paraId="0F41CC51" w14:textId="77777777" w:rsidR="00984A92" w:rsidRPr="008949A5" w:rsidRDefault="00984A92" w:rsidP="008949A5">
            <w:pPr>
              <w:pStyle w:val="ListeParagraf"/>
              <w:numPr>
                <w:ilvl w:val="0"/>
                <w:numId w:val="2"/>
              </w:numPr>
              <w:spacing w:after="0"/>
              <w:rPr>
                <w:rFonts w:asciiTheme="minorHAnsi" w:hAnsiTheme="minorHAnsi" w:cstheme="minorHAnsi"/>
                <w:sz w:val="18"/>
                <w:szCs w:val="18"/>
              </w:rPr>
            </w:pPr>
            <w:r w:rsidRPr="008949A5">
              <w:rPr>
                <w:rFonts w:asciiTheme="minorHAnsi" w:hAnsiTheme="minorHAnsi" w:cstheme="minorHAnsi"/>
                <w:sz w:val="18"/>
                <w:szCs w:val="18"/>
              </w:rPr>
              <w:t>Öğrencinin dikkatini çeken günlük yaşamdan bağlamlar seç</w:t>
            </w:r>
          </w:p>
          <w:p w14:paraId="6A47E7E3" w14:textId="77777777" w:rsidR="00984A92" w:rsidRPr="008949A5" w:rsidRDefault="00984A92" w:rsidP="008949A5">
            <w:pPr>
              <w:pStyle w:val="ListeParagraf"/>
              <w:numPr>
                <w:ilvl w:val="0"/>
                <w:numId w:val="2"/>
              </w:numPr>
              <w:spacing w:after="0"/>
              <w:rPr>
                <w:rFonts w:asciiTheme="minorHAnsi" w:hAnsiTheme="minorHAnsi" w:cstheme="minorHAnsi"/>
                <w:sz w:val="18"/>
                <w:szCs w:val="18"/>
              </w:rPr>
            </w:pPr>
            <w:r w:rsidRPr="008949A5">
              <w:rPr>
                <w:rFonts w:asciiTheme="minorHAnsi" w:hAnsiTheme="minorHAnsi" w:cstheme="minorHAnsi"/>
                <w:sz w:val="18"/>
                <w:szCs w:val="18"/>
              </w:rPr>
              <w:t>Mevcut ön bilgiler ile ilgili farkındalık oluştur</w:t>
            </w:r>
          </w:p>
          <w:p w14:paraId="6397CC99" w14:textId="77777777" w:rsidR="00984A92" w:rsidRPr="008949A5" w:rsidRDefault="00984A92" w:rsidP="008949A5">
            <w:pPr>
              <w:pStyle w:val="ListeParagraf"/>
              <w:numPr>
                <w:ilvl w:val="0"/>
                <w:numId w:val="2"/>
              </w:numPr>
              <w:spacing w:after="0"/>
              <w:rPr>
                <w:rFonts w:asciiTheme="minorHAnsi" w:hAnsiTheme="minorHAnsi" w:cstheme="minorHAnsi"/>
                <w:sz w:val="18"/>
                <w:szCs w:val="18"/>
              </w:rPr>
            </w:pPr>
            <w:r w:rsidRPr="008949A5">
              <w:rPr>
                <w:rFonts w:asciiTheme="minorHAnsi" w:hAnsiTheme="minorHAnsi" w:cstheme="minorHAnsi"/>
                <w:sz w:val="18"/>
                <w:szCs w:val="18"/>
              </w:rPr>
              <w:t>Soyut kavramları somut şekilde modelleyecekleri model veya animasyonlar kullan</w:t>
            </w:r>
          </w:p>
          <w:p w14:paraId="51910151" w14:textId="52902CB1" w:rsidR="00984A92" w:rsidRPr="008949A5" w:rsidRDefault="00984A92"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Kullanılabilecek yöntem teknikler:</w:t>
            </w:r>
          </w:p>
          <w:p w14:paraId="42EC644E" w14:textId="74B0D598" w:rsidR="00984A92" w:rsidRPr="008949A5" w:rsidRDefault="00984A92" w:rsidP="008949A5">
            <w:pPr>
              <w:spacing w:after="0"/>
              <w:rPr>
                <w:rFonts w:asciiTheme="minorHAnsi" w:hAnsiTheme="minorHAnsi" w:cstheme="minorHAnsi"/>
                <w:sz w:val="18"/>
                <w:szCs w:val="18"/>
              </w:rPr>
            </w:pPr>
            <w:r w:rsidRPr="008949A5">
              <w:rPr>
                <w:rFonts w:asciiTheme="minorHAnsi" w:hAnsiTheme="minorHAnsi" w:cstheme="minorHAnsi"/>
                <w:sz w:val="18"/>
                <w:szCs w:val="18"/>
              </w:rPr>
              <w:t xml:space="preserve">     Senaryolar, hikayeler, örnek olay, zihin haritası, beyin fırtınası </w:t>
            </w:r>
            <w:hyperlink r:id="rId7" w:history="1">
              <w:r w:rsidRPr="008949A5">
                <w:rPr>
                  <w:rStyle w:val="Kpr"/>
                  <w:rFonts w:asciiTheme="minorHAnsi" w:hAnsiTheme="minorHAnsi" w:cstheme="minorHAnsi"/>
                  <w:color w:val="auto"/>
                  <w:sz w:val="18"/>
                  <w:szCs w:val="18"/>
                  <w:u w:val="none"/>
                </w:rPr>
                <w:t>vb</w:t>
              </w:r>
            </w:hyperlink>
            <w:r w:rsidRPr="008949A5">
              <w:rPr>
                <w:rFonts w:asciiTheme="minorHAnsi" w:hAnsiTheme="minorHAnsi" w:cstheme="minorHAnsi"/>
                <w:sz w:val="18"/>
                <w:szCs w:val="18"/>
              </w:rPr>
              <w:t>.</w:t>
            </w:r>
          </w:p>
          <w:p w14:paraId="215A2690" w14:textId="5F06A89E" w:rsidR="00984A92" w:rsidRPr="008949A5" w:rsidRDefault="00984A92" w:rsidP="008949A5">
            <w:pPr>
              <w:spacing w:after="0"/>
              <w:rPr>
                <w:rFonts w:asciiTheme="minorHAnsi" w:eastAsiaTheme="minorEastAsia" w:hAnsiTheme="minorHAnsi" w:cstheme="minorHAnsi"/>
                <w:b/>
                <w:sz w:val="18"/>
                <w:szCs w:val="18"/>
              </w:rPr>
            </w:pPr>
          </w:p>
        </w:tc>
        <w:tc>
          <w:tcPr>
            <w:tcW w:w="7194" w:type="dxa"/>
          </w:tcPr>
          <w:p w14:paraId="2395A45B" w14:textId="60A43F5A" w:rsidR="00571F57" w:rsidRPr="008949A5" w:rsidRDefault="00571F57" w:rsidP="008949A5">
            <w:pPr>
              <w:spacing w:after="0"/>
              <w:rPr>
                <w:rFonts w:asciiTheme="minorHAnsi" w:hAnsiTheme="minorHAnsi" w:cstheme="minorHAnsi"/>
                <w:sz w:val="18"/>
                <w:szCs w:val="18"/>
              </w:rPr>
            </w:pPr>
            <w:r w:rsidRPr="008949A5">
              <w:rPr>
                <w:rFonts w:asciiTheme="minorHAnsi" w:hAnsiTheme="minorHAnsi" w:cstheme="minorHAnsi"/>
                <w:sz w:val="18"/>
                <w:szCs w:val="18"/>
              </w:rPr>
              <w:t>Derse şu soruyla başlayabilir:</w:t>
            </w:r>
            <w:r w:rsidRPr="008949A5">
              <w:rPr>
                <w:rFonts w:asciiTheme="minorHAnsi" w:hAnsiTheme="minorHAnsi" w:cstheme="minorHAnsi"/>
                <w:sz w:val="18"/>
                <w:szCs w:val="18"/>
              </w:rPr>
              <w:br/>
            </w:r>
            <w:r w:rsidRPr="008949A5">
              <w:rPr>
                <w:rFonts w:asciiTheme="minorHAnsi" w:hAnsiTheme="minorHAnsi" w:cstheme="minorHAnsi"/>
                <w:b/>
                <w:bCs/>
                <w:sz w:val="18"/>
                <w:szCs w:val="18"/>
              </w:rPr>
              <w:t>“Kışın güneş gören odaların diğer odalara göre daha sıcak olmasının nedeni ne olabilir?”</w:t>
            </w:r>
          </w:p>
          <w:p w14:paraId="3ECEEDE8" w14:textId="77777777" w:rsidR="00571F57" w:rsidRPr="008949A5" w:rsidRDefault="00571F57" w:rsidP="008949A5">
            <w:pPr>
              <w:spacing w:after="0"/>
              <w:rPr>
                <w:rFonts w:asciiTheme="minorHAnsi" w:hAnsiTheme="minorHAnsi" w:cstheme="minorHAnsi"/>
                <w:sz w:val="18"/>
                <w:szCs w:val="18"/>
              </w:rPr>
            </w:pPr>
            <w:r w:rsidRPr="008949A5">
              <w:rPr>
                <w:rFonts w:asciiTheme="minorHAnsi" w:hAnsiTheme="minorHAnsi" w:cstheme="minorHAnsi"/>
                <w:sz w:val="18"/>
                <w:szCs w:val="18"/>
              </w:rPr>
              <w:t>Bu soru, ısı–ışık ilişkisini fark ettirmede etkili olabilir.</w:t>
            </w:r>
            <w:r w:rsidRPr="008949A5">
              <w:rPr>
                <w:rFonts w:asciiTheme="minorHAnsi" w:hAnsiTheme="minorHAnsi" w:cstheme="minorHAnsi"/>
                <w:sz w:val="18"/>
                <w:szCs w:val="18"/>
              </w:rPr>
              <w:br/>
              <w:t>Öğrencinin konuya dair ön bilgisi harekete geçirilebilir.</w:t>
            </w:r>
          </w:p>
          <w:p w14:paraId="2389B5A0" w14:textId="77777777" w:rsidR="00571F57" w:rsidRPr="008949A5" w:rsidRDefault="00571F57" w:rsidP="008949A5">
            <w:pPr>
              <w:spacing w:after="0"/>
              <w:rPr>
                <w:rFonts w:asciiTheme="minorHAnsi" w:hAnsiTheme="minorHAnsi" w:cstheme="minorHAnsi"/>
                <w:sz w:val="18"/>
                <w:szCs w:val="18"/>
              </w:rPr>
            </w:pPr>
            <w:r w:rsidRPr="008949A5">
              <w:rPr>
                <w:rFonts w:asciiTheme="minorHAnsi" w:hAnsiTheme="minorHAnsi" w:cstheme="minorHAnsi"/>
                <w:sz w:val="18"/>
                <w:szCs w:val="18"/>
              </w:rPr>
              <w:t>• Öğrencilerden günlük yaşamda güneş enerjisinin kullanıldığı örnekler vermeleri istenebilir:</w:t>
            </w:r>
            <w:r w:rsidRPr="008949A5">
              <w:rPr>
                <w:rFonts w:asciiTheme="minorHAnsi" w:hAnsiTheme="minorHAnsi" w:cstheme="minorHAnsi"/>
                <w:sz w:val="18"/>
                <w:szCs w:val="18"/>
              </w:rPr>
              <w:br/>
              <w:t>– Güneş enerjili sokak lambaları</w:t>
            </w:r>
            <w:r w:rsidRPr="008949A5">
              <w:rPr>
                <w:rFonts w:asciiTheme="minorHAnsi" w:hAnsiTheme="minorHAnsi" w:cstheme="minorHAnsi"/>
                <w:sz w:val="18"/>
                <w:szCs w:val="18"/>
              </w:rPr>
              <w:br/>
              <w:t>– Güneş panelleriyle çalışan hesap makineleri, kol saatleri</w:t>
            </w:r>
            <w:r w:rsidRPr="008949A5">
              <w:rPr>
                <w:rFonts w:asciiTheme="minorHAnsi" w:hAnsiTheme="minorHAnsi" w:cstheme="minorHAnsi"/>
                <w:sz w:val="18"/>
                <w:szCs w:val="18"/>
              </w:rPr>
              <w:br/>
              <w:t>– Güneşle su ısıtma sistemleri</w:t>
            </w:r>
            <w:r w:rsidRPr="008949A5">
              <w:rPr>
                <w:rFonts w:asciiTheme="minorHAnsi" w:hAnsiTheme="minorHAnsi" w:cstheme="minorHAnsi"/>
                <w:sz w:val="18"/>
                <w:szCs w:val="18"/>
              </w:rPr>
              <w:br/>
              <w:t>– Güneş enerjili sulama sistemleri</w:t>
            </w:r>
            <w:r w:rsidRPr="008949A5">
              <w:rPr>
                <w:rFonts w:asciiTheme="minorHAnsi" w:hAnsiTheme="minorHAnsi" w:cstheme="minorHAnsi"/>
                <w:sz w:val="18"/>
                <w:szCs w:val="18"/>
              </w:rPr>
              <w:br/>
              <w:t xml:space="preserve">Kitapta bu örnekler </w:t>
            </w:r>
            <w:r w:rsidRPr="008949A5">
              <w:rPr>
                <w:rFonts w:asciiTheme="minorHAnsi" w:hAnsiTheme="minorHAnsi" w:cstheme="minorHAnsi"/>
                <w:b/>
                <w:bCs/>
                <w:sz w:val="18"/>
                <w:szCs w:val="18"/>
              </w:rPr>
              <w:t>s.176–177</w:t>
            </w:r>
            <w:r w:rsidRPr="008949A5">
              <w:rPr>
                <w:rFonts w:asciiTheme="minorHAnsi" w:hAnsiTheme="minorHAnsi" w:cstheme="minorHAnsi"/>
                <w:sz w:val="18"/>
                <w:szCs w:val="18"/>
              </w:rPr>
              <w:t xml:space="preserve"> arasında detaylı biçimde verilmiştir.</w:t>
            </w:r>
          </w:p>
          <w:p w14:paraId="75097484" w14:textId="689A2743" w:rsidR="00571F57" w:rsidRPr="008949A5" w:rsidRDefault="00571F57" w:rsidP="008949A5">
            <w:pPr>
              <w:spacing w:after="0"/>
              <w:rPr>
                <w:rFonts w:asciiTheme="minorHAnsi" w:hAnsiTheme="minorHAnsi" w:cstheme="minorHAnsi"/>
                <w:sz w:val="18"/>
                <w:szCs w:val="18"/>
              </w:rPr>
            </w:pPr>
            <w:r w:rsidRPr="008949A5">
              <w:rPr>
                <w:rFonts w:asciiTheme="minorHAnsi" w:hAnsiTheme="minorHAnsi" w:cstheme="minorHAnsi"/>
                <w:sz w:val="18"/>
                <w:szCs w:val="18"/>
              </w:rPr>
              <w:t>• Öğretmen MEB Fen kitabındaki görselleri sınıfa yansıtabilir:</w:t>
            </w:r>
            <w:r w:rsidRPr="008949A5">
              <w:rPr>
                <w:rFonts w:asciiTheme="minorHAnsi" w:hAnsiTheme="minorHAnsi" w:cstheme="minorHAnsi"/>
                <w:sz w:val="18"/>
                <w:szCs w:val="18"/>
              </w:rPr>
              <w:br/>
              <w:t xml:space="preserve">– </w:t>
            </w:r>
            <w:r w:rsidRPr="008949A5">
              <w:rPr>
                <w:rFonts w:asciiTheme="minorHAnsi" w:hAnsiTheme="minorHAnsi" w:cstheme="minorHAnsi"/>
                <w:b/>
                <w:bCs/>
                <w:sz w:val="18"/>
                <w:szCs w:val="18"/>
              </w:rPr>
              <w:t>Görsel 4.3.16</w:t>
            </w:r>
            <w:r w:rsidRPr="008949A5">
              <w:rPr>
                <w:rFonts w:asciiTheme="minorHAnsi" w:hAnsiTheme="minorHAnsi" w:cstheme="minorHAnsi"/>
                <w:sz w:val="18"/>
                <w:szCs w:val="18"/>
              </w:rPr>
              <w:t>: Güneş panelleri</w:t>
            </w:r>
            <w:r w:rsidRPr="008949A5">
              <w:rPr>
                <w:rFonts w:asciiTheme="minorHAnsi" w:hAnsiTheme="minorHAnsi" w:cstheme="minorHAnsi"/>
                <w:sz w:val="18"/>
                <w:szCs w:val="18"/>
              </w:rPr>
              <w:br/>
              <w:t xml:space="preserve">– </w:t>
            </w:r>
            <w:r w:rsidRPr="008949A5">
              <w:rPr>
                <w:rFonts w:asciiTheme="minorHAnsi" w:hAnsiTheme="minorHAnsi" w:cstheme="minorHAnsi"/>
                <w:b/>
                <w:bCs/>
                <w:sz w:val="18"/>
                <w:szCs w:val="18"/>
              </w:rPr>
              <w:t>Görsel 4.3.17</w:t>
            </w:r>
            <w:r w:rsidRPr="008949A5">
              <w:rPr>
                <w:rFonts w:asciiTheme="minorHAnsi" w:hAnsiTheme="minorHAnsi" w:cstheme="minorHAnsi"/>
                <w:sz w:val="18"/>
                <w:szCs w:val="18"/>
              </w:rPr>
              <w:t>: Sokak lambalarında güneş enerjisi</w:t>
            </w:r>
            <w:r w:rsidRPr="008949A5">
              <w:rPr>
                <w:rFonts w:asciiTheme="minorHAnsi" w:hAnsiTheme="minorHAnsi" w:cstheme="minorHAnsi"/>
                <w:sz w:val="18"/>
                <w:szCs w:val="18"/>
              </w:rPr>
              <w:br/>
              <w:t xml:space="preserve">– </w:t>
            </w:r>
            <w:r w:rsidRPr="008949A5">
              <w:rPr>
                <w:rFonts w:asciiTheme="minorHAnsi" w:hAnsiTheme="minorHAnsi" w:cstheme="minorHAnsi"/>
                <w:b/>
                <w:bCs/>
                <w:sz w:val="18"/>
                <w:szCs w:val="18"/>
              </w:rPr>
              <w:t>Görsel 4.3.18</w:t>
            </w:r>
            <w:r w:rsidRPr="008949A5">
              <w:rPr>
                <w:rFonts w:asciiTheme="minorHAnsi" w:hAnsiTheme="minorHAnsi" w:cstheme="minorHAnsi"/>
                <w:sz w:val="18"/>
                <w:szCs w:val="18"/>
              </w:rPr>
              <w:t>: Güneş enerjisiyle su arıtma sistemi</w:t>
            </w:r>
            <w:r w:rsidRPr="008949A5">
              <w:rPr>
                <w:rFonts w:asciiTheme="minorHAnsi" w:hAnsiTheme="minorHAnsi" w:cstheme="minorHAnsi"/>
                <w:sz w:val="18"/>
                <w:szCs w:val="18"/>
              </w:rPr>
              <w:br/>
              <w:t>Bu görseller, öğrencilerin somut örnekleri inceleyebilmesini sağlayabilir.</w:t>
            </w:r>
          </w:p>
          <w:p w14:paraId="06C7F167" w14:textId="77777777" w:rsidR="00571F57" w:rsidRPr="008949A5" w:rsidRDefault="00571F57" w:rsidP="008949A5">
            <w:pPr>
              <w:spacing w:after="0"/>
              <w:rPr>
                <w:rFonts w:asciiTheme="minorHAnsi" w:hAnsiTheme="minorHAnsi" w:cstheme="minorHAnsi"/>
                <w:sz w:val="18"/>
                <w:szCs w:val="18"/>
              </w:rPr>
            </w:pPr>
            <w:r w:rsidRPr="008949A5">
              <w:rPr>
                <w:rFonts w:asciiTheme="minorHAnsi" w:hAnsiTheme="minorHAnsi" w:cstheme="minorHAnsi"/>
                <w:sz w:val="18"/>
                <w:szCs w:val="18"/>
              </w:rPr>
              <w:t>• Öğrenciler “Güneş enerjisi neden çevre dostu olabilir?” sorusuna beyin fırtınasıyla yanıt verebilirler.</w:t>
            </w:r>
          </w:p>
          <w:p w14:paraId="78681049" w14:textId="0D6C4974" w:rsidR="00984A92" w:rsidRPr="008949A5" w:rsidRDefault="00571F57" w:rsidP="008949A5">
            <w:pPr>
              <w:spacing w:after="0"/>
              <w:rPr>
                <w:rFonts w:asciiTheme="minorHAnsi" w:hAnsiTheme="minorHAnsi" w:cstheme="minorHAnsi"/>
                <w:sz w:val="18"/>
                <w:szCs w:val="18"/>
              </w:rPr>
            </w:pPr>
            <w:r w:rsidRPr="008949A5">
              <w:rPr>
                <w:rFonts w:asciiTheme="minorHAnsi" w:hAnsiTheme="minorHAnsi" w:cstheme="minorHAnsi"/>
                <w:sz w:val="18"/>
                <w:szCs w:val="18"/>
              </w:rPr>
              <w:t>Bu aşamada öğrencilerin dikkatleri konuya çekilebilir ve kavramlarla günlük yaşam arasında bağ kurulabilir.</w:t>
            </w:r>
          </w:p>
        </w:tc>
      </w:tr>
      <w:tr w:rsidR="008949A5" w:rsidRPr="008949A5" w14:paraId="1C304C10" w14:textId="77777777" w:rsidTr="00984A92">
        <w:trPr>
          <w:trHeight w:val="533"/>
          <w:jc w:val="center"/>
        </w:trPr>
        <w:tc>
          <w:tcPr>
            <w:tcW w:w="3681" w:type="dxa"/>
            <w:vAlign w:val="center"/>
          </w:tcPr>
          <w:p w14:paraId="1E4B6502" w14:textId="77777777" w:rsidR="00984A92" w:rsidRPr="008949A5" w:rsidRDefault="00984A92" w:rsidP="008949A5">
            <w:pPr>
              <w:spacing w:after="0"/>
              <w:rPr>
                <w:rFonts w:asciiTheme="minorHAnsi" w:eastAsiaTheme="minorEastAsia" w:hAnsiTheme="minorHAnsi" w:cstheme="minorHAnsi"/>
                <w:b/>
                <w:sz w:val="18"/>
                <w:szCs w:val="18"/>
              </w:rPr>
            </w:pPr>
            <w:r w:rsidRPr="008949A5">
              <w:rPr>
                <w:rFonts w:asciiTheme="minorHAnsi" w:hAnsiTheme="minorHAnsi" w:cstheme="minorHAnsi"/>
                <w:b/>
                <w:sz w:val="18"/>
                <w:szCs w:val="18"/>
              </w:rPr>
              <w:t>Tecrübe Etme</w:t>
            </w:r>
          </w:p>
          <w:p w14:paraId="6C284875" w14:textId="47443253" w:rsidR="00984A92" w:rsidRPr="008949A5" w:rsidRDefault="00984A92" w:rsidP="008949A5">
            <w:pPr>
              <w:spacing w:after="0"/>
              <w:rPr>
                <w:rFonts w:asciiTheme="minorHAnsi" w:hAnsiTheme="minorHAnsi" w:cstheme="minorHAnsi"/>
                <w:sz w:val="18"/>
                <w:szCs w:val="18"/>
              </w:rPr>
            </w:pPr>
            <w:r w:rsidRPr="008949A5">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949A5" w:rsidRDefault="00984A92" w:rsidP="008949A5">
            <w:pPr>
              <w:pStyle w:val="ListeParagraf"/>
              <w:numPr>
                <w:ilvl w:val="0"/>
                <w:numId w:val="1"/>
              </w:numPr>
              <w:spacing w:after="0"/>
              <w:rPr>
                <w:rFonts w:asciiTheme="minorHAnsi" w:hAnsiTheme="minorHAnsi" w:cstheme="minorHAnsi"/>
                <w:sz w:val="18"/>
                <w:szCs w:val="18"/>
              </w:rPr>
            </w:pPr>
            <w:r w:rsidRPr="008949A5">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949A5" w:rsidRDefault="00984A92" w:rsidP="008949A5">
            <w:pPr>
              <w:pStyle w:val="ListeParagraf"/>
              <w:numPr>
                <w:ilvl w:val="0"/>
                <w:numId w:val="1"/>
              </w:numPr>
              <w:spacing w:after="0"/>
              <w:rPr>
                <w:rFonts w:asciiTheme="minorHAnsi" w:hAnsiTheme="minorHAnsi" w:cstheme="minorHAnsi"/>
                <w:sz w:val="18"/>
                <w:szCs w:val="18"/>
              </w:rPr>
            </w:pPr>
            <w:r w:rsidRPr="008949A5">
              <w:rPr>
                <w:rFonts w:asciiTheme="minorHAnsi" w:hAnsiTheme="minorHAnsi" w:cstheme="minorHAnsi"/>
                <w:sz w:val="18"/>
                <w:szCs w:val="18"/>
              </w:rPr>
              <w:lastRenderedPageBreak/>
              <w:t>Soyut kavramları somutlaştırıcı aktiviteler yapma fırsatı sun</w:t>
            </w:r>
          </w:p>
          <w:p w14:paraId="48AC71DE" w14:textId="46F2F0EF" w:rsidR="00984A92" w:rsidRPr="008949A5" w:rsidRDefault="00984A92"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Kullanılabilecek yöntem teknikler:</w:t>
            </w:r>
          </w:p>
          <w:p w14:paraId="4D6131FE" w14:textId="32177F9A" w:rsidR="00984A92" w:rsidRPr="008949A5" w:rsidRDefault="00984A92" w:rsidP="008949A5">
            <w:pPr>
              <w:spacing w:after="0"/>
              <w:rPr>
                <w:rFonts w:asciiTheme="minorHAnsi" w:eastAsiaTheme="minorEastAsia" w:hAnsiTheme="minorHAnsi" w:cstheme="minorHAnsi"/>
                <w:b/>
                <w:sz w:val="18"/>
                <w:szCs w:val="18"/>
              </w:rPr>
            </w:pPr>
            <w:r w:rsidRPr="008949A5">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2D51C345" w14:textId="77777777" w:rsidR="00685240" w:rsidRPr="008949A5" w:rsidRDefault="00685240" w:rsidP="008949A5">
            <w:pPr>
              <w:tabs>
                <w:tab w:val="left" w:pos="274"/>
                <w:tab w:val="left" w:pos="433"/>
              </w:tabs>
              <w:spacing w:after="0"/>
              <w:rPr>
                <w:rFonts w:asciiTheme="minorHAnsi" w:eastAsiaTheme="minorEastAsia" w:hAnsiTheme="minorHAnsi" w:cstheme="minorHAnsi"/>
                <w:b/>
                <w:bCs/>
                <w:sz w:val="18"/>
                <w:szCs w:val="18"/>
              </w:rPr>
            </w:pPr>
            <w:r w:rsidRPr="008949A5">
              <w:rPr>
                <w:rFonts w:asciiTheme="minorHAnsi" w:eastAsiaTheme="minorEastAsia" w:hAnsiTheme="minorHAnsi" w:cstheme="minorHAnsi"/>
                <w:b/>
                <w:bCs/>
                <w:sz w:val="18"/>
                <w:szCs w:val="18"/>
              </w:rPr>
              <w:lastRenderedPageBreak/>
              <w:t>Güneş enerjisinin yenilikçi kullanım alanlarına ilişkin fikirleri sorgulayabilir. (</w:t>
            </w:r>
            <w:proofErr w:type="gramStart"/>
            <w:r w:rsidRPr="008949A5">
              <w:rPr>
                <w:rFonts w:asciiTheme="minorHAnsi" w:eastAsiaTheme="minorEastAsia" w:hAnsiTheme="minorHAnsi" w:cstheme="minorHAnsi"/>
                <w:b/>
                <w:bCs/>
                <w:sz w:val="18"/>
                <w:szCs w:val="18"/>
              </w:rPr>
              <w:t>a</w:t>
            </w:r>
            <w:proofErr w:type="gramEnd"/>
            <w:r w:rsidRPr="008949A5">
              <w:rPr>
                <w:rFonts w:asciiTheme="minorHAnsi" w:eastAsiaTheme="minorEastAsia" w:hAnsiTheme="minorHAnsi" w:cstheme="minorHAnsi"/>
                <w:b/>
                <w:bCs/>
                <w:sz w:val="18"/>
                <w:szCs w:val="18"/>
              </w:rPr>
              <w:t xml:space="preserve"> bileşeni)</w:t>
            </w:r>
          </w:p>
          <w:p w14:paraId="34BCF8EC" w14:textId="16765140" w:rsidR="00685240" w:rsidRPr="008949A5" w:rsidRDefault="00685240" w:rsidP="008949A5">
            <w:pPr>
              <w:tabs>
                <w:tab w:val="left" w:pos="274"/>
                <w:tab w:val="left" w:pos="433"/>
              </w:tabs>
              <w:spacing w:after="0"/>
              <w:rPr>
                <w:rFonts w:asciiTheme="minorHAnsi" w:eastAsiaTheme="minorEastAsia" w:hAnsiTheme="minorHAnsi" w:cstheme="minorHAnsi"/>
                <w:sz w:val="18"/>
                <w:szCs w:val="18"/>
              </w:rPr>
            </w:pPr>
            <w:r w:rsidRPr="008949A5">
              <w:rPr>
                <w:rFonts w:asciiTheme="minorHAnsi" w:eastAsiaTheme="minorEastAsia" w:hAnsiTheme="minorHAnsi" w:cstheme="minorHAnsi"/>
                <w:sz w:val="18"/>
                <w:szCs w:val="18"/>
              </w:rPr>
              <w:t xml:space="preserve">• Öğrenciler gruplara ayrılabilir ve MEB Fen </w:t>
            </w:r>
            <w:proofErr w:type="gramStart"/>
            <w:r w:rsidRPr="008949A5">
              <w:rPr>
                <w:rFonts w:asciiTheme="minorHAnsi" w:eastAsiaTheme="minorEastAsia" w:hAnsiTheme="minorHAnsi" w:cstheme="minorHAnsi"/>
                <w:sz w:val="18"/>
                <w:szCs w:val="18"/>
              </w:rPr>
              <w:t>kitabındaki  güneş</w:t>
            </w:r>
            <w:proofErr w:type="gramEnd"/>
            <w:r w:rsidRPr="008949A5">
              <w:rPr>
                <w:rFonts w:asciiTheme="minorHAnsi" w:eastAsiaTheme="minorEastAsia" w:hAnsiTheme="minorHAnsi" w:cstheme="minorHAnsi"/>
                <w:sz w:val="18"/>
                <w:szCs w:val="18"/>
              </w:rPr>
              <w:t xml:space="preserve"> enerjisi uygulamalarını inceleyebilir:</w:t>
            </w:r>
            <w:r w:rsidRPr="008949A5">
              <w:rPr>
                <w:rFonts w:asciiTheme="minorHAnsi" w:eastAsiaTheme="minorEastAsia" w:hAnsiTheme="minorHAnsi" w:cstheme="minorHAnsi"/>
                <w:sz w:val="18"/>
                <w:szCs w:val="18"/>
              </w:rPr>
              <w:br/>
              <w:t>– Elektrikli araç şarj istasyonlarında güneş panelleri (s.176)</w:t>
            </w:r>
            <w:r w:rsidRPr="008949A5">
              <w:rPr>
                <w:rFonts w:asciiTheme="minorHAnsi" w:eastAsiaTheme="minorEastAsia" w:hAnsiTheme="minorHAnsi" w:cstheme="minorHAnsi"/>
                <w:sz w:val="18"/>
                <w:szCs w:val="18"/>
              </w:rPr>
              <w:br/>
              <w:t>– Güneş enerjili su arıtma sistemleri (s.176, Görsel 4.3.18)</w:t>
            </w:r>
            <w:r w:rsidRPr="008949A5">
              <w:rPr>
                <w:rFonts w:asciiTheme="minorHAnsi" w:eastAsiaTheme="minorEastAsia" w:hAnsiTheme="minorHAnsi" w:cstheme="minorHAnsi"/>
                <w:sz w:val="18"/>
                <w:szCs w:val="18"/>
              </w:rPr>
              <w:br/>
              <w:t>– Güneş enerjili aydınlatma sistemleri (s.177, Görsel 4.3.17)</w:t>
            </w:r>
            <w:r w:rsidRPr="008949A5">
              <w:rPr>
                <w:rFonts w:asciiTheme="minorHAnsi" w:eastAsiaTheme="minorEastAsia" w:hAnsiTheme="minorHAnsi" w:cstheme="minorHAnsi"/>
                <w:sz w:val="18"/>
                <w:szCs w:val="18"/>
              </w:rPr>
              <w:br/>
              <w:t>– Uzay araçlarındaki paneller (s.176)</w:t>
            </w:r>
          </w:p>
          <w:p w14:paraId="142B4FE7" w14:textId="681ECC0F" w:rsidR="00685240" w:rsidRPr="008949A5" w:rsidRDefault="00685240" w:rsidP="008949A5">
            <w:pPr>
              <w:tabs>
                <w:tab w:val="left" w:pos="274"/>
                <w:tab w:val="left" w:pos="433"/>
              </w:tabs>
              <w:spacing w:after="0"/>
              <w:rPr>
                <w:rFonts w:asciiTheme="minorHAnsi" w:eastAsiaTheme="minorEastAsia" w:hAnsiTheme="minorHAnsi" w:cstheme="minorHAnsi"/>
                <w:sz w:val="18"/>
                <w:szCs w:val="18"/>
              </w:rPr>
            </w:pPr>
            <w:r w:rsidRPr="008949A5">
              <w:rPr>
                <w:rFonts w:asciiTheme="minorHAnsi" w:eastAsiaTheme="minorEastAsia" w:hAnsiTheme="minorHAnsi" w:cstheme="minorHAnsi"/>
                <w:sz w:val="18"/>
                <w:szCs w:val="18"/>
              </w:rPr>
              <w:lastRenderedPageBreak/>
              <w:t>• Her grup “Bu uygulamanın avantajları neler olabilir? Dezavantajları neler olabilir?” sorusunu tartışabilir.</w:t>
            </w:r>
          </w:p>
          <w:p w14:paraId="5CA4FA94" w14:textId="77777777" w:rsidR="00685240" w:rsidRPr="008949A5" w:rsidRDefault="00685240" w:rsidP="008949A5">
            <w:pPr>
              <w:tabs>
                <w:tab w:val="left" w:pos="274"/>
                <w:tab w:val="left" w:pos="433"/>
              </w:tabs>
              <w:spacing w:after="0"/>
              <w:rPr>
                <w:rFonts w:asciiTheme="minorHAnsi" w:eastAsiaTheme="minorEastAsia" w:hAnsiTheme="minorHAnsi" w:cstheme="minorHAnsi"/>
                <w:b/>
                <w:bCs/>
                <w:sz w:val="18"/>
                <w:szCs w:val="18"/>
              </w:rPr>
            </w:pPr>
            <w:r w:rsidRPr="008949A5">
              <w:rPr>
                <w:rFonts w:asciiTheme="minorHAnsi" w:eastAsiaTheme="minorEastAsia" w:hAnsiTheme="minorHAnsi" w:cstheme="minorHAnsi"/>
                <w:b/>
                <w:bCs/>
                <w:sz w:val="18"/>
                <w:szCs w:val="18"/>
              </w:rPr>
              <w:t>B. Yenilikçi uygulamalar hakkında akıl yürütebilir. (</w:t>
            </w:r>
            <w:proofErr w:type="gramStart"/>
            <w:r w:rsidRPr="008949A5">
              <w:rPr>
                <w:rFonts w:asciiTheme="minorHAnsi" w:eastAsiaTheme="minorEastAsia" w:hAnsiTheme="minorHAnsi" w:cstheme="minorHAnsi"/>
                <w:b/>
                <w:bCs/>
                <w:sz w:val="18"/>
                <w:szCs w:val="18"/>
              </w:rPr>
              <w:t>b</w:t>
            </w:r>
            <w:proofErr w:type="gramEnd"/>
            <w:r w:rsidRPr="008949A5">
              <w:rPr>
                <w:rFonts w:asciiTheme="minorHAnsi" w:eastAsiaTheme="minorEastAsia" w:hAnsiTheme="minorHAnsi" w:cstheme="minorHAnsi"/>
                <w:b/>
                <w:bCs/>
                <w:sz w:val="18"/>
                <w:szCs w:val="18"/>
              </w:rPr>
              <w:t xml:space="preserve"> bileşeni)</w:t>
            </w:r>
          </w:p>
          <w:p w14:paraId="402DD94E" w14:textId="77777777" w:rsidR="00685240" w:rsidRPr="008949A5" w:rsidRDefault="00685240" w:rsidP="008949A5">
            <w:pPr>
              <w:tabs>
                <w:tab w:val="left" w:pos="274"/>
                <w:tab w:val="left" w:pos="433"/>
              </w:tabs>
              <w:spacing w:after="0"/>
              <w:rPr>
                <w:rFonts w:asciiTheme="minorHAnsi" w:eastAsiaTheme="minorEastAsia" w:hAnsiTheme="minorHAnsi" w:cstheme="minorHAnsi"/>
                <w:sz w:val="18"/>
                <w:szCs w:val="18"/>
              </w:rPr>
            </w:pPr>
            <w:r w:rsidRPr="008949A5">
              <w:rPr>
                <w:rFonts w:asciiTheme="minorHAnsi" w:eastAsiaTheme="minorEastAsia" w:hAnsiTheme="minorHAnsi" w:cstheme="minorHAnsi"/>
                <w:sz w:val="18"/>
                <w:szCs w:val="18"/>
              </w:rPr>
              <w:t>Öğrenciler şu sorular üzerinde düşünebilir:</w:t>
            </w:r>
          </w:p>
          <w:p w14:paraId="39F66180" w14:textId="77777777" w:rsidR="00685240" w:rsidRPr="008949A5" w:rsidRDefault="00685240" w:rsidP="008949A5">
            <w:pPr>
              <w:tabs>
                <w:tab w:val="left" w:pos="274"/>
                <w:tab w:val="left" w:pos="433"/>
              </w:tabs>
              <w:spacing w:after="0"/>
              <w:rPr>
                <w:rFonts w:asciiTheme="minorHAnsi" w:eastAsiaTheme="minorEastAsia" w:hAnsiTheme="minorHAnsi" w:cstheme="minorHAnsi"/>
                <w:sz w:val="18"/>
                <w:szCs w:val="18"/>
              </w:rPr>
            </w:pPr>
            <w:r w:rsidRPr="008949A5">
              <w:rPr>
                <w:rFonts w:asciiTheme="minorHAnsi" w:eastAsiaTheme="minorEastAsia" w:hAnsiTheme="minorHAnsi" w:cstheme="minorHAnsi"/>
                <w:sz w:val="18"/>
                <w:szCs w:val="18"/>
              </w:rPr>
              <w:t>– “Güneş enerjisinin yaygınlaşması fosil yakıt kullanımını azaltabilir mi?”</w:t>
            </w:r>
            <w:r w:rsidRPr="008949A5">
              <w:rPr>
                <w:rFonts w:asciiTheme="minorHAnsi" w:eastAsiaTheme="minorEastAsia" w:hAnsiTheme="minorHAnsi" w:cstheme="minorHAnsi"/>
                <w:sz w:val="18"/>
                <w:szCs w:val="18"/>
              </w:rPr>
              <w:br/>
              <w:t>– “Bir bölgede güneş enerjisi neden daha verimli olabilir?”</w:t>
            </w:r>
            <w:r w:rsidRPr="008949A5">
              <w:rPr>
                <w:rFonts w:asciiTheme="minorHAnsi" w:eastAsiaTheme="minorEastAsia" w:hAnsiTheme="minorHAnsi" w:cstheme="minorHAnsi"/>
                <w:sz w:val="18"/>
                <w:szCs w:val="18"/>
              </w:rPr>
              <w:br/>
              <w:t>– “Tarımda güneş enerjili sulama sistemleri su tasarrufu sağlayabilir mi?”</w:t>
            </w:r>
            <w:r w:rsidRPr="008949A5">
              <w:rPr>
                <w:rFonts w:asciiTheme="minorHAnsi" w:eastAsiaTheme="minorEastAsia" w:hAnsiTheme="minorHAnsi" w:cstheme="minorHAnsi"/>
                <w:sz w:val="18"/>
                <w:szCs w:val="18"/>
              </w:rPr>
              <w:br/>
              <w:t>– “Güneş enerjili evlerin gelecekte standart hâline gelmesi ne gibi avantajlar sunabilir?”</w:t>
            </w:r>
          </w:p>
          <w:p w14:paraId="7AA352D0" w14:textId="4589BC26" w:rsidR="00685240" w:rsidRPr="008949A5" w:rsidRDefault="00685240" w:rsidP="008949A5">
            <w:pPr>
              <w:tabs>
                <w:tab w:val="left" w:pos="274"/>
                <w:tab w:val="left" w:pos="433"/>
              </w:tabs>
              <w:spacing w:after="0"/>
              <w:rPr>
                <w:rFonts w:asciiTheme="minorHAnsi" w:eastAsiaTheme="minorEastAsia" w:hAnsiTheme="minorHAnsi" w:cstheme="minorHAnsi"/>
                <w:sz w:val="18"/>
                <w:szCs w:val="18"/>
              </w:rPr>
            </w:pPr>
            <w:r w:rsidRPr="008949A5">
              <w:rPr>
                <w:rFonts w:asciiTheme="minorHAnsi" w:eastAsiaTheme="minorEastAsia" w:hAnsiTheme="minorHAnsi" w:cstheme="minorHAnsi"/>
                <w:sz w:val="18"/>
                <w:szCs w:val="18"/>
              </w:rPr>
              <w:t xml:space="preserve">Bu tartışmalar, </w:t>
            </w:r>
            <w:r w:rsidRPr="008949A5">
              <w:rPr>
                <w:rFonts w:asciiTheme="minorHAnsi" w:eastAsiaTheme="minorEastAsia" w:hAnsiTheme="minorHAnsi" w:cstheme="minorHAnsi"/>
                <w:b/>
                <w:bCs/>
                <w:sz w:val="18"/>
                <w:szCs w:val="18"/>
              </w:rPr>
              <w:t>eleştirel düşünme</w:t>
            </w:r>
            <w:r w:rsidRPr="008949A5">
              <w:rPr>
                <w:rFonts w:asciiTheme="minorHAnsi" w:eastAsiaTheme="minorEastAsia" w:hAnsiTheme="minorHAnsi" w:cstheme="minorHAnsi"/>
                <w:sz w:val="18"/>
                <w:szCs w:val="18"/>
              </w:rPr>
              <w:t xml:space="preserve"> becerisini doğrudan destekleyebilir.</w:t>
            </w:r>
          </w:p>
          <w:p w14:paraId="66ACF5C3" w14:textId="77777777" w:rsidR="00685240" w:rsidRPr="008949A5" w:rsidRDefault="00685240" w:rsidP="008949A5">
            <w:pPr>
              <w:tabs>
                <w:tab w:val="left" w:pos="274"/>
                <w:tab w:val="left" w:pos="433"/>
              </w:tabs>
              <w:spacing w:after="0"/>
              <w:rPr>
                <w:rFonts w:asciiTheme="minorHAnsi" w:eastAsiaTheme="minorEastAsia" w:hAnsiTheme="minorHAnsi" w:cstheme="minorHAnsi"/>
                <w:b/>
                <w:bCs/>
                <w:sz w:val="18"/>
                <w:szCs w:val="18"/>
              </w:rPr>
            </w:pPr>
            <w:r w:rsidRPr="008949A5">
              <w:rPr>
                <w:rFonts w:asciiTheme="minorHAnsi" w:eastAsiaTheme="minorEastAsia" w:hAnsiTheme="minorHAnsi" w:cstheme="minorHAnsi"/>
                <w:b/>
                <w:bCs/>
                <w:sz w:val="18"/>
                <w:szCs w:val="18"/>
              </w:rPr>
              <w:t>C. Ulaştığı çıkarımları yansıtabilir. (</w:t>
            </w:r>
            <w:proofErr w:type="gramStart"/>
            <w:r w:rsidRPr="008949A5">
              <w:rPr>
                <w:rFonts w:asciiTheme="minorHAnsi" w:eastAsiaTheme="minorEastAsia" w:hAnsiTheme="minorHAnsi" w:cstheme="minorHAnsi"/>
                <w:b/>
                <w:bCs/>
                <w:sz w:val="18"/>
                <w:szCs w:val="18"/>
              </w:rPr>
              <w:t>c</w:t>
            </w:r>
            <w:proofErr w:type="gramEnd"/>
            <w:r w:rsidRPr="008949A5">
              <w:rPr>
                <w:rFonts w:asciiTheme="minorHAnsi" w:eastAsiaTheme="minorEastAsia" w:hAnsiTheme="minorHAnsi" w:cstheme="minorHAnsi"/>
                <w:b/>
                <w:bCs/>
                <w:sz w:val="18"/>
                <w:szCs w:val="18"/>
              </w:rPr>
              <w:t xml:space="preserve"> bileşeni)</w:t>
            </w:r>
          </w:p>
          <w:p w14:paraId="24C7B325" w14:textId="52BB0BD5" w:rsidR="00AE550F" w:rsidRPr="008949A5" w:rsidRDefault="00685240" w:rsidP="008949A5">
            <w:pPr>
              <w:tabs>
                <w:tab w:val="left" w:pos="274"/>
                <w:tab w:val="left" w:pos="433"/>
              </w:tabs>
              <w:spacing w:after="0"/>
              <w:rPr>
                <w:rFonts w:asciiTheme="minorHAnsi" w:eastAsiaTheme="minorEastAsia" w:hAnsiTheme="minorHAnsi" w:cstheme="minorHAnsi"/>
                <w:sz w:val="18"/>
                <w:szCs w:val="18"/>
              </w:rPr>
            </w:pPr>
            <w:r w:rsidRPr="008949A5">
              <w:rPr>
                <w:rFonts w:asciiTheme="minorHAnsi" w:eastAsiaTheme="minorEastAsia" w:hAnsiTheme="minorHAnsi" w:cstheme="minorHAnsi"/>
                <w:sz w:val="18"/>
                <w:szCs w:val="18"/>
              </w:rPr>
              <w:t>• Öğrencilerden gelecekte güneş enerjisinin kullanılabileceği yeni alanlara yönelik poster, kısa rapor veya sunum hazırlamaları istenebilir.</w:t>
            </w:r>
            <w:r w:rsidRPr="008949A5">
              <w:rPr>
                <w:rFonts w:asciiTheme="minorHAnsi" w:eastAsiaTheme="minorEastAsia" w:hAnsiTheme="minorHAnsi" w:cstheme="minorHAnsi"/>
                <w:sz w:val="18"/>
                <w:szCs w:val="18"/>
              </w:rPr>
              <w:br/>
              <w:t xml:space="preserve">• Bu çalışma, bir </w:t>
            </w:r>
            <w:r w:rsidRPr="008949A5">
              <w:rPr>
                <w:rFonts w:asciiTheme="minorHAnsi" w:eastAsiaTheme="minorEastAsia" w:hAnsiTheme="minorHAnsi" w:cstheme="minorHAnsi"/>
                <w:b/>
                <w:bCs/>
                <w:sz w:val="18"/>
                <w:szCs w:val="18"/>
              </w:rPr>
              <w:t>performans görevi</w:t>
            </w:r>
            <w:r w:rsidRPr="008949A5">
              <w:rPr>
                <w:rFonts w:asciiTheme="minorHAnsi" w:eastAsiaTheme="minorEastAsia" w:hAnsiTheme="minorHAnsi" w:cstheme="minorHAnsi"/>
                <w:sz w:val="18"/>
                <w:szCs w:val="18"/>
              </w:rPr>
              <w:t xml:space="preserve"> olarak analitik rubrikle değerlendirilebilir.</w:t>
            </w:r>
            <w:r w:rsidRPr="008949A5">
              <w:rPr>
                <w:rFonts w:asciiTheme="minorHAnsi" w:eastAsiaTheme="minorEastAsia" w:hAnsiTheme="minorHAnsi" w:cstheme="minorHAnsi"/>
                <w:sz w:val="18"/>
                <w:szCs w:val="18"/>
              </w:rPr>
              <w:br/>
              <w:t>• Öğrenciler özgün fikirlerini sınıf arkadaşlarına sunabilir ve geri bildirim alabilir.</w:t>
            </w:r>
          </w:p>
        </w:tc>
      </w:tr>
      <w:tr w:rsidR="008949A5" w:rsidRPr="008949A5" w14:paraId="4CE0E1D1" w14:textId="77777777" w:rsidTr="00984A92">
        <w:trPr>
          <w:trHeight w:val="640"/>
          <w:jc w:val="center"/>
        </w:trPr>
        <w:tc>
          <w:tcPr>
            <w:tcW w:w="3681" w:type="dxa"/>
            <w:vAlign w:val="center"/>
          </w:tcPr>
          <w:p w14:paraId="107912E0" w14:textId="676F1B7D" w:rsidR="00984A92" w:rsidRPr="008949A5" w:rsidRDefault="00984A92" w:rsidP="008949A5">
            <w:pPr>
              <w:spacing w:after="0"/>
              <w:rPr>
                <w:rFonts w:asciiTheme="minorHAnsi" w:eastAsiaTheme="minorEastAsia" w:hAnsiTheme="minorHAnsi" w:cstheme="minorHAnsi"/>
                <w:b/>
                <w:sz w:val="18"/>
                <w:szCs w:val="18"/>
              </w:rPr>
            </w:pPr>
            <w:r w:rsidRPr="008949A5">
              <w:rPr>
                <w:rFonts w:asciiTheme="minorHAnsi" w:hAnsiTheme="minorHAnsi" w:cstheme="minorHAnsi"/>
                <w:b/>
                <w:sz w:val="18"/>
                <w:szCs w:val="18"/>
              </w:rPr>
              <w:lastRenderedPageBreak/>
              <w:t xml:space="preserve">İş </w:t>
            </w:r>
            <w:hyperlink r:id="rId8" w:history="1">
              <w:r w:rsidRPr="008949A5">
                <w:rPr>
                  <w:rStyle w:val="Kpr"/>
                  <w:rFonts w:asciiTheme="minorHAnsi" w:hAnsiTheme="minorHAnsi" w:cstheme="minorHAnsi"/>
                  <w:b/>
                  <w:color w:val="auto"/>
                  <w:sz w:val="18"/>
                  <w:szCs w:val="18"/>
                  <w:u w:val="none"/>
                </w:rPr>
                <w:t>birliği</w:t>
              </w:r>
            </w:hyperlink>
          </w:p>
          <w:p w14:paraId="57A12D4C" w14:textId="4505F447" w:rsidR="00984A92" w:rsidRPr="008949A5" w:rsidRDefault="00984A92" w:rsidP="008949A5">
            <w:pPr>
              <w:spacing w:after="0"/>
              <w:rPr>
                <w:rFonts w:asciiTheme="minorHAnsi" w:hAnsiTheme="minorHAnsi" w:cstheme="minorHAnsi"/>
                <w:sz w:val="18"/>
                <w:szCs w:val="18"/>
              </w:rPr>
            </w:pPr>
            <w:r w:rsidRPr="008949A5">
              <w:rPr>
                <w:rFonts w:asciiTheme="minorHAnsi" w:hAnsiTheme="minorHAnsi" w:cstheme="minorHAnsi"/>
                <w:sz w:val="18"/>
                <w:szCs w:val="18"/>
              </w:rPr>
              <w:t>Öğrenciler arasında paylaşım ve iletişim kurma temeline dayanır.</w:t>
            </w:r>
          </w:p>
          <w:p w14:paraId="5D53A5A8" w14:textId="77777777" w:rsidR="00984A92" w:rsidRPr="008949A5" w:rsidRDefault="00984A92" w:rsidP="008949A5">
            <w:pPr>
              <w:pStyle w:val="ListeParagraf"/>
              <w:numPr>
                <w:ilvl w:val="0"/>
                <w:numId w:val="3"/>
              </w:numPr>
              <w:spacing w:after="0"/>
              <w:rPr>
                <w:rFonts w:asciiTheme="minorHAnsi" w:hAnsiTheme="minorHAnsi" w:cstheme="minorHAnsi"/>
                <w:sz w:val="18"/>
                <w:szCs w:val="18"/>
              </w:rPr>
            </w:pPr>
            <w:r w:rsidRPr="008949A5">
              <w:rPr>
                <w:rFonts w:asciiTheme="minorHAnsi" w:hAnsiTheme="minorHAnsi" w:cstheme="minorHAnsi"/>
                <w:sz w:val="18"/>
                <w:szCs w:val="18"/>
              </w:rPr>
              <w:t>Öğrenilen bilgileri diğer disiplinler veya kavramlarla ilişkilendir.</w:t>
            </w:r>
          </w:p>
          <w:p w14:paraId="6D071132" w14:textId="599D9369" w:rsidR="00984A92" w:rsidRPr="008949A5" w:rsidRDefault="00984A92" w:rsidP="008949A5">
            <w:pPr>
              <w:pStyle w:val="ListeParagraf"/>
              <w:numPr>
                <w:ilvl w:val="0"/>
                <w:numId w:val="3"/>
              </w:numPr>
              <w:spacing w:after="0"/>
              <w:rPr>
                <w:rFonts w:asciiTheme="minorHAnsi" w:hAnsiTheme="minorHAnsi" w:cstheme="minorHAnsi"/>
                <w:sz w:val="18"/>
                <w:szCs w:val="18"/>
              </w:rPr>
            </w:pPr>
            <w:r w:rsidRPr="008949A5">
              <w:rPr>
                <w:rFonts w:asciiTheme="minorHAnsi" w:hAnsiTheme="minorHAnsi" w:cstheme="minorHAnsi"/>
                <w:sz w:val="18"/>
                <w:szCs w:val="18"/>
              </w:rPr>
              <w:t>Küçük gruplar halinde öğrencilerin senaryo örnek olaylar üzerinde çalışmalarını sağla.</w:t>
            </w:r>
          </w:p>
          <w:p w14:paraId="432B8BF9" w14:textId="1498F9DA" w:rsidR="00984A92" w:rsidRPr="008949A5" w:rsidRDefault="00984A92"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Kullanılabilecek yöntem teknikler:</w:t>
            </w:r>
          </w:p>
          <w:p w14:paraId="03E2CF71" w14:textId="6D704695" w:rsidR="00984A92" w:rsidRPr="008949A5" w:rsidRDefault="00984A92" w:rsidP="008949A5">
            <w:pPr>
              <w:spacing w:after="0"/>
              <w:rPr>
                <w:rFonts w:asciiTheme="minorHAnsi" w:hAnsiTheme="minorHAnsi" w:cstheme="minorHAnsi"/>
                <w:sz w:val="18"/>
                <w:szCs w:val="18"/>
              </w:rPr>
            </w:pPr>
            <w:r w:rsidRPr="008949A5">
              <w:rPr>
                <w:rFonts w:asciiTheme="minorHAnsi" w:hAnsiTheme="minorHAnsi" w:cstheme="minorHAnsi"/>
                <w:sz w:val="18"/>
                <w:szCs w:val="18"/>
              </w:rPr>
              <w:t xml:space="preserve">   İş birlikli öğrenme teknikleri, proje ve performans ödevleri, grup tartışmaları vb.</w:t>
            </w:r>
          </w:p>
        </w:tc>
        <w:tc>
          <w:tcPr>
            <w:tcW w:w="7194" w:type="dxa"/>
          </w:tcPr>
          <w:p w14:paraId="2F3CDC6C" w14:textId="4FF05672" w:rsidR="009A36B8" w:rsidRPr="008949A5" w:rsidRDefault="00DB03C5" w:rsidP="008949A5">
            <w:pPr>
              <w:tabs>
                <w:tab w:val="left" w:pos="375"/>
              </w:tabs>
              <w:spacing w:after="0"/>
              <w:ind w:left="132"/>
              <w:rPr>
                <w:rFonts w:asciiTheme="minorHAnsi" w:hAnsiTheme="minorHAnsi" w:cstheme="minorHAnsi"/>
                <w:sz w:val="18"/>
                <w:szCs w:val="18"/>
              </w:rPr>
            </w:pPr>
            <w:r w:rsidRPr="008949A5">
              <w:rPr>
                <w:rFonts w:asciiTheme="minorHAnsi" w:hAnsiTheme="minorHAnsi" w:cstheme="minorHAnsi"/>
                <w:sz w:val="18"/>
                <w:szCs w:val="18"/>
              </w:rPr>
              <w:t>• Gruplar güneş enerjisinin kullanım alanlarına ilişkin hazırladıkları fikirleri birbirleriyle paylaşabilir.</w:t>
            </w:r>
            <w:r w:rsidRPr="008949A5">
              <w:rPr>
                <w:rFonts w:asciiTheme="minorHAnsi" w:hAnsiTheme="minorHAnsi" w:cstheme="minorHAnsi"/>
                <w:sz w:val="18"/>
                <w:szCs w:val="18"/>
              </w:rPr>
              <w:br/>
              <w:t>• “Güneş enerjisi kullanımı sürdürülebilir yaşam için ne ifade ediyor olabilir?” sorusu tartışılabilir.</w:t>
            </w:r>
            <w:r w:rsidRPr="008949A5">
              <w:rPr>
                <w:rFonts w:asciiTheme="minorHAnsi" w:hAnsiTheme="minorHAnsi" w:cstheme="minorHAnsi"/>
                <w:sz w:val="18"/>
                <w:szCs w:val="18"/>
              </w:rPr>
              <w:br/>
              <w:t xml:space="preserve">• Öğrenciler fen–çevre–teknoloji arasındaki ilişkiyi ortaya koyan bir </w:t>
            </w:r>
            <w:r w:rsidRPr="008949A5">
              <w:rPr>
                <w:rFonts w:asciiTheme="minorHAnsi" w:hAnsiTheme="minorHAnsi" w:cstheme="minorHAnsi"/>
                <w:b/>
                <w:bCs/>
                <w:sz w:val="18"/>
                <w:szCs w:val="18"/>
              </w:rPr>
              <w:t>zihin haritası</w:t>
            </w:r>
            <w:r w:rsidRPr="008949A5">
              <w:rPr>
                <w:rFonts w:asciiTheme="minorHAnsi" w:hAnsiTheme="minorHAnsi" w:cstheme="minorHAnsi"/>
                <w:sz w:val="18"/>
                <w:szCs w:val="18"/>
              </w:rPr>
              <w:t xml:space="preserve"> hazırlayabilir.</w:t>
            </w:r>
          </w:p>
        </w:tc>
      </w:tr>
      <w:tr w:rsidR="008949A5" w:rsidRPr="008949A5" w14:paraId="74D9A0A3" w14:textId="77777777" w:rsidTr="00984A92">
        <w:trPr>
          <w:trHeight w:val="640"/>
          <w:jc w:val="center"/>
        </w:trPr>
        <w:tc>
          <w:tcPr>
            <w:tcW w:w="3681" w:type="dxa"/>
            <w:vAlign w:val="center"/>
          </w:tcPr>
          <w:p w14:paraId="06484FA1" w14:textId="77777777" w:rsidR="00984A92" w:rsidRPr="008949A5" w:rsidRDefault="00984A92" w:rsidP="008949A5">
            <w:pPr>
              <w:spacing w:after="0"/>
              <w:rPr>
                <w:rFonts w:asciiTheme="minorHAnsi" w:eastAsiaTheme="minorEastAsia" w:hAnsiTheme="minorHAnsi" w:cstheme="minorHAnsi"/>
                <w:b/>
                <w:sz w:val="18"/>
                <w:szCs w:val="18"/>
              </w:rPr>
            </w:pPr>
            <w:r w:rsidRPr="008949A5">
              <w:rPr>
                <w:rFonts w:asciiTheme="minorHAnsi" w:hAnsiTheme="minorHAnsi" w:cstheme="minorHAnsi"/>
                <w:b/>
                <w:sz w:val="18"/>
                <w:szCs w:val="18"/>
              </w:rPr>
              <w:t>Transfer Etme</w:t>
            </w:r>
          </w:p>
          <w:p w14:paraId="713A2211" w14:textId="302E964A" w:rsidR="00984A92" w:rsidRPr="008949A5" w:rsidRDefault="00984A92" w:rsidP="008949A5">
            <w:pPr>
              <w:pStyle w:val="ListeParagraf"/>
              <w:numPr>
                <w:ilvl w:val="0"/>
                <w:numId w:val="4"/>
              </w:numPr>
              <w:spacing w:after="0"/>
              <w:rPr>
                <w:rFonts w:asciiTheme="minorHAnsi" w:hAnsiTheme="minorHAnsi" w:cstheme="minorHAnsi"/>
                <w:sz w:val="18"/>
                <w:szCs w:val="18"/>
              </w:rPr>
            </w:pPr>
            <w:r w:rsidRPr="008949A5">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949A5" w:rsidRDefault="00984A92" w:rsidP="008949A5">
            <w:pPr>
              <w:pStyle w:val="ListeParagraf"/>
              <w:numPr>
                <w:ilvl w:val="0"/>
                <w:numId w:val="4"/>
              </w:numPr>
              <w:spacing w:after="0"/>
              <w:rPr>
                <w:rFonts w:asciiTheme="minorHAnsi" w:hAnsiTheme="minorHAnsi" w:cstheme="minorHAnsi"/>
                <w:sz w:val="18"/>
                <w:szCs w:val="18"/>
              </w:rPr>
            </w:pPr>
            <w:r w:rsidRPr="008949A5">
              <w:rPr>
                <w:rFonts w:asciiTheme="minorHAnsi" w:hAnsiTheme="minorHAnsi" w:cstheme="minorHAnsi"/>
                <w:sz w:val="18"/>
                <w:szCs w:val="18"/>
              </w:rPr>
              <w:t>Öğrencilerin karşılaştıkları yeni durumlara öğrendiklerini uygulamalarını sağla.</w:t>
            </w:r>
          </w:p>
          <w:p w14:paraId="6DE90D53" w14:textId="650E7992" w:rsidR="00984A92" w:rsidRPr="008949A5" w:rsidRDefault="00984A92"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Kullanılabilecek yöntem teknikler:</w:t>
            </w:r>
          </w:p>
          <w:p w14:paraId="6A43ECCF" w14:textId="0723067F" w:rsidR="00984A92" w:rsidRPr="008949A5" w:rsidRDefault="00984A92" w:rsidP="008949A5">
            <w:pPr>
              <w:spacing w:after="0"/>
              <w:rPr>
                <w:rFonts w:asciiTheme="minorHAnsi" w:eastAsiaTheme="minorEastAsia" w:hAnsiTheme="minorHAnsi" w:cstheme="minorHAnsi"/>
                <w:b/>
                <w:sz w:val="18"/>
                <w:szCs w:val="18"/>
              </w:rPr>
            </w:pPr>
            <w:r w:rsidRPr="008949A5">
              <w:rPr>
                <w:rFonts w:asciiTheme="minorHAnsi" w:hAnsiTheme="minorHAnsi" w:cstheme="minorHAnsi"/>
                <w:sz w:val="18"/>
                <w:szCs w:val="18"/>
              </w:rPr>
              <w:t xml:space="preserve">   Tartışma, proje ödevleri, çalışma yaprağı, soru cevap vb.</w:t>
            </w:r>
          </w:p>
        </w:tc>
        <w:tc>
          <w:tcPr>
            <w:tcW w:w="7194" w:type="dxa"/>
          </w:tcPr>
          <w:p w14:paraId="30C97222" w14:textId="77777777" w:rsidR="00DB03C5" w:rsidRPr="008949A5" w:rsidRDefault="00DB03C5" w:rsidP="008949A5">
            <w:pPr>
              <w:tabs>
                <w:tab w:val="left" w:pos="415"/>
              </w:tabs>
              <w:spacing w:after="0"/>
              <w:rPr>
                <w:rFonts w:asciiTheme="minorHAnsi" w:hAnsiTheme="minorHAnsi" w:cstheme="minorHAnsi"/>
                <w:sz w:val="18"/>
                <w:szCs w:val="18"/>
              </w:rPr>
            </w:pPr>
            <w:r w:rsidRPr="008949A5">
              <w:rPr>
                <w:rFonts w:asciiTheme="minorHAnsi" w:hAnsiTheme="minorHAnsi" w:cstheme="minorHAnsi"/>
                <w:sz w:val="18"/>
                <w:szCs w:val="18"/>
              </w:rPr>
              <w:t>Öğrenciler şu tür sorularla bilgilerini yeni durumlara aktarabilir:</w:t>
            </w:r>
          </w:p>
          <w:p w14:paraId="3B2C48A3" w14:textId="77777777" w:rsidR="00DB03C5" w:rsidRPr="008949A5" w:rsidRDefault="00DB03C5" w:rsidP="008949A5">
            <w:pPr>
              <w:tabs>
                <w:tab w:val="left" w:pos="415"/>
              </w:tabs>
              <w:spacing w:after="0"/>
              <w:rPr>
                <w:rFonts w:asciiTheme="minorHAnsi" w:hAnsiTheme="minorHAnsi" w:cstheme="minorHAnsi"/>
                <w:sz w:val="18"/>
                <w:szCs w:val="18"/>
              </w:rPr>
            </w:pPr>
            <w:r w:rsidRPr="008949A5">
              <w:rPr>
                <w:rFonts w:asciiTheme="minorHAnsi" w:hAnsiTheme="minorHAnsi" w:cstheme="minorHAnsi"/>
                <w:sz w:val="18"/>
                <w:szCs w:val="18"/>
              </w:rPr>
              <w:t>• “Gelecekte tüm şehirlerin sokak lambaları güneş enerjili olursa ne değişebilir?”</w:t>
            </w:r>
            <w:r w:rsidRPr="008949A5">
              <w:rPr>
                <w:rFonts w:asciiTheme="minorHAnsi" w:hAnsiTheme="minorHAnsi" w:cstheme="minorHAnsi"/>
                <w:sz w:val="18"/>
                <w:szCs w:val="18"/>
              </w:rPr>
              <w:br/>
              <w:t>• “Okulların çatısına güneş paneli yerleştirilmesi hangi açılardan faydalı olabilir?”</w:t>
            </w:r>
            <w:r w:rsidRPr="008949A5">
              <w:rPr>
                <w:rFonts w:asciiTheme="minorHAnsi" w:hAnsiTheme="minorHAnsi" w:cstheme="minorHAnsi"/>
                <w:sz w:val="18"/>
                <w:szCs w:val="18"/>
              </w:rPr>
              <w:br/>
              <w:t>• “Güneş enerjisiyle çalışan araçlar yaygınlaşırsa çevre nasıl etkilenebilir?”</w:t>
            </w:r>
            <w:r w:rsidRPr="008949A5">
              <w:rPr>
                <w:rFonts w:asciiTheme="minorHAnsi" w:hAnsiTheme="minorHAnsi" w:cstheme="minorHAnsi"/>
                <w:sz w:val="18"/>
                <w:szCs w:val="18"/>
              </w:rPr>
              <w:br/>
              <w:t>• “Gelişmekte olan ülkelerde güneş enerjili su arıtma sistemleri hangi sorunları çözebilir?”</w:t>
            </w:r>
          </w:p>
          <w:p w14:paraId="2CEB573A" w14:textId="77777777" w:rsidR="00DB03C5" w:rsidRPr="008949A5" w:rsidRDefault="00DB03C5" w:rsidP="008949A5">
            <w:pPr>
              <w:tabs>
                <w:tab w:val="left" w:pos="415"/>
              </w:tabs>
              <w:spacing w:after="0"/>
              <w:rPr>
                <w:rFonts w:asciiTheme="minorHAnsi" w:hAnsiTheme="minorHAnsi" w:cstheme="minorHAnsi"/>
                <w:sz w:val="18"/>
                <w:szCs w:val="18"/>
              </w:rPr>
            </w:pPr>
            <w:r w:rsidRPr="008949A5">
              <w:rPr>
                <w:rFonts w:asciiTheme="minorHAnsi" w:hAnsiTheme="minorHAnsi" w:cstheme="minorHAnsi"/>
                <w:sz w:val="18"/>
                <w:szCs w:val="18"/>
              </w:rPr>
              <w:t xml:space="preserve">Bu sorular, öğrencinin hem </w:t>
            </w:r>
            <w:r w:rsidRPr="008949A5">
              <w:rPr>
                <w:rFonts w:asciiTheme="minorHAnsi" w:hAnsiTheme="minorHAnsi" w:cstheme="minorHAnsi"/>
                <w:b/>
                <w:bCs/>
                <w:sz w:val="18"/>
                <w:szCs w:val="18"/>
              </w:rPr>
              <w:t>eleştirel düşünmesini</w:t>
            </w:r>
            <w:r w:rsidRPr="008949A5">
              <w:rPr>
                <w:rFonts w:asciiTheme="minorHAnsi" w:hAnsiTheme="minorHAnsi" w:cstheme="minorHAnsi"/>
                <w:sz w:val="18"/>
                <w:szCs w:val="18"/>
              </w:rPr>
              <w:t xml:space="preserve"> hem de </w:t>
            </w:r>
            <w:r w:rsidRPr="008949A5">
              <w:rPr>
                <w:rFonts w:asciiTheme="minorHAnsi" w:hAnsiTheme="minorHAnsi" w:cstheme="minorHAnsi"/>
                <w:b/>
                <w:bCs/>
                <w:sz w:val="18"/>
                <w:szCs w:val="18"/>
              </w:rPr>
              <w:t>günlük yaşamla ilişki kurmasını</w:t>
            </w:r>
            <w:r w:rsidRPr="008949A5">
              <w:rPr>
                <w:rFonts w:asciiTheme="minorHAnsi" w:hAnsiTheme="minorHAnsi" w:cstheme="minorHAnsi"/>
                <w:sz w:val="18"/>
                <w:szCs w:val="18"/>
              </w:rPr>
              <w:t xml:space="preserve"> sağlayabilir.</w:t>
            </w:r>
          </w:p>
          <w:p w14:paraId="5B7E26E2" w14:textId="77777777" w:rsidR="00DB03C5" w:rsidRPr="008949A5" w:rsidRDefault="00DB03C5" w:rsidP="008949A5">
            <w:pPr>
              <w:tabs>
                <w:tab w:val="left" w:pos="415"/>
              </w:tabs>
              <w:spacing w:after="0"/>
              <w:rPr>
                <w:rFonts w:asciiTheme="minorHAnsi" w:hAnsiTheme="minorHAnsi" w:cstheme="minorHAnsi"/>
                <w:b/>
                <w:bCs/>
                <w:sz w:val="18"/>
                <w:szCs w:val="18"/>
              </w:rPr>
            </w:pPr>
            <w:r w:rsidRPr="008949A5">
              <w:rPr>
                <w:rFonts w:asciiTheme="minorHAnsi" w:hAnsiTheme="minorHAnsi" w:cstheme="minorHAnsi"/>
                <w:b/>
                <w:bCs/>
                <w:sz w:val="18"/>
                <w:szCs w:val="18"/>
              </w:rPr>
              <w:t>Değerlendirme Araçları:</w:t>
            </w:r>
          </w:p>
          <w:p w14:paraId="32FED261" w14:textId="42766DFB" w:rsidR="00A401FA" w:rsidRPr="008949A5" w:rsidRDefault="00DB03C5" w:rsidP="008949A5">
            <w:pPr>
              <w:tabs>
                <w:tab w:val="left" w:pos="415"/>
              </w:tabs>
              <w:spacing w:after="0"/>
              <w:rPr>
                <w:rFonts w:asciiTheme="minorHAnsi" w:hAnsiTheme="minorHAnsi" w:cstheme="minorHAnsi"/>
                <w:sz w:val="18"/>
                <w:szCs w:val="18"/>
              </w:rPr>
            </w:pPr>
            <w:r w:rsidRPr="008949A5">
              <w:rPr>
                <w:rFonts w:asciiTheme="minorHAnsi" w:hAnsiTheme="minorHAnsi" w:cstheme="minorHAnsi"/>
                <w:sz w:val="18"/>
                <w:szCs w:val="18"/>
              </w:rPr>
              <w:t>• Tanılayıcı dallanmış ağaç</w:t>
            </w:r>
            <w:r w:rsidRPr="008949A5">
              <w:rPr>
                <w:rFonts w:asciiTheme="minorHAnsi" w:hAnsiTheme="minorHAnsi" w:cstheme="minorHAnsi"/>
                <w:sz w:val="18"/>
                <w:szCs w:val="18"/>
              </w:rPr>
              <w:br/>
              <w:t>• Yapılandırılmış grid</w:t>
            </w:r>
            <w:r w:rsidRPr="008949A5">
              <w:rPr>
                <w:rFonts w:asciiTheme="minorHAnsi" w:hAnsiTheme="minorHAnsi" w:cstheme="minorHAnsi"/>
                <w:sz w:val="18"/>
                <w:szCs w:val="18"/>
              </w:rPr>
              <w:br/>
              <w:t>• Açık uçlu sorular</w:t>
            </w:r>
            <w:r w:rsidRPr="008949A5">
              <w:rPr>
                <w:rFonts w:asciiTheme="minorHAnsi" w:hAnsiTheme="minorHAnsi" w:cstheme="minorHAnsi"/>
                <w:sz w:val="18"/>
                <w:szCs w:val="18"/>
              </w:rPr>
              <w:br/>
              <w:t>• Performans görevi rubriği</w:t>
            </w:r>
            <w:r w:rsidRPr="008949A5">
              <w:rPr>
                <w:rFonts w:asciiTheme="minorHAnsi" w:hAnsiTheme="minorHAnsi" w:cstheme="minorHAnsi"/>
                <w:sz w:val="18"/>
                <w:szCs w:val="18"/>
              </w:rPr>
              <w:br/>
              <w:t xml:space="preserve">• </w:t>
            </w:r>
            <w:r w:rsidRPr="008949A5">
              <w:rPr>
                <w:rFonts w:asciiTheme="minorHAnsi" w:hAnsiTheme="minorHAnsi" w:cstheme="minorHAnsi"/>
                <w:b/>
                <w:bCs/>
                <w:sz w:val="18"/>
                <w:szCs w:val="18"/>
              </w:rPr>
              <w:t xml:space="preserve">Ünite Sonu Bölümündeki </w:t>
            </w:r>
            <w:r w:rsidRPr="008949A5">
              <w:rPr>
                <w:rFonts w:asciiTheme="minorHAnsi" w:hAnsiTheme="minorHAnsi" w:cstheme="minorHAnsi"/>
                <w:sz w:val="18"/>
                <w:szCs w:val="18"/>
              </w:rPr>
              <w:t>Soru 3:</w:t>
            </w:r>
            <w:r w:rsidRPr="008949A5">
              <w:rPr>
                <w:rFonts w:asciiTheme="minorHAnsi" w:hAnsiTheme="minorHAnsi" w:cstheme="minorHAnsi"/>
                <w:sz w:val="18"/>
                <w:szCs w:val="18"/>
              </w:rPr>
              <w:br/>
              <w:t>“Güneş enerjisinin teknolojideki kullanım alanları nelerdir?” (</w:t>
            </w:r>
            <w:r w:rsidR="00C37033" w:rsidRPr="008949A5">
              <w:rPr>
                <w:rFonts w:asciiTheme="minorHAnsi" w:hAnsiTheme="minorHAnsi" w:cstheme="minorHAnsi"/>
                <w:sz w:val="18"/>
                <w:szCs w:val="18"/>
              </w:rPr>
              <w:t xml:space="preserve">MEB Fen kitabı </w:t>
            </w:r>
            <w:r w:rsidRPr="008949A5">
              <w:rPr>
                <w:rFonts w:asciiTheme="minorHAnsi" w:hAnsiTheme="minorHAnsi" w:cstheme="minorHAnsi"/>
                <w:sz w:val="18"/>
                <w:szCs w:val="18"/>
              </w:rPr>
              <w:t>s.177)</w:t>
            </w:r>
            <w:r w:rsidRPr="008949A5">
              <w:rPr>
                <w:rFonts w:asciiTheme="minorHAnsi" w:hAnsiTheme="minorHAnsi" w:cstheme="minorHAnsi"/>
                <w:sz w:val="18"/>
                <w:szCs w:val="18"/>
              </w:rPr>
              <w:br/>
              <w:t>Bu soru dersin sonunda ölçme aracı olarak doğrudan kullanılabilir.</w:t>
            </w:r>
          </w:p>
        </w:tc>
      </w:tr>
    </w:tbl>
    <w:p w14:paraId="769EA9E3" w14:textId="3B4914C7" w:rsidR="00A63678" w:rsidRPr="008949A5" w:rsidRDefault="009C6E8A"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 xml:space="preserve">IV.BÖLÜM: </w:t>
      </w:r>
      <w:hyperlink r:id="rId9" w:history="1">
        <w:r w:rsidRPr="008949A5">
          <w:rPr>
            <w:rStyle w:val="Kpr"/>
            <w:rFonts w:asciiTheme="minorHAnsi" w:eastAsiaTheme="minorEastAsia" w:hAnsiTheme="minorHAnsi" w:cstheme="minorHAnsi"/>
            <w:b/>
            <w:color w:val="auto"/>
            <w:sz w:val="18"/>
            <w:szCs w:val="18"/>
            <w:u w:val="none"/>
          </w:rPr>
          <w:t xml:space="preserve">ÖLÇME </w:t>
        </w:r>
      </w:hyperlink>
      <w:r w:rsidRPr="008949A5">
        <w:rPr>
          <w:rFonts w:asciiTheme="minorHAnsi" w:eastAsiaTheme="minorEastAsia" w:hAnsiTheme="minorHAnsi" w:cstheme="minorHAnsi"/>
          <w:b/>
          <w:sz w:val="18"/>
          <w:szCs w:val="18"/>
        </w:rPr>
        <w:t>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8949A5" w:rsidRPr="008949A5" w14:paraId="1E0104D0" w14:textId="77777777" w:rsidTr="00076A9A">
        <w:trPr>
          <w:trHeight w:val="1226"/>
          <w:jc w:val="center"/>
        </w:trPr>
        <w:tc>
          <w:tcPr>
            <w:tcW w:w="10746" w:type="dxa"/>
            <w:vAlign w:val="center"/>
          </w:tcPr>
          <w:p w14:paraId="030002DE" w14:textId="77777777" w:rsidR="00963C38" w:rsidRPr="008949A5" w:rsidRDefault="00963C38" w:rsidP="008949A5">
            <w:pPr>
              <w:spacing w:after="0"/>
              <w:rPr>
                <w:rFonts w:cs="Calibri"/>
                <w:sz w:val="18"/>
                <w:szCs w:val="18"/>
              </w:rPr>
            </w:pPr>
            <w:r w:rsidRPr="008949A5">
              <w:rPr>
                <w:rFonts w:cs="Calibri"/>
                <w:sz w:val="18"/>
                <w:szCs w:val="18"/>
              </w:rPr>
              <w:t xml:space="preserve">-  Bilgi düzeyi </w:t>
            </w:r>
            <w:r w:rsidRPr="008949A5">
              <w:rPr>
                <w:rFonts w:cs="Calibri"/>
                <w:b/>
                <w:bCs/>
                <w:sz w:val="18"/>
                <w:szCs w:val="18"/>
              </w:rPr>
              <w:t>doğru–yanlış, çoktan seçmeli, kısa cevaplı, açık uçlu sorular</w:t>
            </w:r>
            <w:r w:rsidRPr="008949A5">
              <w:rPr>
                <w:rFonts w:cs="Calibri"/>
                <w:sz w:val="18"/>
                <w:szCs w:val="18"/>
              </w:rPr>
              <w:t xml:space="preserve"> ile ölçülür.</w:t>
            </w:r>
          </w:p>
          <w:p w14:paraId="327AA623" w14:textId="77777777" w:rsidR="00963C38" w:rsidRPr="008949A5" w:rsidRDefault="00963C38" w:rsidP="008949A5">
            <w:pPr>
              <w:spacing w:after="0"/>
              <w:rPr>
                <w:rFonts w:cs="Calibri"/>
                <w:sz w:val="18"/>
                <w:szCs w:val="18"/>
              </w:rPr>
            </w:pPr>
            <w:r w:rsidRPr="008949A5">
              <w:rPr>
                <w:rFonts w:cs="Calibri"/>
                <w:sz w:val="18"/>
                <w:szCs w:val="18"/>
              </w:rPr>
              <w:t xml:space="preserve">-  </w:t>
            </w:r>
            <w:r w:rsidRPr="008949A5">
              <w:rPr>
                <w:rFonts w:cs="Calibri"/>
                <w:b/>
                <w:bCs/>
                <w:sz w:val="18"/>
                <w:szCs w:val="18"/>
              </w:rPr>
              <w:t>Araştırma ödevi ve sunumlar</w:t>
            </w:r>
            <w:r w:rsidRPr="008949A5">
              <w:rPr>
                <w:rFonts w:cs="Calibri"/>
                <w:sz w:val="18"/>
                <w:szCs w:val="18"/>
              </w:rPr>
              <w:t xml:space="preserve"> ile sorgulama ve akıl yürütme becerileri değerlendirilir.</w:t>
            </w:r>
          </w:p>
          <w:p w14:paraId="26445BFE" w14:textId="77777777" w:rsidR="00963C38" w:rsidRPr="008949A5" w:rsidRDefault="00963C38" w:rsidP="008949A5">
            <w:pPr>
              <w:spacing w:after="0"/>
              <w:rPr>
                <w:rFonts w:cs="Calibri"/>
                <w:sz w:val="18"/>
                <w:szCs w:val="18"/>
              </w:rPr>
            </w:pPr>
            <w:r w:rsidRPr="008949A5">
              <w:rPr>
                <w:rFonts w:cs="Calibri"/>
                <w:sz w:val="18"/>
                <w:szCs w:val="18"/>
              </w:rPr>
              <w:t xml:space="preserve">-  </w:t>
            </w:r>
            <w:r w:rsidRPr="008949A5">
              <w:rPr>
                <w:rFonts w:cs="Calibri"/>
                <w:b/>
                <w:bCs/>
                <w:sz w:val="18"/>
                <w:szCs w:val="18"/>
              </w:rPr>
              <w:t>Günlük yaşam örnekleri üzerinden tartışmalar</w:t>
            </w:r>
            <w:r w:rsidRPr="008949A5">
              <w:rPr>
                <w:rFonts w:cs="Calibri"/>
                <w:sz w:val="18"/>
                <w:szCs w:val="18"/>
              </w:rPr>
              <w:t xml:space="preserve"> ile çıkarımlar gözlemlenir.</w:t>
            </w:r>
          </w:p>
          <w:p w14:paraId="2789F07F" w14:textId="77777777" w:rsidR="00963C38" w:rsidRPr="008949A5" w:rsidRDefault="00963C38" w:rsidP="008949A5">
            <w:pPr>
              <w:spacing w:after="0"/>
              <w:rPr>
                <w:rFonts w:cs="Calibri"/>
                <w:sz w:val="18"/>
                <w:szCs w:val="18"/>
              </w:rPr>
            </w:pPr>
            <w:r w:rsidRPr="008949A5">
              <w:rPr>
                <w:rFonts w:cs="Calibri"/>
                <w:sz w:val="18"/>
                <w:szCs w:val="18"/>
              </w:rPr>
              <w:t xml:space="preserve">-  </w:t>
            </w:r>
            <w:r w:rsidRPr="008949A5">
              <w:rPr>
                <w:rFonts w:cs="Calibri"/>
                <w:b/>
                <w:bCs/>
                <w:sz w:val="18"/>
                <w:szCs w:val="18"/>
              </w:rPr>
              <w:t>Deney ve gözlem çalışmaları (metal çubuk, bilye-halka, sıvı termometre vb.)</w:t>
            </w:r>
            <w:r w:rsidRPr="008949A5">
              <w:rPr>
                <w:rFonts w:cs="Calibri"/>
                <w:sz w:val="18"/>
                <w:szCs w:val="18"/>
              </w:rPr>
              <w:t xml:space="preserve"> ile tahmin becerileri değerlendirilir.</w:t>
            </w:r>
          </w:p>
          <w:p w14:paraId="71DC0E14" w14:textId="77777777" w:rsidR="00963C38" w:rsidRPr="008949A5" w:rsidRDefault="00963C38" w:rsidP="008949A5">
            <w:pPr>
              <w:spacing w:after="0"/>
              <w:rPr>
                <w:rFonts w:cs="Calibri"/>
                <w:sz w:val="18"/>
                <w:szCs w:val="18"/>
              </w:rPr>
            </w:pPr>
            <w:r w:rsidRPr="008949A5">
              <w:rPr>
                <w:rFonts w:cs="Calibri"/>
                <w:sz w:val="18"/>
                <w:szCs w:val="18"/>
              </w:rPr>
              <w:t xml:space="preserve">-  </w:t>
            </w:r>
            <w:r w:rsidRPr="008949A5">
              <w:rPr>
                <w:rFonts w:cs="Calibri"/>
                <w:b/>
                <w:bCs/>
                <w:sz w:val="18"/>
                <w:szCs w:val="18"/>
              </w:rPr>
              <w:t>Gözleme dayalı–olmayan önermeler</w:t>
            </w:r>
            <w:r w:rsidRPr="008949A5">
              <w:rPr>
                <w:rFonts w:cs="Calibri"/>
                <w:sz w:val="18"/>
                <w:szCs w:val="18"/>
              </w:rPr>
              <w:t xml:space="preserve"> tablo veya kavram haritası ile karşılaştırılır.</w:t>
            </w:r>
          </w:p>
          <w:p w14:paraId="2214FC38" w14:textId="77777777" w:rsidR="00963C38" w:rsidRPr="008949A5" w:rsidRDefault="00963C38" w:rsidP="008949A5">
            <w:pPr>
              <w:spacing w:after="0"/>
              <w:rPr>
                <w:rFonts w:cs="Calibri"/>
                <w:sz w:val="18"/>
                <w:szCs w:val="18"/>
              </w:rPr>
            </w:pPr>
            <w:r w:rsidRPr="008949A5">
              <w:rPr>
                <w:rFonts w:cs="Calibri"/>
                <w:sz w:val="18"/>
                <w:szCs w:val="18"/>
              </w:rPr>
              <w:t xml:space="preserve">-  </w:t>
            </w:r>
            <w:r w:rsidRPr="008949A5">
              <w:rPr>
                <w:rFonts w:cs="Calibri"/>
                <w:b/>
                <w:bCs/>
                <w:sz w:val="18"/>
                <w:szCs w:val="18"/>
              </w:rPr>
              <w:t>Tahmin ve gözlem raporları</w:t>
            </w:r>
            <w:r w:rsidRPr="008949A5">
              <w:rPr>
                <w:rFonts w:cs="Calibri"/>
                <w:sz w:val="18"/>
                <w:szCs w:val="18"/>
              </w:rPr>
              <w:t xml:space="preserve"> öğrenci ürün dosyasında değerlendirilir.</w:t>
            </w:r>
          </w:p>
          <w:p w14:paraId="1A1CBA00" w14:textId="06EDE3A1" w:rsidR="00963C38" w:rsidRPr="008949A5" w:rsidRDefault="00963C38" w:rsidP="008949A5">
            <w:pPr>
              <w:spacing w:after="0"/>
              <w:rPr>
                <w:rFonts w:cs="Calibri"/>
                <w:sz w:val="18"/>
                <w:szCs w:val="18"/>
              </w:rPr>
            </w:pPr>
            <w:r w:rsidRPr="008949A5">
              <w:rPr>
                <w:rFonts w:cs="Calibri"/>
                <w:sz w:val="18"/>
                <w:szCs w:val="18"/>
              </w:rPr>
              <w:t xml:space="preserve">-  </w:t>
            </w:r>
            <w:r w:rsidRPr="008949A5">
              <w:rPr>
                <w:rFonts w:cs="Calibri"/>
                <w:b/>
                <w:bCs/>
                <w:sz w:val="18"/>
                <w:szCs w:val="18"/>
              </w:rPr>
              <w:t xml:space="preserve">Dijital içerikler (EBA videoları, animasyonlar, </w:t>
            </w:r>
            <w:hyperlink r:id="rId10" w:history="1">
              <w:proofErr w:type="spellStart"/>
              <w:r w:rsidRPr="008949A5">
                <w:rPr>
                  <w:rStyle w:val="Kpr"/>
                  <w:rFonts w:cs="Calibri"/>
                  <w:b/>
                  <w:bCs/>
                  <w:color w:val="auto"/>
                  <w:sz w:val="18"/>
                  <w:szCs w:val="18"/>
                  <w:u w:val="none"/>
                </w:rPr>
                <w:t>PhET</w:t>
              </w:r>
              <w:proofErr w:type="spellEnd"/>
              <w:r w:rsidRPr="008949A5">
                <w:rPr>
                  <w:rStyle w:val="Kpr"/>
                  <w:rFonts w:cs="Calibri"/>
                  <w:b/>
                  <w:bCs/>
                  <w:color w:val="auto"/>
                  <w:sz w:val="18"/>
                  <w:szCs w:val="18"/>
                  <w:u w:val="none"/>
                </w:rPr>
                <w:t xml:space="preserve"> </w:t>
              </w:r>
            </w:hyperlink>
            <w:r w:rsidRPr="008949A5">
              <w:rPr>
                <w:rFonts w:cs="Calibri"/>
                <w:b/>
                <w:bCs/>
                <w:sz w:val="18"/>
                <w:szCs w:val="18"/>
              </w:rPr>
              <w:t xml:space="preserve">simülasyonu, </w:t>
            </w:r>
            <w:proofErr w:type="spellStart"/>
            <w:r w:rsidRPr="008949A5">
              <w:rPr>
                <w:rFonts w:cs="Calibri"/>
                <w:b/>
                <w:bCs/>
                <w:sz w:val="18"/>
                <w:szCs w:val="18"/>
              </w:rPr>
              <w:t>quizler</w:t>
            </w:r>
            <w:proofErr w:type="spellEnd"/>
            <w:r w:rsidRPr="008949A5">
              <w:rPr>
                <w:rFonts w:cs="Calibri"/>
                <w:b/>
                <w:bCs/>
                <w:sz w:val="18"/>
                <w:szCs w:val="18"/>
              </w:rPr>
              <w:t>)</w:t>
            </w:r>
            <w:r w:rsidRPr="008949A5">
              <w:rPr>
                <w:rFonts w:cs="Calibri"/>
                <w:sz w:val="18"/>
                <w:szCs w:val="18"/>
              </w:rPr>
              <w:t xml:space="preserve"> ile öğrenme desteklenir.</w:t>
            </w:r>
          </w:p>
          <w:p w14:paraId="5B185AAE" w14:textId="77777777" w:rsidR="00963C38" w:rsidRPr="008949A5" w:rsidRDefault="00963C38" w:rsidP="008949A5">
            <w:pPr>
              <w:spacing w:after="0"/>
              <w:rPr>
                <w:rFonts w:cs="Calibri"/>
                <w:sz w:val="18"/>
                <w:szCs w:val="18"/>
              </w:rPr>
            </w:pPr>
            <w:r w:rsidRPr="008949A5">
              <w:rPr>
                <w:rFonts w:cs="Calibri"/>
                <w:sz w:val="18"/>
                <w:szCs w:val="18"/>
              </w:rPr>
              <w:t xml:space="preserve">-  </w:t>
            </w:r>
            <w:r w:rsidRPr="008949A5">
              <w:rPr>
                <w:rFonts w:cs="Calibri"/>
                <w:b/>
                <w:bCs/>
                <w:sz w:val="18"/>
                <w:szCs w:val="18"/>
              </w:rPr>
              <w:t>Akran değerlendirmesi ve grup çalışmaları</w:t>
            </w:r>
            <w:r w:rsidRPr="008949A5">
              <w:rPr>
                <w:rFonts w:cs="Calibri"/>
                <w:sz w:val="18"/>
                <w:szCs w:val="18"/>
              </w:rPr>
              <w:t xml:space="preserve"> ile süreç gözlemlenir.</w:t>
            </w:r>
          </w:p>
          <w:p w14:paraId="4F843563" w14:textId="505BA664" w:rsidR="00963C38" w:rsidRPr="008949A5" w:rsidRDefault="00963C38" w:rsidP="008949A5">
            <w:pPr>
              <w:spacing w:after="0"/>
              <w:rPr>
                <w:rFonts w:asciiTheme="minorHAnsi" w:eastAsiaTheme="minorEastAsia" w:hAnsiTheme="minorHAnsi" w:cstheme="minorHAnsi"/>
                <w:sz w:val="18"/>
                <w:szCs w:val="18"/>
              </w:rPr>
            </w:pPr>
            <w:r w:rsidRPr="008949A5">
              <w:rPr>
                <w:rFonts w:cs="Calibri"/>
                <w:sz w:val="18"/>
                <w:szCs w:val="18"/>
              </w:rPr>
              <w:t xml:space="preserve">-  </w:t>
            </w:r>
            <w:r w:rsidRPr="008949A5">
              <w:rPr>
                <w:rFonts w:cs="Calibri"/>
                <w:b/>
                <w:bCs/>
                <w:sz w:val="18"/>
                <w:szCs w:val="18"/>
              </w:rPr>
              <w:t>Poster, rapor, deney raporu veya proje</w:t>
            </w:r>
            <w:r w:rsidRPr="008949A5">
              <w:rPr>
                <w:rFonts w:cs="Calibri"/>
                <w:sz w:val="18"/>
                <w:szCs w:val="18"/>
              </w:rPr>
              <w:t xml:space="preserve"> çalışmaları performans görevi olarak değerlendirilir.</w:t>
            </w:r>
          </w:p>
        </w:tc>
      </w:tr>
    </w:tbl>
    <w:p w14:paraId="28225DFB" w14:textId="45152C72" w:rsidR="00A63678" w:rsidRPr="008949A5" w:rsidRDefault="00A63678"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IV.BÖLÜM</w:t>
      </w:r>
      <w:r w:rsidR="00922DCA" w:rsidRPr="008949A5">
        <w:rPr>
          <w:rFonts w:asciiTheme="minorHAnsi" w:hAnsiTheme="minorHAnsi" w:cstheme="minorHAnsi"/>
          <w:b/>
          <w:sz w:val="18"/>
          <w:szCs w:val="18"/>
        </w:rPr>
        <w:t xml:space="preserve">: </w:t>
      </w:r>
      <w:r w:rsidR="00922DCA" w:rsidRPr="008949A5">
        <w:rPr>
          <w:rFonts w:asciiTheme="minorHAnsi" w:eastAsiaTheme="minorEastAsia" w:hAnsiTheme="minorHAnsi" w:cstheme="minorHAnsi"/>
          <w:b/>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8949A5" w:rsidRPr="008949A5" w14:paraId="3A7C6866" w14:textId="77777777" w:rsidTr="00542A78">
        <w:trPr>
          <w:trHeight w:val="588"/>
          <w:jc w:val="center"/>
        </w:trPr>
        <w:tc>
          <w:tcPr>
            <w:tcW w:w="10772" w:type="dxa"/>
            <w:vAlign w:val="center"/>
          </w:tcPr>
          <w:p w14:paraId="1BCCD484" w14:textId="77777777" w:rsidR="008949A5" w:rsidRPr="008949A5" w:rsidRDefault="008949A5" w:rsidP="008949A5">
            <w:pPr>
              <w:spacing w:after="0"/>
              <w:rPr>
                <w:rFonts w:asciiTheme="minorHAnsi" w:eastAsiaTheme="minorEastAsia" w:hAnsiTheme="minorHAnsi" w:cstheme="minorHAnsi"/>
                <w:b/>
                <w:bCs/>
                <w:sz w:val="18"/>
                <w:szCs w:val="18"/>
              </w:rPr>
            </w:pPr>
            <w:r w:rsidRPr="008949A5">
              <w:rPr>
                <w:rFonts w:asciiTheme="minorHAnsi" w:eastAsiaTheme="minorEastAsia" w:hAnsiTheme="minorHAnsi" w:cstheme="minorHAnsi"/>
                <w:b/>
                <w:bCs/>
                <w:sz w:val="18"/>
                <w:szCs w:val="18"/>
              </w:rPr>
              <w:t>Türkçe dersiyle</w:t>
            </w:r>
            <w:r w:rsidRPr="008949A5">
              <w:rPr>
                <w:rFonts w:asciiTheme="minorHAnsi" w:eastAsiaTheme="minorEastAsia" w:hAnsiTheme="minorHAnsi" w:cstheme="minorHAnsi"/>
                <w:bCs/>
                <w:sz w:val="18"/>
                <w:szCs w:val="18"/>
              </w:rPr>
              <w:t>, öğrenciler güneş enerjisinin kullanım alanları, avantaj–dezavantajları ve gelecekteki yenilikçi uygulamaları hakkında kısa bilgilendirici metinler, poster açıklamaları veya raporlar yazarak araştırma–yazma, neden–sonuç ilişkisi kurma ve sunma becerilerini geliştirirler. Grup tartışmalarında görüşlerini ifade ederek konuşma–dinleme becerileri de desteklenir.</w:t>
            </w:r>
          </w:p>
          <w:p w14:paraId="56AF12AD" w14:textId="694BCB8D" w:rsidR="008949A5" w:rsidRPr="008949A5" w:rsidRDefault="008949A5" w:rsidP="008949A5">
            <w:pPr>
              <w:spacing w:after="0"/>
              <w:rPr>
                <w:rFonts w:asciiTheme="minorHAnsi" w:eastAsiaTheme="minorEastAsia" w:hAnsiTheme="minorHAnsi" w:cstheme="minorHAnsi"/>
                <w:b/>
                <w:bCs/>
                <w:sz w:val="18"/>
                <w:szCs w:val="18"/>
              </w:rPr>
            </w:pPr>
            <w:r w:rsidRPr="008949A5">
              <w:rPr>
                <w:rFonts w:asciiTheme="minorHAnsi" w:eastAsiaTheme="minorEastAsia" w:hAnsiTheme="minorHAnsi" w:cstheme="minorHAnsi"/>
                <w:b/>
                <w:bCs/>
                <w:sz w:val="18"/>
                <w:szCs w:val="18"/>
              </w:rPr>
              <w:lastRenderedPageBreak/>
              <w:t>Matematik dersiyle</w:t>
            </w:r>
            <w:r w:rsidRPr="008949A5">
              <w:rPr>
                <w:rFonts w:asciiTheme="minorHAnsi" w:eastAsiaTheme="minorEastAsia" w:hAnsiTheme="minorHAnsi" w:cstheme="minorHAnsi"/>
                <w:bCs/>
                <w:sz w:val="18"/>
                <w:szCs w:val="18"/>
              </w:rPr>
              <w:t>, güneş enerjisi verimliliği, enerji dönüşüm grafikleri, sıcaklık–güneş ışığı süresi ilişkisi, basit oranlar ve karşılaştırmalar üzerinde çalışmalar yapılarak veri analizi becerileri fen konusuyla bütünleştirilir.</w:t>
            </w:r>
          </w:p>
          <w:p w14:paraId="3AB485C3" w14:textId="52C47AFD" w:rsidR="00922DCA" w:rsidRPr="008949A5" w:rsidRDefault="008949A5" w:rsidP="008949A5">
            <w:pPr>
              <w:spacing w:after="0"/>
              <w:rPr>
                <w:rFonts w:asciiTheme="minorHAnsi" w:eastAsiaTheme="minorEastAsia" w:hAnsiTheme="minorHAnsi" w:cstheme="minorHAnsi"/>
                <w:bCs/>
                <w:sz w:val="18"/>
                <w:szCs w:val="18"/>
              </w:rPr>
            </w:pPr>
            <w:r w:rsidRPr="008949A5">
              <w:rPr>
                <w:rFonts w:asciiTheme="minorHAnsi" w:eastAsiaTheme="minorEastAsia" w:hAnsiTheme="minorHAnsi" w:cstheme="minorHAnsi"/>
                <w:b/>
                <w:bCs/>
                <w:sz w:val="18"/>
                <w:szCs w:val="18"/>
              </w:rPr>
              <w:t>Sosyal Bilgiler / Çevre Eğitimi ile</w:t>
            </w:r>
            <w:r w:rsidRPr="008949A5">
              <w:rPr>
                <w:rFonts w:asciiTheme="minorHAnsi" w:eastAsiaTheme="minorEastAsia" w:hAnsiTheme="minorHAnsi" w:cstheme="minorHAnsi"/>
                <w:bCs/>
                <w:sz w:val="18"/>
                <w:szCs w:val="18"/>
              </w:rPr>
              <w:t>, yenilenebilir enerji kaynaklarının çevre üzerindeki etkileri, sürdürülebilir yaşam, fosil yakıt kullanımının azaltılması, iklim değişikliği ve teknoloji–toplum ilişkisi gibi kavramlar tartışılarak güneş enerjisinin toplumsal ve çevresel önemi vurgulanır.</w:t>
            </w:r>
          </w:p>
        </w:tc>
      </w:tr>
    </w:tbl>
    <w:p w14:paraId="51BDF3BC" w14:textId="77777777" w:rsidR="00A63678" w:rsidRPr="008949A5" w:rsidRDefault="00A63678"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lastRenderedPageBreak/>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949A5" w14:paraId="2A51B213" w14:textId="77777777" w:rsidTr="001A7BBC">
        <w:trPr>
          <w:trHeight w:val="703"/>
          <w:jc w:val="center"/>
        </w:trPr>
        <w:tc>
          <w:tcPr>
            <w:tcW w:w="2474" w:type="dxa"/>
            <w:vAlign w:val="center"/>
          </w:tcPr>
          <w:p w14:paraId="7F3C5599" w14:textId="77777777" w:rsidR="00A63678" w:rsidRPr="008949A5" w:rsidRDefault="00A63678" w:rsidP="008949A5">
            <w:pPr>
              <w:spacing w:after="0"/>
              <w:jc w:val="right"/>
              <w:rPr>
                <w:rFonts w:asciiTheme="minorHAnsi" w:eastAsiaTheme="minorEastAsia" w:hAnsiTheme="minorHAnsi" w:cstheme="minorHAnsi"/>
                <w:b/>
                <w:sz w:val="18"/>
                <w:szCs w:val="18"/>
              </w:rPr>
            </w:pPr>
            <w:r w:rsidRPr="008949A5">
              <w:rPr>
                <w:rFonts w:asciiTheme="minorHAnsi" w:eastAsiaTheme="minorEastAsia" w:hAnsiTheme="minorHAnsi" w:cstheme="minorHAnsi"/>
                <w:b/>
                <w:sz w:val="18"/>
                <w:szCs w:val="18"/>
              </w:rPr>
              <w:t>Planın Uygulanmasıyla İlgili Diğer Açıklamalar:</w:t>
            </w:r>
          </w:p>
        </w:tc>
        <w:tc>
          <w:tcPr>
            <w:tcW w:w="8285" w:type="dxa"/>
            <w:vAlign w:val="center"/>
          </w:tcPr>
          <w:p w14:paraId="48ACDAC6" w14:textId="3FEF0CBC" w:rsidR="00A63678" w:rsidRPr="008949A5" w:rsidRDefault="00A63678" w:rsidP="008949A5">
            <w:pPr>
              <w:spacing w:after="0"/>
              <w:rPr>
                <w:rFonts w:asciiTheme="minorHAnsi" w:eastAsiaTheme="minorEastAsia" w:hAnsiTheme="minorHAnsi" w:cstheme="minorHAnsi"/>
                <w:sz w:val="18"/>
                <w:szCs w:val="18"/>
              </w:rPr>
            </w:pPr>
          </w:p>
        </w:tc>
      </w:tr>
    </w:tbl>
    <w:p w14:paraId="28AA26FD" w14:textId="77777777" w:rsidR="00356A3E" w:rsidRPr="008949A5" w:rsidRDefault="00356A3E" w:rsidP="008949A5">
      <w:pPr>
        <w:spacing w:after="0"/>
        <w:ind w:left="7080" w:firstLine="708"/>
        <w:rPr>
          <w:rFonts w:asciiTheme="minorHAnsi" w:hAnsiTheme="minorHAnsi" w:cstheme="minorHAnsi"/>
          <w:b/>
          <w:sz w:val="18"/>
          <w:szCs w:val="18"/>
        </w:rPr>
      </w:pPr>
    </w:p>
    <w:p w14:paraId="616C1D64" w14:textId="04D6C9EB" w:rsidR="007327B8" w:rsidRPr="008949A5" w:rsidRDefault="007327B8" w:rsidP="008949A5">
      <w:pPr>
        <w:spacing w:after="0"/>
        <w:rPr>
          <w:rFonts w:asciiTheme="minorHAnsi" w:hAnsiTheme="minorHAnsi" w:cstheme="minorHAnsi"/>
          <w:b/>
          <w:sz w:val="18"/>
          <w:szCs w:val="18"/>
        </w:rPr>
      </w:pPr>
    </w:p>
    <w:p w14:paraId="0AA9CA7E" w14:textId="77777777" w:rsidR="007327B8" w:rsidRPr="008949A5" w:rsidRDefault="007327B8" w:rsidP="008949A5">
      <w:pPr>
        <w:spacing w:after="0"/>
        <w:rPr>
          <w:rFonts w:asciiTheme="minorHAnsi" w:hAnsiTheme="minorHAnsi" w:cstheme="minorHAnsi"/>
          <w:b/>
          <w:sz w:val="18"/>
          <w:szCs w:val="18"/>
        </w:rPr>
      </w:pPr>
    </w:p>
    <w:p w14:paraId="14810B0A" w14:textId="77777777" w:rsidR="007327B8" w:rsidRPr="008949A5" w:rsidRDefault="007327B8" w:rsidP="008949A5">
      <w:pPr>
        <w:spacing w:after="0"/>
        <w:rPr>
          <w:rFonts w:asciiTheme="minorHAnsi" w:hAnsiTheme="minorHAnsi" w:cstheme="minorHAnsi"/>
          <w:b/>
          <w:sz w:val="18"/>
          <w:szCs w:val="18"/>
        </w:rPr>
      </w:pPr>
    </w:p>
    <w:p w14:paraId="1CBDD7DD" w14:textId="6EE7C7CF" w:rsidR="00A63678" w:rsidRPr="008949A5" w:rsidRDefault="007327B8"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 xml:space="preserve">                                                                                                                                       </w:t>
      </w:r>
      <w:r w:rsidR="00A63678" w:rsidRPr="008949A5">
        <w:rPr>
          <w:rFonts w:asciiTheme="minorHAnsi" w:hAnsiTheme="minorHAnsi" w:cstheme="minorHAnsi"/>
          <w:b/>
          <w:sz w:val="18"/>
          <w:szCs w:val="18"/>
        </w:rPr>
        <w:t>Uygundur</w:t>
      </w:r>
    </w:p>
    <w:p w14:paraId="3A0EEB0A" w14:textId="7E884348" w:rsidR="00A63678" w:rsidRPr="008949A5" w:rsidRDefault="00A63678"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 xml:space="preserve">                                                            </w:t>
      </w:r>
      <w:r w:rsidRPr="008949A5">
        <w:rPr>
          <w:rFonts w:asciiTheme="minorHAnsi" w:hAnsiTheme="minorHAnsi" w:cstheme="minorHAnsi"/>
          <w:b/>
          <w:sz w:val="18"/>
          <w:szCs w:val="18"/>
        </w:rPr>
        <w:tab/>
      </w:r>
      <w:r w:rsidRPr="008949A5">
        <w:rPr>
          <w:rFonts w:asciiTheme="minorHAnsi" w:hAnsiTheme="minorHAnsi" w:cstheme="minorHAnsi"/>
          <w:b/>
          <w:sz w:val="18"/>
          <w:szCs w:val="18"/>
        </w:rPr>
        <w:tab/>
      </w:r>
      <w:r w:rsidRPr="008949A5">
        <w:rPr>
          <w:rFonts w:asciiTheme="minorHAnsi" w:hAnsiTheme="minorHAnsi" w:cstheme="minorHAnsi"/>
          <w:b/>
          <w:sz w:val="18"/>
          <w:szCs w:val="18"/>
        </w:rPr>
        <w:tab/>
      </w:r>
      <w:r w:rsidRPr="008949A5">
        <w:rPr>
          <w:rFonts w:asciiTheme="minorHAnsi" w:hAnsiTheme="minorHAnsi" w:cstheme="minorHAnsi"/>
          <w:b/>
          <w:sz w:val="18"/>
          <w:szCs w:val="18"/>
        </w:rPr>
        <w:tab/>
      </w:r>
      <w:r w:rsidR="007327B8" w:rsidRPr="008949A5">
        <w:rPr>
          <w:rFonts w:asciiTheme="minorHAnsi" w:hAnsiTheme="minorHAnsi" w:cstheme="minorHAnsi"/>
          <w:b/>
          <w:sz w:val="18"/>
          <w:szCs w:val="18"/>
        </w:rPr>
        <w:t xml:space="preserve">                    </w:t>
      </w:r>
      <w:r w:rsidR="008D0AD5" w:rsidRPr="008949A5">
        <w:rPr>
          <w:rFonts w:asciiTheme="minorHAnsi" w:hAnsiTheme="minorHAnsi" w:cstheme="minorHAnsi"/>
          <w:b/>
          <w:sz w:val="18"/>
          <w:szCs w:val="18"/>
        </w:rPr>
        <w:t xml:space="preserve">       </w:t>
      </w:r>
      <w:r w:rsidRPr="008949A5">
        <w:rPr>
          <w:rFonts w:asciiTheme="minorHAnsi" w:hAnsiTheme="minorHAnsi" w:cstheme="minorHAnsi"/>
          <w:b/>
          <w:sz w:val="18"/>
          <w:szCs w:val="18"/>
        </w:rPr>
        <w:t>.</w:t>
      </w:r>
      <w:r w:rsidR="008D0AD5" w:rsidRPr="008949A5">
        <w:rPr>
          <w:rFonts w:asciiTheme="minorHAnsi" w:hAnsiTheme="minorHAnsi" w:cstheme="minorHAnsi"/>
          <w:b/>
          <w:sz w:val="18"/>
          <w:szCs w:val="18"/>
        </w:rPr>
        <w:t xml:space="preserve"> </w:t>
      </w:r>
      <w:r w:rsidRPr="008949A5">
        <w:rPr>
          <w:rFonts w:asciiTheme="minorHAnsi" w:hAnsiTheme="minorHAnsi" w:cstheme="minorHAnsi"/>
          <w:b/>
          <w:sz w:val="18"/>
          <w:szCs w:val="18"/>
        </w:rPr>
        <w:t>......................</w:t>
      </w:r>
    </w:p>
    <w:p w14:paraId="50713386" w14:textId="2AEF7BE8" w:rsidR="00F54805" w:rsidRPr="008949A5" w:rsidRDefault="00A63678" w:rsidP="008949A5">
      <w:pPr>
        <w:spacing w:after="0"/>
        <w:rPr>
          <w:rFonts w:asciiTheme="minorHAnsi" w:hAnsiTheme="minorHAnsi" w:cstheme="minorHAnsi"/>
          <w:b/>
          <w:sz w:val="18"/>
          <w:szCs w:val="18"/>
        </w:rPr>
      </w:pPr>
      <w:r w:rsidRPr="008949A5">
        <w:rPr>
          <w:rFonts w:asciiTheme="minorHAnsi" w:hAnsiTheme="minorHAnsi" w:cstheme="minorHAnsi"/>
          <w:b/>
          <w:sz w:val="18"/>
          <w:szCs w:val="18"/>
        </w:rPr>
        <w:t xml:space="preserve">Fen Bilimleri Öğretmeni   </w:t>
      </w:r>
      <w:r w:rsidRPr="008949A5">
        <w:rPr>
          <w:rFonts w:asciiTheme="minorHAnsi" w:hAnsiTheme="minorHAnsi" w:cstheme="minorHAnsi"/>
          <w:b/>
          <w:sz w:val="18"/>
          <w:szCs w:val="18"/>
        </w:rPr>
        <w:tab/>
      </w:r>
      <w:r w:rsidRPr="008949A5">
        <w:rPr>
          <w:rFonts w:asciiTheme="minorHAnsi" w:hAnsiTheme="minorHAnsi" w:cstheme="minorHAnsi"/>
          <w:b/>
          <w:sz w:val="18"/>
          <w:szCs w:val="18"/>
        </w:rPr>
        <w:tab/>
      </w:r>
      <w:r w:rsidRPr="008949A5">
        <w:rPr>
          <w:rFonts w:asciiTheme="minorHAnsi" w:hAnsiTheme="minorHAnsi" w:cstheme="minorHAnsi"/>
          <w:b/>
          <w:sz w:val="18"/>
          <w:szCs w:val="18"/>
        </w:rPr>
        <w:tab/>
      </w:r>
      <w:r w:rsidRPr="008949A5">
        <w:rPr>
          <w:rFonts w:asciiTheme="minorHAnsi" w:hAnsiTheme="minorHAnsi" w:cstheme="minorHAnsi"/>
          <w:b/>
          <w:sz w:val="18"/>
          <w:szCs w:val="18"/>
        </w:rPr>
        <w:tab/>
      </w:r>
      <w:r w:rsidR="00356A3E" w:rsidRPr="008949A5">
        <w:rPr>
          <w:rFonts w:asciiTheme="minorHAnsi" w:hAnsiTheme="minorHAnsi" w:cstheme="minorHAnsi"/>
          <w:b/>
          <w:sz w:val="18"/>
          <w:szCs w:val="18"/>
        </w:rPr>
        <w:t xml:space="preserve">                            </w:t>
      </w:r>
      <w:r w:rsidR="008D0AD5" w:rsidRPr="008949A5">
        <w:rPr>
          <w:rFonts w:asciiTheme="minorHAnsi" w:hAnsiTheme="minorHAnsi" w:cstheme="minorHAnsi"/>
          <w:b/>
          <w:sz w:val="18"/>
          <w:szCs w:val="18"/>
        </w:rPr>
        <w:t xml:space="preserve">           </w:t>
      </w:r>
      <w:r w:rsidRPr="008949A5">
        <w:rPr>
          <w:rFonts w:asciiTheme="minorHAnsi" w:hAnsiTheme="minorHAnsi" w:cstheme="minorHAnsi"/>
          <w:b/>
          <w:sz w:val="18"/>
          <w:szCs w:val="18"/>
        </w:rPr>
        <w:t xml:space="preserve">Okul Müdürü </w:t>
      </w:r>
    </w:p>
    <w:p w14:paraId="168D34D5" w14:textId="2E7CC86C" w:rsidR="007F233A" w:rsidRPr="008949A5" w:rsidRDefault="003A6297" w:rsidP="008949A5">
      <w:pPr>
        <w:spacing w:after="0"/>
        <w:rPr>
          <w:rFonts w:asciiTheme="minorHAnsi" w:hAnsiTheme="minorHAnsi" w:cstheme="minorHAnsi"/>
          <w:b/>
          <w:bCs/>
          <w:sz w:val="18"/>
          <w:szCs w:val="18"/>
        </w:rPr>
      </w:pPr>
      <w:r w:rsidRPr="008949A5">
        <w:rPr>
          <w:rFonts w:asciiTheme="minorHAnsi" w:hAnsiTheme="minorHAnsi" w:cstheme="minorHAnsi"/>
          <w:b/>
          <w:bCs/>
          <w:sz w:val="18"/>
          <w:szCs w:val="18"/>
        </w:rPr>
        <w:t xml:space="preserve">Diğer haftaların günlük planları için </w:t>
      </w:r>
      <w:hyperlink r:id="rId11" w:history="1">
        <w:r w:rsidRPr="008949A5">
          <w:rPr>
            <w:rStyle w:val="Kpr"/>
            <w:rFonts w:asciiTheme="minorHAnsi" w:hAnsiTheme="minorHAnsi" w:cstheme="minorHAnsi"/>
            <w:b/>
            <w:bCs/>
            <w:color w:val="auto"/>
            <w:sz w:val="18"/>
            <w:szCs w:val="18"/>
            <w:u w:val="none"/>
          </w:rPr>
          <w:t>www.fenusbilim.com</w:t>
        </w:r>
      </w:hyperlink>
      <w:r w:rsidRPr="008949A5">
        <w:rPr>
          <w:rFonts w:asciiTheme="minorHAnsi" w:hAnsiTheme="minorHAnsi" w:cstheme="minorHAnsi"/>
          <w:b/>
          <w:bCs/>
          <w:sz w:val="18"/>
          <w:szCs w:val="18"/>
        </w:rPr>
        <w:t xml:space="preserve"> </w:t>
      </w:r>
    </w:p>
    <w:sectPr w:rsidR="007F233A" w:rsidRPr="00894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2"/>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50FC"/>
    <w:rsid w:val="0004537F"/>
    <w:rsid w:val="00086771"/>
    <w:rsid w:val="00097115"/>
    <w:rsid w:val="000A7DE1"/>
    <w:rsid w:val="000B3197"/>
    <w:rsid w:val="000C7B31"/>
    <w:rsid w:val="000F4AC6"/>
    <w:rsid w:val="000F6D9A"/>
    <w:rsid w:val="001007E6"/>
    <w:rsid w:val="001058F7"/>
    <w:rsid w:val="00107C8A"/>
    <w:rsid w:val="001241B7"/>
    <w:rsid w:val="00135C2B"/>
    <w:rsid w:val="0015085D"/>
    <w:rsid w:val="00162900"/>
    <w:rsid w:val="001942DC"/>
    <w:rsid w:val="00197150"/>
    <w:rsid w:val="001A42D7"/>
    <w:rsid w:val="001A50EF"/>
    <w:rsid w:val="001A7BBC"/>
    <w:rsid w:val="001B6F7F"/>
    <w:rsid w:val="001E6EE9"/>
    <w:rsid w:val="001F3F95"/>
    <w:rsid w:val="001F48F0"/>
    <w:rsid w:val="001F5062"/>
    <w:rsid w:val="001F51A6"/>
    <w:rsid w:val="002006FE"/>
    <w:rsid w:val="002146AE"/>
    <w:rsid w:val="0021555F"/>
    <w:rsid w:val="0022707D"/>
    <w:rsid w:val="00262945"/>
    <w:rsid w:val="00270CB8"/>
    <w:rsid w:val="002923CA"/>
    <w:rsid w:val="002A214B"/>
    <w:rsid w:val="002D5D8D"/>
    <w:rsid w:val="00303FA4"/>
    <w:rsid w:val="003070C5"/>
    <w:rsid w:val="00314CAA"/>
    <w:rsid w:val="00344FAE"/>
    <w:rsid w:val="00356A3E"/>
    <w:rsid w:val="003615FE"/>
    <w:rsid w:val="00367D91"/>
    <w:rsid w:val="0037373A"/>
    <w:rsid w:val="00395E5C"/>
    <w:rsid w:val="003A5C35"/>
    <w:rsid w:val="003A6297"/>
    <w:rsid w:val="003E49FB"/>
    <w:rsid w:val="003F1AE7"/>
    <w:rsid w:val="00414187"/>
    <w:rsid w:val="00476398"/>
    <w:rsid w:val="00496E11"/>
    <w:rsid w:val="004A74AF"/>
    <w:rsid w:val="004D43CC"/>
    <w:rsid w:val="004D69D9"/>
    <w:rsid w:val="004D757D"/>
    <w:rsid w:val="004E0E7C"/>
    <w:rsid w:val="004E7FA6"/>
    <w:rsid w:val="005027A7"/>
    <w:rsid w:val="00507E2A"/>
    <w:rsid w:val="00551969"/>
    <w:rsid w:val="00553685"/>
    <w:rsid w:val="00562ECC"/>
    <w:rsid w:val="00571F57"/>
    <w:rsid w:val="00572724"/>
    <w:rsid w:val="00581A01"/>
    <w:rsid w:val="00586E50"/>
    <w:rsid w:val="005977B6"/>
    <w:rsid w:val="005A5C47"/>
    <w:rsid w:val="005A64BA"/>
    <w:rsid w:val="005D5FC3"/>
    <w:rsid w:val="005F6E7A"/>
    <w:rsid w:val="0060598A"/>
    <w:rsid w:val="006220B7"/>
    <w:rsid w:val="0062610C"/>
    <w:rsid w:val="00631C05"/>
    <w:rsid w:val="00635577"/>
    <w:rsid w:val="00672273"/>
    <w:rsid w:val="00685240"/>
    <w:rsid w:val="00685E37"/>
    <w:rsid w:val="0068797B"/>
    <w:rsid w:val="006952E9"/>
    <w:rsid w:val="006B0278"/>
    <w:rsid w:val="007021CC"/>
    <w:rsid w:val="00731B00"/>
    <w:rsid w:val="007327B8"/>
    <w:rsid w:val="00751AA4"/>
    <w:rsid w:val="00786A1C"/>
    <w:rsid w:val="007932B2"/>
    <w:rsid w:val="007B6603"/>
    <w:rsid w:val="007D2E26"/>
    <w:rsid w:val="007F233A"/>
    <w:rsid w:val="00802E79"/>
    <w:rsid w:val="008057D5"/>
    <w:rsid w:val="00806059"/>
    <w:rsid w:val="00824015"/>
    <w:rsid w:val="00844B35"/>
    <w:rsid w:val="008463EA"/>
    <w:rsid w:val="0087796F"/>
    <w:rsid w:val="00892FF1"/>
    <w:rsid w:val="008949A5"/>
    <w:rsid w:val="008A772A"/>
    <w:rsid w:val="008C2B06"/>
    <w:rsid w:val="008C3A36"/>
    <w:rsid w:val="008D0AD5"/>
    <w:rsid w:val="0090610D"/>
    <w:rsid w:val="0091075D"/>
    <w:rsid w:val="00922DCA"/>
    <w:rsid w:val="00923F63"/>
    <w:rsid w:val="00933920"/>
    <w:rsid w:val="00961FD3"/>
    <w:rsid w:val="00963C38"/>
    <w:rsid w:val="009679B9"/>
    <w:rsid w:val="00984A92"/>
    <w:rsid w:val="0098689D"/>
    <w:rsid w:val="00995989"/>
    <w:rsid w:val="009A36B8"/>
    <w:rsid w:val="009C1D70"/>
    <w:rsid w:val="009C6E8A"/>
    <w:rsid w:val="009C71B4"/>
    <w:rsid w:val="009F07F2"/>
    <w:rsid w:val="00A00A5B"/>
    <w:rsid w:val="00A038D1"/>
    <w:rsid w:val="00A155E8"/>
    <w:rsid w:val="00A231B7"/>
    <w:rsid w:val="00A349ED"/>
    <w:rsid w:val="00A401FA"/>
    <w:rsid w:val="00A602A4"/>
    <w:rsid w:val="00A63678"/>
    <w:rsid w:val="00A646EB"/>
    <w:rsid w:val="00A905F2"/>
    <w:rsid w:val="00AD6D2E"/>
    <w:rsid w:val="00AE550F"/>
    <w:rsid w:val="00B120A0"/>
    <w:rsid w:val="00B32ECC"/>
    <w:rsid w:val="00B6404C"/>
    <w:rsid w:val="00BA53B3"/>
    <w:rsid w:val="00BC085D"/>
    <w:rsid w:val="00BD0DC6"/>
    <w:rsid w:val="00BD6C0E"/>
    <w:rsid w:val="00BE3BB4"/>
    <w:rsid w:val="00C0484C"/>
    <w:rsid w:val="00C27451"/>
    <w:rsid w:val="00C30EFC"/>
    <w:rsid w:val="00C330A9"/>
    <w:rsid w:val="00C37033"/>
    <w:rsid w:val="00C52D12"/>
    <w:rsid w:val="00C63331"/>
    <w:rsid w:val="00CC4FD3"/>
    <w:rsid w:val="00D00E8D"/>
    <w:rsid w:val="00D07EA5"/>
    <w:rsid w:val="00D33E2F"/>
    <w:rsid w:val="00D71F82"/>
    <w:rsid w:val="00DB03C5"/>
    <w:rsid w:val="00E23E6F"/>
    <w:rsid w:val="00E2550A"/>
    <w:rsid w:val="00E45F26"/>
    <w:rsid w:val="00EA4EE5"/>
    <w:rsid w:val="00EA7D7A"/>
    <w:rsid w:val="00EB29C9"/>
    <w:rsid w:val="00EB7E50"/>
    <w:rsid w:val="00EC0095"/>
    <w:rsid w:val="00ED59E7"/>
    <w:rsid w:val="00EE200F"/>
    <w:rsid w:val="00EE7095"/>
    <w:rsid w:val="00F1617F"/>
    <w:rsid w:val="00F2055F"/>
    <w:rsid w:val="00F23E4E"/>
    <w:rsid w:val="00F439BB"/>
    <w:rsid w:val="00F45143"/>
    <w:rsid w:val="00F50311"/>
    <w:rsid w:val="00F54805"/>
    <w:rsid w:val="00F77195"/>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6852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2Char">
    <w:name w:val="Başlık 2 Char"/>
    <w:basedOn w:val="VarsaylanParagrafYazTipi"/>
    <w:link w:val="Balk2"/>
    <w:uiPriority w:val="9"/>
    <w:semiHidden/>
    <w:rsid w:val="00685240"/>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hyperlink" Target="https://www.fenusbilim.com/2021/02/12/5-sinif-gunluk-planlar/"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1077</Words>
  <Characters>8027</Characters>
  <Application>Microsoft Office Word</Application>
  <DocSecurity>0</DocSecurity>
  <Lines>216</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14</cp:revision>
  <dcterms:created xsi:type="dcterms:W3CDTF">2025-11-19T11:32:00Z</dcterms:created>
  <dcterms:modified xsi:type="dcterms:W3CDTF">2025-11-20T09:27:00Z</dcterms:modified>
</cp:coreProperties>
</file>