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1970C" w14:textId="74AAD0FE" w:rsidR="00E62CB2" w:rsidRDefault="005B671B" w:rsidP="00E62CB2">
      <w:pPr>
        <w:jc w:val="center"/>
        <w:rPr>
          <w:b/>
          <w:bCs/>
        </w:rPr>
      </w:pPr>
      <w:r w:rsidRPr="005B671B">
        <w:rPr>
          <w:b/>
          <w:bCs/>
        </w:rPr>
        <w:t>SEÇMELİ ÇEVRE EĞİTİMİ VE İKLİM DEĞİŞİKLİĞİ DERSİ OKUL TEMELLİ PLANLAMA</w:t>
      </w:r>
    </w:p>
    <w:p w14:paraId="7FAC1991" w14:textId="3EC2D6B1" w:rsidR="00E62CB2" w:rsidRPr="00E62CB2" w:rsidRDefault="00E62CB2" w:rsidP="00E62CB2">
      <w:pPr>
        <w:rPr>
          <w:b/>
          <w:bCs/>
        </w:rPr>
      </w:pPr>
      <w:r w:rsidRPr="00E62CB2">
        <w:rPr>
          <w:b/>
          <w:bCs/>
        </w:rPr>
        <w:t>1</w:t>
      </w:r>
      <w:hyperlink r:id="rId5" w:history="1">
        <w:r w:rsidRPr="00E62CB2">
          <w:rPr>
            <w:rStyle w:val="Kpr"/>
            <w:b/>
            <w:bCs/>
          </w:rPr>
          <w:t>.</w:t>
        </w:r>
      </w:hyperlink>
      <w:r w:rsidRPr="00E62CB2">
        <w:rPr>
          <w:b/>
          <w:bCs/>
        </w:rPr>
        <w:t xml:space="preserve"> Okul Temelli Planlama</w:t>
      </w:r>
    </w:p>
    <w:p w14:paraId="085DD4C1" w14:textId="77777777" w:rsidR="00E62CB2" w:rsidRPr="00E62CB2" w:rsidRDefault="00E62CB2" w:rsidP="00E62CB2">
      <w:r w:rsidRPr="00E62CB2">
        <w:rPr>
          <w:b/>
          <w:bCs/>
        </w:rPr>
        <w:t>Tarih:</w:t>
      </w:r>
      <w:r w:rsidRPr="00E62CB2">
        <w:t xml:space="preserve"> 5–9 Ekim 2026</w:t>
      </w:r>
      <w:r w:rsidRPr="00E62CB2">
        <w:br/>
      </w:r>
      <w:r w:rsidRPr="00E62CB2">
        <w:rPr>
          <w:b/>
          <w:bCs/>
        </w:rPr>
        <w:t>Süre:</w:t>
      </w:r>
      <w:r w:rsidRPr="00E62CB2">
        <w:t xml:space="preserve"> 2 ders saati</w:t>
      </w:r>
      <w:r w:rsidRPr="00E62CB2">
        <w:br/>
      </w:r>
      <w:r w:rsidRPr="00E62CB2">
        <w:rPr>
          <w:b/>
          <w:bCs/>
        </w:rPr>
        <w:t>Kapsam:</w:t>
      </w:r>
      <w:r w:rsidRPr="00E62CB2">
        <w:t xml:space="preserve"> Eğitim yılının başından 1. </w:t>
      </w:r>
      <w:proofErr w:type="spellStart"/>
      <w:r w:rsidRPr="00E62CB2">
        <w:t>OTP’ye</w:t>
      </w:r>
      <w:proofErr w:type="spellEnd"/>
      <w:r w:rsidRPr="00E62CB2">
        <w:t xml:space="preserve"> kadar</w:t>
      </w:r>
    </w:p>
    <w:p w14:paraId="12B79402" w14:textId="77777777" w:rsidR="00E62CB2" w:rsidRPr="00E62CB2" w:rsidRDefault="00E62CB2" w:rsidP="00E62CB2">
      <w:r w:rsidRPr="00E62CB2">
        <w:rPr>
          <w:b/>
          <w:bCs/>
        </w:rPr>
        <w:t>Tema:</w:t>
      </w:r>
      <w:r w:rsidRPr="00E62CB2">
        <w:t xml:space="preserve"> İnsan ve Doğa</w:t>
      </w:r>
    </w:p>
    <w:p w14:paraId="27B5C46E" w14:textId="77777777" w:rsidR="00E62CB2" w:rsidRPr="00E62CB2" w:rsidRDefault="00E62CB2" w:rsidP="00E62CB2">
      <w:r w:rsidRPr="00E62CB2">
        <w:rPr>
          <w:b/>
          <w:bCs/>
        </w:rPr>
        <w:t>Öğrenme çıktıları:</w:t>
      </w:r>
    </w:p>
    <w:p w14:paraId="033D702E" w14:textId="77777777" w:rsidR="00E62CB2" w:rsidRPr="00E62CB2" w:rsidRDefault="00E62CB2" w:rsidP="00E62CB2">
      <w:pPr>
        <w:numPr>
          <w:ilvl w:val="0"/>
          <w:numId w:val="1"/>
        </w:numPr>
      </w:pPr>
      <w:r w:rsidRPr="00E62CB2">
        <w:t xml:space="preserve">ÇEİD.1.1. İnsan ve doğa arasındaki ilişkiyi tartışabilme </w:t>
      </w:r>
    </w:p>
    <w:p w14:paraId="67053B5F" w14:textId="77777777" w:rsidR="00E62CB2" w:rsidRPr="00E62CB2" w:rsidRDefault="00E62CB2" w:rsidP="00E62CB2">
      <w:pPr>
        <w:numPr>
          <w:ilvl w:val="0"/>
          <w:numId w:val="1"/>
        </w:numPr>
      </w:pPr>
      <w:r w:rsidRPr="00E62CB2">
        <w:t xml:space="preserve">ÇEİD.1.2. Doğal dengeye ilişkin bilimsel çıkarım yapabilme </w:t>
      </w:r>
    </w:p>
    <w:p w14:paraId="4EC3A13A" w14:textId="77777777" w:rsidR="00E62CB2" w:rsidRPr="00E62CB2" w:rsidRDefault="00E62CB2" w:rsidP="00E62CB2">
      <w:pPr>
        <w:numPr>
          <w:ilvl w:val="0"/>
          <w:numId w:val="1"/>
        </w:numPr>
      </w:pPr>
      <w:r w:rsidRPr="00E62CB2">
        <w:t xml:space="preserve">ÇEİD.1.3. Doğal dengenin korunmasına yönelik bilimsel sorgulama yapabilme </w:t>
      </w:r>
    </w:p>
    <w:p w14:paraId="420D0643" w14:textId="77777777" w:rsidR="00E62CB2" w:rsidRPr="00E62CB2" w:rsidRDefault="00E62CB2" w:rsidP="00E62CB2">
      <w:pPr>
        <w:rPr>
          <w:b/>
          <w:bCs/>
        </w:rPr>
      </w:pPr>
      <w:r w:rsidRPr="00E62CB2">
        <w:rPr>
          <w:b/>
          <w:bCs/>
        </w:rPr>
        <w:t>İmkânları Geniş Devlet Okulu</w:t>
      </w:r>
    </w:p>
    <w:p w14:paraId="08B60A2A" w14:textId="77777777" w:rsidR="00E62CB2" w:rsidRPr="00E62CB2" w:rsidRDefault="00E62CB2" w:rsidP="00E62CB2">
      <w:pPr>
        <w:rPr>
          <w:b/>
          <w:bCs/>
        </w:rPr>
      </w:pPr>
      <w:r w:rsidRPr="00E62CB2">
        <w:rPr>
          <w:b/>
          <w:bCs/>
        </w:rPr>
        <w:t>1. Doğal Denge Dedektifleri</w:t>
      </w:r>
    </w:p>
    <w:p w14:paraId="4AB0AE38" w14:textId="297E403E" w:rsidR="00E62CB2" w:rsidRPr="00E62CB2" w:rsidRDefault="00E62CB2" w:rsidP="00E62CB2">
      <w:r w:rsidRPr="00E62CB2">
        <w:t>Öğrenciler okul bahçesindeki bitkileri, böcekleri, kuşları, toprağı, su kaynaklarını ve insan faaliyetlerini gözlemler</w:t>
      </w:r>
      <w:hyperlink r:id="rId6" w:history="1">
        <w:r w:rsidRPr="00E62CB2">
          <w:rPr>
            <w:rStyle w:val="Kpr"/>
          </w:rPr>
          <w:t>.</w:t>
        </w:r>
      </w:hyperlink>
      <w:r w:rsidRPr="00E62CB2">
        <w:t xml:space="preserve"> Canlı ve cansız varlıklar arasındaki ilişkileri belirler. Doğal dengeyi olumlu veya olumsuz etkileyen durumları kanıtlarıyla kaydeder.</w:t>
      </w:r>
    </w:p>
    <w:p w14:paraId="771886B0" w14:textId="77777777" w:rsidR="00E62CB2" w:rsidRPr="00E62CB2" w:rsidRDefault="00E62CB2" w:rsidP="00E62CB2">
      <w:r w:rsidRPr="00E62CB2">
        <w:rPr>
          <w:b/>
          <w:bCs/>
        </w:rPr>
        <w:t>Ürün:</w:t>
      </w:r>
      <w:r w:rsidRPr="00E62CB2">
        <w:t xml:space="preserve"> Okul bahçesi doğal denge haritası ve gözlem raporu</w:t>
      </w:r>
    </w:p>
    <w:p w14:paraId="02F400CE" w14:textId="77777777" w:rsidR="00E62CB2" w:rsidRPr="00E62CB2" w:rsidRDefault="00E62CB2" w:rsidP="00E62CB2">
      <w:pPr>
        <w:rPr>
          <w:b/>
          <w:bCs/>
        </w:rPr>
      </w:pPr>
      <w:r w:rsidRPr="00E62CB2">
        <w:rPr>
          <w:b/>
          <w:bCs/>
        </w:rPr>
        <w:t>2. Ekosistem Domino Etkisi</w:t>
      </w:r>
    </w:p>
    <w:p w14:paraId="65CFA3D8" w14:textId="77777777" w:rsidR="00E62CB2" w:rsidRPr="00E62CB2" w:rsidRDefault="00E62CB2" w:rsidP="00E62CB2">
      <w:r w:rsidRPr="00E62CB2">
        <w:t>Bitki, otçul, etçil, ayrıştırıcı, su, toprak ve Güneş kartlarından bir ilişki ağı oluşturulur. Ağdaki bir unsur çıkarıldığında diğer unsurların nasıl etkilenebileceği tartışılır. Böylece doğal dengedeki bozulmanın zincirleme sonuçları açıklanır.</w:t>
      </w:r>
    </w:p>
    <w:p w14:paraId="69CD7A79" w14:textId="77777777" w:rsidR="00E62CB2" w:rsidRPr="00E62CB2" w:rsidRDefault="00E62CB2" w:rsidP="00E62CB2">
      <w:r w:rsidRPr="00E62CB2">
        <w:rPr>
          <w:b/>
          <w:bCs/>
        </w:rPr>
        <w:t>Ürün:</w:t>
      </w:r>
      <w:r w:rsidRPr="00E62CB2">
        <w:t xml:space="preserve"> Ekosistem ilişki ağı ve neden-sonuç şeması</w:t>
      </w:r>
    </w:p>
    <w:p w14:paraId="0AE05F1C" w14:textId="77777777" w:rsidR="00E62CB2" w:rsidRPr="00E62CB2" w:rsidRDefault="00E62CB2" w:rsidP="00E62CB2">
      <w:pPr>
        <w:rPr>
          <w:b/>
          <w:bCs/>
        </w:rPr>
      </w:pPr>
      <w:r w:rsidRPr="00E62CB2">
        <w:rPr>
          <w:b/>
          <w:bCs/>
        </w:rPr>
        <w:t>3. Doğa Mahkemesi</w:t>
      </w:r>
    </w:p>
    <w:p w14:paraId="5CAD5EE8" w14:textId="639E3D1F" w:rsidR="00E62CB2" w:rsidRPr="00E62CB2" w:rsidRDefault="00E62CB2" w:rsidP="00E62CB2">
      <w:r w:rsidRPr="00E62CB2">
        <w:t>“Okul bahçesindeki ağaçların bir bölümünün kesilerek otopark yapılması” gibi bir çevre problemi belirlenir. Öğrenciler ağaçlar</w:t>
      </w:r>
      <w:hyperlink r:id="rId7" w:history="1">
        <w:r w:rsidRPr="00E62CB2">
          <w:rPr>
            <w:rStyle w:val="Kpr"/>
          </w:rPr>
          <w:t>,</w:t>
        </w:r>
      </w:hyperlink>
      <w:r w:rsidRPr="00E62CB2">
        <w:t xml:space="preserve"> kuşlar, okul yönetimi, öğrenciler, veliler ve belediye temsilcileri rollerini üstlenir. Görüşler kanıtlarla savunulur.</w:t>
      </w:r>
    </w:p>
    <w:p w14:paraId="021ECACB" w14:textId="77777777" w:rsidR="00E62CB2" w:rsidRPr="00E62CB2" w:rsidRDefault="00E62CB2" w:rsidP="00E62CB2">
      <w:r w:rsidRPr="00E62CB2">
        <w:rPr>
          <w:b/>
          <w:bCs/>
        </w:rPr>
        <w:t>Ürün:</w:t>
      </w:r>
      <w:r w:rsidRPr="00E62CB2">
        <w:t xml:space="preserve"> Doğa mahkemesi karar metni</w:t>
      </w:r>
    </w:p>
    <w:p w14:paraId="72567F6C" w14:textId="77777777" w:rsidR="00E62CB2" w:rsidRPr="00E62CB2" w:rsidRDefault="00E62CB2" w:rsidP="00E62CB2">
      <w:pPr>
        <w:rPr>
          <w:b/>
          <w:bCs/>
        </w:rPr>
      </w:pPr>
      <w:r w:rsidRPr="00E62CB2">
        <w:rPr>
          <w:b/>
          <w:bCs/>
        </w:rPr>
        <w:t>4. Bir Metrekarelik Doğa Araştırması</w:t>
      </w:r>
    </w:p>
    <w:p w14:paraId="7B633C7B" w14:textId="77777777" w:rsidR="00E62CB2" w:rsidRPr="00E62CB2" w:rsidRDefault="00E62CB2" w:rsidP="00E62CB2">
      <w:r w:rsidRPr="00E62CB2">
        <w:t>Okul bahçesinde bir metrekarelik alanlar belirlenir. Öğrenciler bu alanlardaki canlı çeşitliliğini, toprağın durumunu, ışık ve nem koşullarını inceler. Farklı alanlardan elde edilen veriler karşılaştırılır.</w:t>
      </w:r>
    </w:p>
    <w:p w14:paraId="29144155" w14:textId="77777777" w:rsidR="00E62CB2" w:rsidRDefault="00E62CB2" w:rsidP="00E62CB2">
      <w:r w:rsidRPr="00E62CB2">
        <w:rPr>
          <w:b/>
          <w:bCs/>
        </w:rPr>
        <w:t>Ürün:</w:t>
      </w:r>
      <w:r w:rsidRPr="00E62CB2">
        <w:t xml:space="preserve"> Alan gözlem formu ve karşılaştırma grafiği</w:t>
      </w:r>
    </w:p>
    <w:p w14:paraId="258B0942" w14:textId="77777777" w:rsidR="00E62CB2" w:rsidRDefault="00E62CB2" w:rsidP="00E62CB2"/>
    <w:p w14:paraId="28184B70" w14:textId="77777777" w:rsidR="00E62CB2" w:rsidRDefault="00E62CB2" w:rsidP="00E62CB2"/>
    <w:p w14:paraId="37690BFD" w14:textId="77777777" w:rsidR="00E62CB2" w:rsidRDefault="00E62CB2" w:rsidP="00E62CB2"/>
    <w:p w14:paraId="46031581" w14:textId="77777777" w:rsidR="00E62CB2" w:rsidRPr="00E62CB2" w:rsidRDefault="00E62CB2" w:rsidP="00E62CB2"/>
    <w:p w14:paraId="091B1D18" w14:textId="77777777" w:rsidR="00E62CB2" w:rsidRPr="00E62CB2" w:rsidRDefault="00E62CB2" w:rsidP="00E62CB2">
      <w:pPr>
        <w:rPr>
          <w:b/>
          <w:bCs/>
        </w:rPr>
      </w:pPr>
      <w:r w:rsidRPr="00E62CB2">
        <w:rPr>
          <w:b/>
          <w:bCs/>
        </w:rPr>
        <w:lastRenderedPageBreak/>
        <w:t>Köy Devlet Okulu</w:t>
      </w:r>
    </w:p>
    <w:p w14:paraId="7037D292" w14:textId="77777777" w:rsidR="00E62CB2" w:rsidRPr="00E62CB2" w:rsidRDefault="00E62CB2" w:rsidP="00E62CB2">
      <w:pPr>
        <w:rPr>
          <w:b/>
          <w:bCs/>
        </w:rPr>
      </w:pPr>
      <w:r w:rsidRPr="00E62CB2">
        <w:rPr>
          <w:b/>
          <w:bCs/>
        </w:rPr>
        <w:t>1. Köyün Doğal Denge Haritası</w:t>
      </w:r>
    </w:p>
    <w:p w14:paraId="2896155D" w14:textId="77777777" w:rsidR="00E62CB2" w:rsidRPr="00E62CB2" w:rsidRDefault="00E62CB2" w:rsidP="00E62CB2">
      <w:r w:rsidRPr="00E62CB2">
        <w:t>Öğrenciler tarla, mera, bahçe, dere, ormanlık alan ve yerleşim bölgesi gibi çevre unsurlarını belirler. Bu alanlardaki canlı-cansız ilişkilerini ve insan faaliyetlerinin etkilerini köy krokisi üzerinde gösterir.</w:t>
      </w:r>
    </w:p>
    <w:p w14:paraId="20BE6109" w14:textId="77777777" w:rsidR="00E62CB2" w:rsidRPr="00E62CB2" w:rsidRDefault="00E62CB2" w:rsidP="00E62CB2">
      <w:r w:rsidRPr="00E62CB2">
        <w:rPr>
          <w:b/>
          <w:bCs/>
        </w:rPr>
        <w:t>Ürün:</w:t>
      </w:r>
      <w:r w:rsidRPr="00E62CB2">
        <w:t xml:space="preserve"> Köyün doğal denge haritası</w:t>
      </w:r>
    </w:p>
    <w:p w14:paraId="429D5E5A" w14:textId="77777777" w:rsidR="00E62CB2" w:rsidRPr="00E62CB2" w:rsidRDefault="00E62CB2" w:rsidP="00E62CB2">
      <w:pPr>
        <w:rPr>
          <w:b/>
          <w:bCs/>
        </w:rPr>
      </w:pPr>
      <w:r w:rsidRPr="00E62CB2">
        <w:rPr>
          <w:b/>
          <w:bCs/>
        </w:rPr>
        <w:t>2. Geçmişten Günümüze Doğa</w:t>
      </w:r>
    </w:p>
    <w:p w14:paraId="2A39727F" w14:textId="16C7F1F9" w:rsidR="00E62CB2" w:rsidRPr="00E62CB2" w:rsidRDefault="00E62CB2" w:rsidP="00E62CB2">
      <w:r w:rsidRPr="00E62CB2">
        <w:t>Öğrenciler aile büyükleriyle görüşerek geçmişte çevrede bulunan bitkileri, hayvanları, su kaynaklarını ve tarımsal uygulamaları öğrenir</w:t>
      </w:r>
      <w:hyperlink r:id="rId8" w:history="1">
        <w:r w:rsidRPr="00E62CB2">
          <w:rPr>
            <w:rStyle w:val="Kpr"/>
          </w:rPr>
          <w:t>.</w:t>
        </w:r>
      </w:hyperlink>
      <w:r w:rsidRPr="00E62CB2">
        <w:t xml:space="preserve"> Eski durumla günümüz arasındaki farklılıkların nedenleri araştırılır.</w:t>
      </w:r>
    </w:p>
    <w:p w14:paraId="78EA36C5" w14:textId="77777777" w:rsidR="00E62CB2" w:rsidRPr="00E62CB2" w:rsidRDefault="00E62CB2" w:rsidP="00E62CB2">
      <w:r w:rsidRPr="00E62CB2">
        <w:rPr>
          <w:b/>
          <w:bCs/>
        </w:rPr>
        <w:t>Ürün:</w:t>
      </w:r>
      <w:r w:rsidRPr="00E62CB2">
        <w:t xml:space="preserve"> Geçmişten günümüze çevre değişimi panosu</w:t>
      </w:r>
    </w:p>
    <w:p w14:paraId="4C440C17" w14:textId="77777777" w:rsidR="00E62CB2" w:rsidRPr="00E62CB2" w:rsidRDefault="00E62CB2" w:rsidP="00E62CB2">
      <w:pPr>
        <w:rPr>
          <w:b/>
          <w:bCs/>
        </w:rPr>
      </w:pPr>
      <w:r w:rsidRPr="00E62CB2">
        <w:rPr>
          <w:b/>
          <w:bCs/>
        </w:rPr>
        <w:t>3. Bir Canlı Kaybolursa Ne Olur</w:t>
      </w:r>
    </w:p>
    <w:p w14:paraId="6990B72E" w14:textId="77777777" w:rsidR="00E62CB2" w:rsidRPr="00E62CB2" w:rsidRDefault="00E62CB2" w:rsidP="00E62CB2">
      <w:r w:rsidRPr="00E62CB2">
        <w:t>Arı, solucan, kurbağa, kuş veya çevrede yaşayan başka bir canlı seçilir. Bu canlının ortadan kalkması durumunda bitkilerin, diğer hayvanların, toprağın ve insanların nasıl etkilenebileceği araştırılır.</w:t>
      </w:r>
    </w:p>
    <w:p w14:paraId="6FD03DF8" w14:textId="77777777" w:rsidR="00E62CB2" w:rsidRPr="00E62CB2" w:rsidRDefault="00E62CB2" w:rsidP="00E62CB2">
      <w:r w:rsidRPr="00E62CB2">
        <w:rPr>
          <w:b/>
          <w:bCs/>
        </w:rPr>
        <w:t>Ürün:</w:t>
      </w:r>
      <w:r w:rsidRPr="00E62CB2">
        <w:t xml:space="preserve"> “Ben Olmasaydım” canlı tanıtım kartı ve ilişki şeması</w:t>
      </w:r>
    </w:p>
    <w:p w14:paraId="22E64044" w14:textId="77777777" w:rsidR="00E62CB2" w:rsidRPr="00E62CB2" w:rsidRDefault="00E62CB2" w:rsidP="00E62CB2">
      <w:pPr>
        <w:rPr>
          <w:b/>
          <w:bCs/>
        </w:rPr>
      </w:pPr>
      <w:r w:rsidRPr="00E62CB2">
        <w:rPr>
          <w:b/>
          <w:bCs/>
        </w:rPr>
        <w:t>4. Köyün Doğa Koruma Sözleşmesi</w:t>
      </w:r>
    </w:p>
    <w:p w14:paraId="763C3D34" w14:textId="77777777" w:rsidR="00E62CB2" w:rsidRPr="00E62CB2" w:rsidRDefault="00E62CB2" w:rsidP="00E62CB2">
      <w:r w:rsidRPr="00E62CB2">
        <w:t>Öğrenciler suyun korunması, anız yakılmaması, tarımsal ilaçların bilinçli kullanılması, ormanların korunması ve atıkların çevreye bırakılmaması gibi yerel sorunları tartışır. Uygulanabilir kurallar hazırlar.</w:t>
      </w:r>
    </w:p>
    <w:p w14:paraId="0004DF31" w14:textId="77777777" w:rsidR="00E62CB2" w:rsidRPr="00E62CB2" w:rsidRDefault="00E62CB2" w:rsidP="00E62CB2">
      <w:r w:rsidRPr="00E62CB2">
        <w:rPr>
          <w:b/>
          <w:bCs/>
        </w:rPr>
        <w:t>Ürün:</w:t>
      </w:r>
      <w:r w:rsidRPr="00E62CB2">
        <w:t xml:space="preserve"> Köyün doğa koruma sözleşmesi</w:t>
      </w:r>
    </w:p>
    <w:p w14:paraId="55F31279" w14:textId="77777777" w:rsidR="00E62CB2" w:rsidRPr="00E62CB2" w:rsidRDefault="00E62CB2" w:rsidP="00E62CB2">
      <w:pPr>
        <w:rPr>
          <w:b/>
          <w:bCs/>
        </w:rPr>
      </w:pPr>
      <w:r w:rsidRPr="00E62CB2">
        <w:rPr>
          <w:b/>
          <w:bCs/>
        </w:rPr>
        <w:t>Özel Okul</w:t>
      </w:r>
    </w:p>
    <w:p w14:paraId="69188439" w14:textId="77777777" w:rsidR="00E62CB2" w:rsidRPr="00E62CB2" w:rsidRDefault="00E62CB2" w:rsidP="00E62CB2">
      <w:pPr>
        <w:rPr>
          <w:b/>
          <w:bCs/>
        </w:rPr>
      </w:pPr>
      <w:r w:rsidRPr="00E62CB2">
        <w:rPr>
          <w:b/>
          <w:bCs/>
        </w:rPr>
        <w:t>1. Dijital Biyoçeşitlilik Sayımı</w:t>
      </w:r>
    </w:p>
    <w:p w14:paraId="6C95655B" w14:textId="77777777" w:rsidR="00E62CB2" w:rsidRPr="00E62CB2" w:rsidRDefault="00E62CB2" w:rsidP="00E62CB2">
      <w:r w:rsidRPr="00E62CB2">
        <w:t>Öğrenciler okul kampüsündeki canlıları fotoğraflar ve uygun dijital tanıma uygulamalarıyla inceler. Canlıların görüldüğü noktalar dijital haritada işaretlenir.</w:t>
      </w:r>
    </w:p>
    <w:p w14:paraId="3A5E4E6B" w14:textId="77777777" w:rsidR="00E62CB2" w:rsidRPr="00E62CB2" w:rsidRDefault="00E62CB2" w:rsidP="00E62CB2">
      <w:r w:rsidRPr="00E62CB2">
        <w:rPr>
          <w:b/>
          <w:bCs/>
        </w:rPr>
        <w:t>Ürün:</w:t>
      </w:r>
      <w:r w:rsidRPr="00E62CB2">
        <w:t xml:space="preserve"> Etkileşimli okul biyoçeşitlilik haritası</w:t>
      </w:r>
    </w:p>
    <w:p w14:paraId="4EF32A2C" w14:textId="77777777" w:rsidR="00E62CB2" w:rsidRPr="00E62CB2" w:rsidRDefault="00E62CB2" w:rsidP="00E62CB2">
      <w:pPr>
        <w:rPr>
          <w:b/>
          <w:bCs/>
        </w:rPr>
      </w:pPr>
      <w:r w:rsidRPr="00E62CB2">
        <w:rPr>
          <w:b/>
          <w:bCs/>
        </w:rPr>
        <w:t>2. Ekosistemin Dijital İkizi</w:t>
      </w:r>
    </w:p>
    <w:p w14:paraId="61A5C8E0" w14:textId="77777777" w:rsidR="00E62CB2" w:rsidRPr="00E62CB2" w:rsidRDefault="00E62CB2" w:rsidP="00E62CB2">
      <w:r w:rsidRPr="00E62CB2">
        <w:t>Okul bahçesi veya seçilen bir doğal alan dijital ortamda modellenir. Su miktarı, sıcaklık, bitki sayısı veya insan faaliyeti değiştirildiğinde ekosistemin nasıl etkilenebileceğine ilişkin senaryolar oluşturulur.</w:t>
      </w:r>
    </w:p>
    <w:p w14:paraId="301832FC" w14:textId="77777777" w:rsidR="00E62CB2" w:rsidRPr="00E62CB2" w:rsidRDefault="00E62CB2" w:rsidP="00E62CB2">
      <w:r w:rsidRPr="00E62CB2">
        <w:rPr>
          <w:b/>
          <w:bCs/>
        </w:rPr>
        <w:t>Ürün:</w:t>
      </w:r>
      <w:r w:rsidRPr="00E62CB2">
        <w:t xml:space="preserve"> Dijital ekosistem modeli ve senaryo raporu</w:t>
      </w:r>
    </w:p>
    <w:p w14:paraId="2B68BFD2" w14:textId="77777777" w:rsidR="00E62CB2" w:rsidRPr="00E62CB2" w:rsidRDefault="00E62CB2" w:rsidP="00E62CB2">
      <w:pPr>
        <w:rPr>
          <w:b/>
          <w:bCs/>
        </w:rPr>
      </w:pPr>
      <w:r w:rsidRPr="00E62CB2">
        <w:rPr>
          <w:b/>
          <w:bCs/>
        </w:rPr>
        <w:t>3. Doğa Yurttaşları Meclisi</w:t>
      </w:r>
    </w:p>
    <w:p w14:paraId="6C939FB2" w14:textId="6F889C8E" w:rsidR="00E62CB2" w:rsidRPr="00E62CB2" w:rsidRDefault="00E62CB2" w:rsidP="00E62CB2">
      <w:r w:rsidRPr="00E62CB2">
        <w:t>Öğrenciler bilim insanı, yatırımcı, çevre kuruluşu</w:t>
      </w:r>
      <w:hyperlink r:id="rId9" w:history="1">
        <w:r w:rsidRPr="00E62CB2">
          <w:rPr>
            <w:rStyle w:val="Kpr"/>
          </w:rPr>
          <w:t>,</w:t>
        </w:r>
      </w:hyperlink>
      <w:r w:rsidRPr="00E62CB2">
        <w:t xml:space="preserve"> yerel yönetici ve bölge sakini rollerini üstlenir. Bir doğal alanın kullanımıyla ilgili görüşlerini bilimsel verilerle savunur.</w:t>
      </w:r>
    </w:p>
    <w:p w14:paraId="766269A5" w14:textId="77777777" w:rsidR="00E62CB2" w:rsidRPr="00E62CB2" w:rsidRDefault="00E62CB2" w:rsidP="00E62CB2">
      <w:r w:rsidRPr="00E62CB2">
        <w:rPr>
          <w:b/>
          <w:bCs/>
        </w:rPr>
        <w:t>Ürün:</w:t>
      </w:r>
      <w:r w:rsidRPr="00E62CB2">
        <w:t xml:space="preserve"> Meclis kararı ve kanıt dosyası</w:t>
      </w:r>
    </w:p>
    <w:p w14:paraId="387BD40E" w14:textId="77777777" w:rsidR="00E62CB2" w:rsidRPr="00E62CB2" w:rsidRDefault="00E62CB2" w:rsidP="00E62CB2">
      <w:pPr>
        <w:rPr>
          <w:b/>
          <w:bCs/>
        </w:rPr>
      </w:pPr>
      <w:r w:rsidRPr="00E62CB2">
        <w:rPr>
          <w:b/>
          <w:bCs/>
        </w:rPr>
        <w:lastRenderedPageBreak/>
        <w:t>4. Ekolojik Restorasyon Tasarımı</w:t>
      </w:r>
    </w:p>
    <w:p w14:paraId="0182F355" w14:textId="25CC2B9A" w:rsidR="00E62CB2" w:rsidRPr="00E62CB2" w:rsidRDefault="00E62CB2" w:rsidP="00E62CB2">
      <w:r w:rsidRPr="00E62CB2">
        <w:t>Öğrencilere bitki örtüsü zarar görmüş, suyu kirlenmiş veya canlı çeşitliliği azalmış kurgusal bir alan verilir</w:t>
      </w:r>
      <w:hyperlink r:id="rId10" w:history="1">
        <w:r w:rsidRPr="00E62CB2">
          <w:rPr>
            <w:rStyle w:val="Kpr"/>
          </w:rPr>
          <w:t>.</w:t>
        </w:r>
      </w:hyperlink>
      <w:r w:rsidRPr="00E62CB2">
        <w:t xml:space="preserve"> Alanın doğal dengesini yeniden kuracak çözüm tasarlanır.</w:t>
      </w:r>
    </w:p>
    <w:p w14:paraId="17BDB9FB" w14:textId="77777777" w:rsidR="00E62CB2" w:rsidRPr="00E62CB2" w:rsidRDefault="00E62CB2" w:rsidP="00E62CB2">
      <w:r w:rsidRPr="00E62CB2">
        <w:rPr>
          <w:b/>
          <w:bCs/>
        </w:rPr>
        <w:t>Ürün:</w:t>
      </w:r>
      <w:r w:rsidRPr="00E62CB2">
        <w:t xml:space="preserve"> Üç boyutlu restorasyon modeli veya dijital tasarım</w:t>
      </w:r>
    </w:p>
    <w:p w14:paraId="64948B34" w14:textId="77777777" w:rsidR="00E62CB2" w:rsidRPr="00E62CB2" w:rsidRDefault="00E62CB2" w:rsidP="00E62CB2">
      <w:pPr>
        <w:rPr>
          <w:b/>
          <w:bCs/>
        </w:rPr>
      </w:pPr>
      <w:r w:rsidRPr="00E62CB2">
        <w:rPr>
          <w:b/>
          <w:bCs/>
        </w:rPr>
        <w:t>2. Okul Temelli Planlama</w:t>
      </w:r>
    </w:p>
    <w:p w14:paraId="31AD3800" w14:textId="77777777" w:rsidR="00E62CB2" w:rsidRPr="00E62CB2" w:rsidRDefault="00E62CB2" w:rsidP="00E62CB2">
      <w:r w:rsidRPr="00E62CB2">
        <w:rPr>
          <w:b/>
          <w:bCs/>
        </w:rPr>
        <w:t>Tarih:</w:t>
      </w:r>
      <w:r w:rsidRPr="00E62CB2">
        <w:t xml:space="preserve"> 29 Mart–2 Nisan 2027</w:t>
      </w:r>
      <w:r w:rsidRPr="00E62CB2">
        <w:br/>
      </w:r>
      <w:r w:rsidRPr="00E62CB2">
        <w:rPr>
          <w:b/>
          <w:bCs/>
        </w:rPr>
        <w:t>Süre:</w:t>
      </w:r>
      <w:r w:rsidRPr="00E62CB2">
        <w:t xml:space="preserve"> 2 ders saati</w:t>
      </w:r>
      <w:r w:rsidRPr="00E62CB2">
        <w:br/>
      </w:r>
      <w:r w:rsidRPr="00E62CB2">
        <w:rPr>
          <w:b/>
          <w:bCs/>
        </w:rPr>
        <w:t>Kapsam:</w:t>
      </w:r>
      <w:r w:rsidRPr="00E62CB2">
        <w:t xml:space="preserve"> 1. </w:t>
      </w:r>
      <w:proofErr w:type="spellStart"/>
      <w:r w:rsidRPr="00E62CB2">
        <w:t>OTP’den</w:t>
      </w:r>
      <w:proofErr w:type="spellEnd"/>
      <w:r w:rsidRPr="00E62CB2">
        <w:t xml:space="preserve"> 2. </w:t>
      </w:r>
      <w:proofErr w:type="spellStart"/>
      <w:r w:rsidRPr="00E62CB2">
        <w:t>OTP’ye</w:t>
      </w:r>
      <w:proofErr w:type="spellEnd"/>
      <w:r w:rsidRPr="00E62CB2">
        <w:t xml:space="preserve"> kadar</w:t>
      </w:r>
    </w:p>
    <w:p w14:paraId="5D4A1B95" w14:textId="77777777" w:rsidR="00E62CB2" w:rsidRPr="00E62CB2" w:rsidRDefault="00E62CB2" w:rsidP="00E62CB2">
      <w:r w:rsidRPr="00E62CB2">
        <w:rPr>
          <w:b/>
          <w:bCs/>
        </w:rPr>
        <w:t>Temalar:</w:t>
      </w:r>
    </w:p>
    <w:p w14:paraId="7F111D2F" w14:textId="77777777" w:rsidR="00E62CB2" w:rsidRPr="00E62CB2" w:rsidRDefault="00E62CB2" w:rsidP="00E62CB2">
      <w:pPr>
        <w:numPr>
          <w:ilvl w:val="0"/>
          <w:numId w:val="2"/>
        </w:numPr>
      </w:pPr>
      <w:r w:rsidRPr="00E62CB2">
        <w:t xml:space="preserve">İnsan ve Doğa </w:t>
      </w:r>
    </w:p>
    <w:p w14:paraId="4E999028" w14:textId="77777777" w:rsidR="00E62CB2" w:rsidRPr="00E62CB2" w:rsidRDefault="00E62CB2" w:rsidP="00E62CB2">
      <w:pPr>
        <w:numPr>
          <w:ilvl w:val="0"/>
          <w:numId w:val="2"/>
        </w:numPr>
      </w:pPr>
      <w:r w:rsidRPr="00E62CB2">
        <w:t xml:space="preserve">Döngüsel Doğa </w:t>
      </w:r>
    </w:p>
    <w:p w14:paraId="743C2093" w14:textId="77777777" w:rsidR="00E62CB2" w:rsidRPr="00E62CB2" w:rsidRDefault="00E62CB2" w:rsidP="00E62CB2">
      <w:pPr>
        <w:numPr>
          <w:ilvl w:val="0"/>
          <w:numId w:val="2"/>
        </w:numPr>
      </w:pPr>
      <w:r w:rsidRPr="00E62CB2">
        <w:t xml:space="preserve">Üretim ve Kaynak Kullanımı Dengesi </w:t>
      </w:r>
    </w:p>
    <w:p w14:paraId="41BAA3A2" w14:textId="77777777" w:rsidR="00E62CB2" w:rsidRPr="00E62CB2" w:rsidRDefault="00E62CB2" w:rsidP="00E62CB2">
      <w:pPr>
        <w:numPr>
          <w:ilvl w:val="0"/>
          <w:numId w:val="2"/>
        </w:numPr>
      </w:pPr>
      <w:r w:rsidRPr="00E62CB2">
        <w:t xml:space="preserve">Küresel İklim Değişikliği </w:t>
      </w:r>
    </w:p>
    <w:p w14:paraId="30245DFC" w14:textId="77777777" w:rsidR="00E62CB2" w:rsidRPr="00E62CB2" w:rsidRDefault="00E62CB2" w:rsidP="00E62CB2">
      <w:r w:rsidRPr="00E62CB2">
        <w:rPr>
          <w:b/>
          <w:bCs/>
        </w:rPr>
        <w:t>Öğrenme çıktıları:</w:t>
      </w:r>
    </w:p>
    <w:p w14:paraId="7E36681B" w14:textId="77777777" w:rsidR="00E62CB2" w:rsidRPr="00E62CB2" w:rsidRDefault="00E62CB2" w:rsidP="00E62CB2">
      <w:pPr>
        <w:numPr>
          <w:ilvl w:val="0"/>
          <w:numId w:val="3"/>
        </w:numPr>
      </w:pPr>
      <w:r w:rsidRPr="00E62CB2">
        <w:t xml:space="preserve">ÇEİD.1.3. Doğal dengenin korunmasına yönelik bilimsel sorgulama yapabilme </w:t>
      </w:r>
    </w:p>
    <w:p w14:paraId="0844D2AA" w14:textId="77777777" w:rsidR="00E62CB2" w:rsidRPr="00E62CB2" w:rsidRDefault="00E62CB2" w:rsidP="00E62CB2">
      <w:pPr>
        <w:numPr>
          <w:ilvl w:val="0"/>
          <w:numId w:val="3"/>
        </w:numPr>
      </w:pPr>
      <w:r w:rsidRPr="00E62CB2">
        <w:t xml:space="preserve">ÇEİD.2.1. Yakın çevresindeki doğal kaynaklara yönelik bilimsel gözlem yapabilme </w:t>
      </w:r>
    </w:p>
    <w:p w14:paraId="53528B2A" w14:textId="77777777" w:rsidR="00E62CB2" w:rsidRPr="00E62CB2" w:rsidRDefault="00E62CB2" w:rsidP="00E62CB2">
      <w:pPr>
        <w:numPr>
          <w:ilvl w:val="0"/>
          <w:numId w:val="3"/>
        </w:numPr>
      </w:pPr>
      <w:r w:rsidRPr="00E62CB2">
        <w:t xml:space="preserve">ÇEİD.2.2. Yeryüzündeki doğal kaynaklara yönelik bilgi toplayabilme </w:t>
      </w:r>
    </w:p>
    <w:p w14:paraId="20B1A812" w14:textId="77777777" w:rsidR="00E62CB2" w:rsidRPr="00E62CB2" w:rsidRDefault="00E62CB2" w:rsidP="00E62CB2">
      <w:pPr>
        <w:numPr>
          <w:ilvl w:val="0"/>
          <w:numId w:val="3"/>
        </w:numPr>
      </w:pPr>
      <w:r w:rsidRPr="00E62CB2">
        <w:t xml:space="preserve">ÇEİD.2.3. Doğal kaynakların sürdürülebilirliğinde etkili olan faktörlere ilişkin bilimsel çıkarım yapabilme </w:t>
      </w:r>
    </w:p>
    <w:p w14:paraId="5A897DE6" w14:textId="77777777" w:rsidR="00E62CB2" w:rsidRPr="00E62CB2" w:rsidRDefault="00E62CB2" w:rsidP="00E62CB2">
      <w:pPr>
        <w:numPr>
          <w:ilvl w:val="0"/>
          <w:numId w:val="3"/>
        </w:numPr>
      </w:pPr>
      <w:r w:rsidRPr="00E62CB2">
        <w:t xml:space="preserve">ÇEİD.2.4. Madde döngüleri ve enerji akışındaki aksamanın doğal yaşamda sebep olduğu bir problemi çözebilme </w:t>
      </w:r>
    </w:p>
    <w:p w14:paraId="67AFC5B5" w14:textId="77777777" w:rsidR="00E62CB2" w:rsidRPr="00E62CB2" w:rsidRDefault="00E62CB2" w:rsidP="00E62CB2">
      <w:pPr>
        <w:numPr>
          <w:ilvl w:val="0"/>
          <w:numId w:val="3"/>
        </w:numPr>
      </w:pPr>
      <w:r w:rsidRPr="00E62CB2">
        <w:t xml:space="preserve">ÇEİD.3.1. Üretim ve kaynak kullanımı arasındaki dengenin önemine yönelik bilimsel çıkarım yapabilme </w:t>
      </w:r>
    </w:p>
    <w:p w14:paraId="5D4092D5" w14:textId="640B8497" w:rsidR="00E62CB2" w:rsidRPr="00E62CB2" w:rsidRDefault="00E62CB2" w:rsidP="00E62CB2">
      <w:pPr>
        <w:numPr>
          <w:ilvl w:val="0"/>
          <w:numId w:val="3"/>
        </w:numPr>
      </w:pPr>
      <w:r w:rsidRPr="00E62CB2">
        <w:t>ÇEİD.3.2. Atık</w:t>
      </w:r>
      <w:hyperlink r:id="rId11" w:history="1">
        <w:r w:rsidRPr="00E62CB2">
          <w:rPr>
            <w:rStyle w:val="Kpr"/>
          </w:rPr>
          <w:t>,</w:t>
        </w:r>
      </w:hyperlink>
      <w:r w:rsidRPr="00E62CB2">
        <w:t xml:space="preserve"> çöp ve kirlilik kavramlarını yapılandırabilme </w:t>
      </w:r>
    </w:p>
    <w:p w14:paraId="114DECAB" w14:textId="77777777" w:rsidR="00E62CB2" w:rsidRPr="00E62CB2" w:rsidRDefault="00E62CB2" w:rsidP="00E62CB2">
      <w:pPr>
        <w:numPr>
          <w:ilvl w:val="0"/>
          <w:numId w:val="3"/>
        </w:numPr>
      </w:pPr>
      <w:r w:rsidRPr="00E62CB2">
        <w:t xml:space="preserve">ÇEİD.3.3. Atık ve çöpün neden olduğu kirliliğe ilişkin bilgi toplayabilme </w:t>
      </w:r>
    </w:p>
    <w:p w14:paraId="757D1630" w14:textId="77777777" w:rsidR="00E62CB2" w:rsidRPr="00E62CB2" w:rsidRDefault="00E62CB2" w:rsidP="00E62CB2">
      <w:pPr>
        <w:numPr>
          <w:ilvl w:val="0"/>
          <w:numId w:val="3"/>
        </w:numPr>
      </w:pPr>
      <w:r w:rsidRPr="00E62CB2">
        <w:t xml:space="preserve">ÇEİD.3.4. Ekolojik ayak izi kavramını yapılandırabilme </w:t>
      </w:r>
    </w:p>
    <w:p w14:paraId="5AC926DF" w14:textId="77777777" w:rsidR="00E62CB2" w:rsidRPr="00E62CB2" w:rsidRDefault="00E62CB2" w:rsidP="00E62CB2">
      <w:pPr>
        <w:numPr>
          <w:ilvl w:val="0"/>
          <w:numId w:val="3"/>
        </w:numPr>
      </w:pPr>
      <w:r w:rsidRPr="00E62CB2">
        <w:t xml:space="preserve">ÇEİD.3.5. İnsan kaynaklı çevre sorunları ve bunların insan hayatına etkileri hakkında bilgi toplayabilme </w:t>
      </w:r>
    </w:p>
    <w:p w14:paraId="71E52787" w14:textId="77777777" w:rsidR="00E62CB2" w:rsidRPr="00E62CB2" w:rsidRDefault="00E62CB2" w:rsidP="00E62CB2">
      <w:pPr>
        <w:numPr>
          <w:ilvl w:val="0"/>
          <w:numId w:val="3"/>
        </w:numPr>
      </w:pPr>
      <w:r w:rsidRPr="00E62CB2">
        <w:t xml:space="preserve">ÇEİD.4.1. Sera gazlarının artışına neden olan olayları sorgulayabilme </w:t>
      </w:r>
    </w:p>
    <w:p w14:paraId="7F2A632B" w14:textId="77777777" w:rsidR="00E62CB2" w:rsidRPr="00E62CB2" w:rsidRDefault="00E62CB2" w:rsidP="00E62CB2">
      <w:pPr>
        <w:numPr>
          <w:ilvl w:val="0"/>
          <w:numId w:val="3"/>
        </w:numPr>
      </w:pPr>
      <w:r w:rsidRPr="00E62CB2">
        <w:t xml:space="preserve">ÇEİD.4.2. Sera etkisinin küresel ısınmadaki rolüne yönelik tümevarımsal akıl yürütebilme </w:t>
      </w:r>
    </w:p>
    <w:p w14:paraId="182B7603" w14:textId="77777777" w:rsidR="00E62CB2" w:rsidRPr="00E62CB2" w:rsidRDefault="00E62CB2" w:rsidP="00E62CB2">
      <w:pPr>
        <w:numPr>
          <w:ilvl w:val="0"/>
          <w:numId w:val="3"/>
        </w:numPr>
      </w:pPr>
      <w:r w:rsidRPr="00E62CB2">
        <w:t xml:space="preserve">ÇEİD.4.3. Küresel ısınmanın iklim değişikliğindeki rolünü sorgulayabilme </w:t>
      </w:r>
    </w:p>
    <w:p w14:paraId="565B21A3" w14:textId="77777777" w:rsidR="00E62CB2" w:rsidRPr="00E62CB2" w:rsidRDefault="00E62CB2" w:rsidP="00E62CB2">
      <w:pPr>
        <w:numPr>
          <w:ilvl w:val="0"/>
          <w:numId w:val="3"/>
        </w:numPr>
      </w:pPr>
      <w:r w:rsidRPr="00E62CB2">
        <w:t xml:space="preserve">ÇEİD.4.4. Küresel iklim değişikliğinin nedenlerine yönelik eleştirel düşünebilme </w:t>
      </w:r>
    </w:p>
    <w:p w14:paraId="01264E2C" w14:textId="77777777" w:rsidR="00E62CB2" w:rsidRDefault="00E62CB2" w:rsidP="00E62CB2">
      <w:pPr>
        <w:numPr>
          <w:ilvl w:val="0"/>
          <w:numId w:val="3"/>
        </w:numPr>
      </w:pPr>
      <w:r w:rsidRPr="00E62CB2">
        <w:t xml:space="preserve">ÇEİD.4.5. İklim değişikliğinin neden olduğu afetler ve etkileri hakkında bilgi toplayabilme </w:t>
      </w:r>
    </w:p>
    <w:p w14:paraId="265CA0C8" w14:textId="77777777" w:rsidR="00E62CB2" w:rsidRPr="00E62CB2" w:rsidRDefault="00E62CB2" w:rsidP="00E62CB2"/>
    <w:p w14:paraId="3591AD4D" w14:textId="77777777" w:rsidR="00E62CB2" w:rsidRPr="00E62CB2" w:rsidRDefault="00E62CB2" w:rsidP="00E62CB2">
      <w:pPr>
        <w:rPr>
          <w:b/>
          <w:bCs/>
        </w:rPr>
      </w:pPr>
      <w:r w:rsidRPr="00E62CB2">
        <w:rPr>
          <w:b/>
          <w:bCs/>
        </w:rPr>
        <w:lastRenderedPageBreak/>
        <w:t>İmkânları Geniş Devlet Okulu</w:t>
      </w:r>
    </w:p>
    <w:p w14:paraId="30B2291C" w14:textId="77777777" w:rsidR="00E62CB2" w:rsidRPr="00E62CB2" w:rsidRDefault="00E62CB2" w:rsidP="00E62CB2">
      <w:pPr>
        <w:rPr>
          <w:b/>
          <w:bCs/>
        </w:rPr>
      </w:pPr>
      <w:r w:rsidRPr="00E62CB2">
        <w:rPr>
          <w:b/>
          <w:bCs/>
        </w:rPr>
        <w:t>1. Okulun Kaynak Kaçağı Operasyonu</w:t>
      </w:r>
    </w:p>
    <w:p w14:paraId="3DDFD6B6" w14:textId="6C7F7B78" w:rsidR="00E62CB2" w:rsidRPr="00E62CB2" w:rsidRDefault="00E62CB2" w:rsidP="00E62CB2">
      <w:r w:rsidRPr="00E62CB2">
        <w:t>Öğrenciler okulun su, elektrik, kâğıt ve tek kullanımlık ürün tüketimini inceler. Gereksiz tüketim noktaları tespit edilerek tasarruf önerileri geliştirilir. Uygulanabilecek önerilerin sağlayacağı yaklaşık tasarruf hesaplanır</w:t>
      </w:r>
      <w:hyperlink r:id="rId12" w:history="1">
        <w:r w:rsidRPr="00E62CB2">
          <w:rPr>
            <w:rStyle w:val="Kpr"/>
          </w:rPr>
          <w:t>.</w:t>
        </w:r>
      </w:hyperlink>
    </w:p>
    <w:p w14:paraId="4F3CDF28" w14:textId="77777777" w:rsidR="00E62CB2" w:rsidRPr="00E62CB2" w:rsidRDefault="00E62CB2" w:rsidP="00E62CB2">
      <w:r w:rsidRPr="00E62CB2">
        <w:rPr>
          <w:b/>
          <w:bCs/>
        </w:rPr>
        <w:t>Ürün:</w:t>
      </w:r>
      <w:r w:rsidRPr="00E62CB2">
        <w:t xml:space="preserve"> Okul kaynak kullanım raporu ve tasarruf eylem planı</w:t>
      </w:r>
    </w:p>
    <w:p w14:paraId="6D49CF9B" w14:textId="77777777" w:rsidR="00E62CB2" w:rsidRPr="00E62CB2" w:rsidRDefault="00E62CB2" w:rsidP="00E62CB2">
      <w:pPr>
        <w:rPr>
          <w:b/>
          <w:bCs/>
        </w:rPr>
      </w:pPr>
      <w:r w:rsidRPr="00E62CB2">
        <w:rPr>
          <w:b/>
          <w:bCs/>
        </w:rPr>
        <w:t>2. Atık mı Çöp mü Karar İstasyonu</w:t>
      </w:r>
    </w:p>
    <w:p w14:paraId="43AE517D" w14:textId="77777777" w:rsidR="00E62CB2" w:rsidRPr="00E62CB2" w:rsidRDefault="00E62CB2" w:rsidP="00E62CB2">
      <w:r w:rsidRPr="00E62CB2">
        <w:t>Sınıfa farklı atık örnekleri veya görsel kartları yerleştirilir. Öğrenciler maddeleri yeniden kullanılabilir, geri dönüştürülebilir, kompost yapılabilir, tehlikeli atık ve çöp şeklinde sınıflandırır. Hatalı sınıflandırmalar kanıtlarla düzeltilir.</w:t>
      </w:r>
    </w:p>
    <w:p w14:paraId="1178FCB5" w14:textId="77777777" w:rsidR="00E62CB2" w:rsidRPr="00E62CB2" w:rsidRDefault="00E62CB2" w:rsidP="00E62CB2">
      <w:r w:rsidRPr="00E62CB2">
        <w:rPr>
          <w:b/>
          <w:bCs/>
        </w:rPr>
        <w:t>Ürün:</w:t>
      </w:r>
      <w:r w:rsidRPr="00E62CB2">
        <w:t xml:space="preserve"> Okul için atık ayrıştırma rehberi</w:t>
      </w:r>
    </w:p>
    <w:p w14:paraId="69836C7D" w14:textId="77777777" w:rsidR="00E62CB2" w:rsidRPr="00E62CB2" w:rsidRDefault="00E62CB2" w:rsidP="00E62CB2">
      <w:pPr>
        <w:rPr>
          <w:b/>
          <w:bCs/>
        </w:rPr>
      </w:pPr>
      <w:r w:rsidRPr="00E62CB2">
        <w:rPr>
          <w:b/>
          <w:bCs/>
        </w:rPr>
        <w:t>3. Sera Etkisi Deney Laboratuvarı</w:t>
      </w:r>
    </w:p>
    <w:p w14:paraId="71E5F536" w14:textId="77777777" w:rsidR="00E62CB2" w:rsidRPr="00E62CB2" w:rsidRDefault="00E62CB2" w:rsidP="00E62CB2">
      <w:r w:rsidRPr="00E62CB2">
        <w:t>İki saydam kap hazırlanır; kaplardan birinde sera etkisini temsil edecek farklı koşullar oluşturulur. Kapların sıcaklıkları belirli aralıklarla ölçülür. Sonuçlar sera etkisi ve küresel ısınmayla ilişkilendirilir.</w:t>
      </w:r>
    </w:p>
    <w:p w14:paraId="1DFD17D9" w14:textId="77777777" w:rsidR="00E62CB2" w:rsidRPr="00E62CB2" w:rsidRDefault="00E62CB2" w:rsidP="00E62CB2">
      <w:r w:rsidRPr="00E62CB2">
        <w:rPr>
          <w:b/>
          <w:bCs/>
        </w:rPr>
        <w:t>Ürün:</w:t>
      </w:r>
      <w:r w:rsidRPr="00E62CB2">
        <w:t xml:space="preserve"> Sıcaklık-zaman grafiği ve deney raporu</w:t>
      </w:r>
    </w:p>
    <w:p w14:paraId="1188A3CC" w14:textId="77777777" w:rsidR="00E62CB2" w:rsidRPr="00E62CB2" w:rsidRDefault="00E62CB2" w:rsidP="00E62CB2">
      <w:pPr>
        <w:rPr>
          <w:b/>
          <w:bCs/>
        </w:rPr>
      </w:pPr>
      <w:r w:rsidRPr="00E62CB2">
        <w:rPr>
          <w:b/>
          <w:bCs/>
        </w:rPr>
        <w:t>4. İklime Dirençli Okul Tasarımı</w:t>
      </w:r>
    </w:p>
    <w:p w14:paraId="420072EB" w14:textId="57C64E45" w:rsidR="00E62CB2" w:rsidRPr="00E62CB2" w:rsidRDefault="00E62CB2" w:rsidP="00E62CB2">
      <w:r w:rsidRPr="00E62CB2">
        <w:t>Öğrenciler sıcak hava dalgası</w:t>
      </w:r>
      <w:hyperlink r:id="rId13" w:history="1">
        <w:r w:rsidRPr="00E62CB2">
          <w:rPr>
            <w:rStyle w:val="Kpr"/>
          </w:rPr>
          <w:t>,</w:t>
        </w:r>
      </w:hyperlink>
      <w:r w:rsidRPr="00E62CB2">
        <w:t xml:space="preserve"> şiddetli yağış, kuraklık veya fırtına gibi bir risk seçer. Okulun bu afete hazırlanması için yağmur suyu toplama, gölgelendirme, geçirgen zemin veya acil durum alanı gibi çözümler geliştirir.</w:t>
      </w:r>
    </w:p>
    <w:p w14:paraId="264588D9" w14:textId="77777777" w:rsidR="00E62CB2" w:rsidRPr="00E62CB2" w:rsidRDefault="00E62CB2" w:rsidP="00E62CB2">
      <w:r w:rsidRPr="00E62CB2">
        <w:rPr>
          <w:b/>
          <w:bCs/>
        </w:rPr>
        <w:t>Ürün:</w:t>
      </w:r>
      <w:r w:rsidRPr="00E62CB2">
        <w:t xml:space="preserve"> İklime dirençli okul krokisi veya maketi</w:t>
      </w:r>
    </w:p>
    <w:p w14:paraId="549FC0C0" w14:textId="77777777" w:rsidR="00E62CB2" w:rsidRPr="00E62CB2" w:rsidRDefault="00E62CB2" w:rsidP="00E62CB2">
      <w:pPr>
        <w:rPr>
          <w:b/>
          <w:bCs/>
        </w:rPr>
      </w:pPr>
      <w:r w:rsidRPr="00E62CB2">
        <w:rPr>
          <w:b/>
          <w:bCs/>
        </w:rPr>
        <w:t>Köy Devlet Okulu</w:t>
      </w:r>
    </w:p>
    <w:p w14:paraId="0FB27060" w14:textId="77777777" w:rsidR="00E62CB2" w:rsidRPr="00E62CB2" w:rsidRDefault="00E62CB2" w:rsidP="00E62CB2">
      <w:pPr>
        <w:rPr>
          <w:b/>
          <w:bCs/>
        </w:rPr>
      </w:pPr>
      <w:r w:rsidRPr="00E62CB2">
        <w:rPr>
          <w:b/>
          <w:bCs/>
        </w:rPr>
        <w:t>1. Köyün Doğal Kaynak Envanteri</w:t>
      </w:r>
    </w:p>
    <w:p w14:paraId="4B8DD88F" w14:textId="77777777" w:rsidR="00E62CB2" w:rsidRPr="00E62CB2" w:rsidRDefault="00E62CB2" w:rsidP="00E62CB2">
      <w:r w:rsidRPr="00E62CB2">
        <w:t>Su kaynakları, tarım arazileri, mera, orman, toprak ve yerel bitkiler gözlemlenir. Kaynakların kullanım biçimi, mevcut durumu ve karşı karşıya olduğu tehditler belirlenir.</w:t>
      </w:r>
    </w:p>
    <w:p w14:paraId="1BB9BCF2" w14:textId="77777777" w:rsidR="00E62CB2" w:rsidRPr="00E62CB2" w:rsidRDefault="00E62CB2" w:rsidP="00E62CB2">
      <w:r w:rsidRPr="00E62CB2">
        <w:rPr>
          <w:b/>
          <w:bCs/>
        </w:rPr>
        <w:t>Ürün:</w:t>
      </w:r>
      <w:r w:rsidRPr="00E62CB2">
        <w:t xml:space="preserve"> Köy doğal kaynakları envanteri ve koruma haritası</w:t>
      </w:r>
    </w:p>
    <w:p w14:paraId="3F923EF8" w14:textId="77777777" w:rsidR="00E62CB2" w:rsidRPr="00E62CB2" w:rsidRDefault="00E62CB2" w:rsidP="00E62CB2">
      <w:pPr>
        <w:rPr>
          <w:b/>
          <w:bCs/>
        </w:rPr>
      </w:pPr>
      <w:r w:rsidRPr="00E62CB2">
        <w:rPr>
          <w:b/>
          <w:bCs/>
        </w:rPr>
        <w:t>2. Tarladan Sofraya Madde Döngüsü</w:t>
      </w:r>
    </w:p>
    <w:p w14:paraId="68868CA1" w14:textId="77777777" w:rsidR="00E62CB2" w:rsidRPr="00E62CB2" w:rsidRDefault="00E62CB2" w:rsidP="00E62CB2">
      <w:r w:rsidRPr="00E62CB2">
        <w:t xml:space="preserve">Bir tarım ürününün tohumdan sofraya, organik atıktan yeniden toprağa uzanan yolculuğu incelenir. </w:t>
      </w:r>
      <w:proofErr w:type="spellStart"/>
      <w:r w:rsidRPr="00E62CB2">
        <w:t>Kompostlaşma</w:t>
      </w:r>
      <w:proofErr w:type="spellEnd"/>
      <w:r w:rsidRPr="00E62CB2">
        <w:t>, su döngüsü, besin döngüsü ve Güneş enerjisinin üretimdeki rolü ilişkilendirilir.</w:t>
      </w:r>
    </w:p>
    <w:p w14:paraId="0CCDE2D8" w14:textId="77777777" w:rsidR="00E62CB2" w:rsidRPr="00E62CB2" w:rsidRDefault="00E62CB2" w:rsidP="00E62CB2">
      <w:r w:rsidRPr="00E62CB2">
        <w:rPr>
          <w:b/>
          <w:bCs/>
        </w:rPr>
        <w:t>Ürün:</w:t>
      </w:r>
      <w:r w:rsidRPr="00E62CB2">
        <w:t xml:space="preserve"> Döngüsel tarım şeması veya sınıf kompost modeli</w:t>
      </w:r>
    </w:p>
    <w:p w14:paraId="51843097" w14:textId="77777777" w:rsidR="00E62CB2" w:rsidRPr="00E62CB2" w:rsidRDefault="00E62CB2" w:rsidP="00E62CB2">
      <w:pPr>
        <w:rPr>
          <w:b/>
          <w:bCs/>
        </w:rPr>
      </w:pPr>
      <w:r w:rsidRPr="00E62CB2">
        <w:rPr>
          <w:b/>
          <w:bCs/>
        </w:rPr>
        <w:t>3. Evimizin Ekolojik Ayak İzi</w:t>
      </w:r>
    </w:p>
    <w:p w14:paraId="5748EC91" w14:textId="77777777" w:rsidR="00E62CB2" w:rsidRPr="00E62CB2" w:rsidRDefault="00E62CB2" w:rsidP="00E62CB2">
      <w:r w:rsidRPr="00E62CB2">
        <w:t>Öğrenciler bir hafta boyunca evdeki su, elektrik, yakıt, gıda ve atık alışkanlıklarını gözlemler. Sonuçlara göre ailelerinin çevre üzerindeki etkisini azaltacak uygulanabilir üç değişiklik belirler.</w:t>
      </w:r>
    </w:p>
    <w:p w14:paraId="23A85D1B" w14:textId="77777777" w:rsidR="00E62CB2" w:rsidRPr="00E62CB2" w:rsidRDefault="00E62CB2" w:rsidP="00E62CB2">
      <w:r w:rsidRPr="00E62CB2">
        <w:rPr>
          <w:b/>
          <w:bCs/>
        </w:rPr>
        <w:t>Ürün:</w:t>
      </w:r>
      <w:r w:rsidRPr="00E62CB2">
        <w:t xml:space="preserve"> Aile ekolojik ayak izi karnesi</w:t>
      </w:r>
    </w:p>
    <w:p w14:paraId="0D0893E7" w14:textId="77777777" w:rsidR="00E62CB2" w:rsidRPr="00E62CB2" w:rsidRDefault="00E62CB2" w:rsidP="00E62CB2">
      <w:pPr>
        <w:rPr>
          <w:b/>
          <w:bCs/>
        </w:rPr>
      </w:pPr>
      <w:r w:rsidRPr="00E62CB2">
        <w:rPr>
          <w:b/>
          <w:bCs/>
        </w:rPr>
        <w:lastRenderedPageBreak/>
        <w:t>4. Köyün İklim Hafızası</w:t>
      </w:r>
    </w:p>
    <w:p w14:paraId="1D1EB626" w14:textId="77777777" w:rsidR="00E62CB2" w:rsidRPr="00E62CB2" w:rsidRDefault="00E62CB2" w:rsidP="00E62CB2">
      <w:r w:rsidRPr="00E62CB2">
        <w:t>Aile büyükleriyle geçmişteki yağışlar, kar miktarı, kuraklık, sel, ürün yetiştirme zamanı ve su kaynaklarındaki değişimler hakkında görüşme yapılır. Geçmiş bilgiler güncel gözlemlerle karşılaştırılır.</w:t>
      </w:r>
    </w:p>
    <w:p w14:paraId="3E3E903E" w14:textId="77777777" w:rsidR="00E62CB2" w:rsidRPr="00E62CB2" w:rsidRDefault="00E62CB2" w:rsidP="00E62CB2">
      <w:r w:rsidRPr="00E62CB2">
        <w:rPr>
          <w:b/>
          <w:bCs/>
        </w:rPr>
        <w:t>Ürün:</w:t>
      </w:r>
      <w:r w:rsidRPr="00E62CB2">
        <w:t xml:space="preserve"> Yerel iklim zaman şeridi ve köy afet hazırlık planı</w:t>
      </w:r>
    </w:p>
    <w:p w14:paraId="01307C75" w14:textId="77777777" w:rsidR="00E62CB2" w:rsidRPr="00E62CB2" w:rsidRDefault="00E62CB2" w:rsidP="00E62CB2">
      <w:pPr>
        <w:rPr>
          <w:b/>
          <w:bCs/>
        </w:rPr>
      </w:pPr>
      <w:r w:rsidRPr="00E62CB2">
        <w:rPr>
          <w:b/>
          <w:bCs/>
        </w:rPr>
        <w:t>Özel Okul</w:t>
      </w:r>
    </w:p>
    <w:p w14:paraId="3C23577E" w14:textId="77777777" w:rsidR="00E62CB2" w:rsidRPr="00E62CB2" w:rsidRDefault="00E62CB2" w:rsidP="00E62CB2">
      <w:pPr>
        <w:rPr>
          <w:b/>
          <w:bCs/>
        </w:rPr>
      </w:pPr>
      <w:r w:rsidRPr="00E62CB2">
        <w:rPr>
          <w:b/>
          <w:bCs/>
        </w:rPr>
        <w:t>1. Akıllı Kampüs Kaynak Takibi</w:t>
      </w:r>
    </w:p>
    <w:p w14:paraId="32E03F16" w14:textId="77777777" w:rsidR="00E62CB2" w:rsidRPr="00E62CB2" w:rsidRDefault="00E62CB2" w:rsidP="00E62CB2">
      <w:r w:rsidRPr="00E62CB2">
        <w:t>Su, elektrik, sıcaklık ve atık miktarı sayaç ya da sensörlerle takip edilir. Öğrenciler verileri dijital grafiklere dönüştürerek kampüsün en fazla kaynak tüketen bölümlerini belirler.</w:t>
      </w:r>
    </w:p>
    <w:p w14:paraId="5FE10AC7" w14:textId="77777777" w:rsidR="00E62CB2" w:rsidRPr="00E62CB2" w:rsidRDefault="00E62CB2" w:rsidP="00E62CB2">
      <w:r w:rsidRPr="00E62CB2">
        <w:rPr>
          <w:b/>
          <w:bCs/>
        </w:rPr>
        <w:t>Ürün:</w:t>
      </w:r>
      <w:r w:rsidRPr="00E62CB2">
        <w:t xml:space="preserve"> Canlı kaynak kullanım panosu ve tasarruf projesi</w:t>
      </w:r>
    </w:p>
    <w:p w14:paraId="576761B0" w14:textId="77777777" w:rsidR="00E62CB2" w:rsidRPr="00E62CB2" w:rsidRDefault="00E62CB2" w:rsidP="00E62CB2">
      <w:pPr>
        <w:rPr>
          <w:b/>
          <w:bCs/>
        </w:rPr>
      </w:pPr>
      <w:r w:rsidRPr="00E62CB2">
        <w:rPr>
          <w:b/>
          <w:bCs/>
        </w:rPr>
        <w:t>2. Döngüsel Ekonomi Tasarım Maratonu</w:t>
      </w:r>
    </w:p>
    <w:p w14:paraId="341B7E45" w14:textId="2D472435" w:rsidR="00E62CB2" w:rsidRPr="00E62CB2" w:rsidRDefault="00E62CB2" w:rsidP="00E62CB2">
      <w:r w:rsidRPr="00E62CB2">
        <w:t>Gruplara tekstil, plastik, elektronik</w:t>
      </w:r>
      <w:hyperlink r:id="rId14" w:history="1">
        <w:r w:rsidRPr="00E62CB2">
          <w:rPr>
            <w:rStyle w:val="Kpr"/>
          </w:rPr>
          <w:t>,</w:t>
        </w:r>
      </w:hyperlink>
      <w:r w:rsidRPr="00E62CB2">
        <w:t xml:space="preserve"> kâğıt veya gıda atığı verilir. Atığın yeniden kullanılması, onarılması veya yeni bir ürüne dönüştürülmesine yönelik işlevsel bir model tasarlanır.</w:t>
      </w:r>
    </w:p>
    <w:p w14:paraId="1DC7F509" w14:textId="77777777" w:rsidR="00E62CB2" w:rsidRPr="00E62CB2" w:rsidRDefault="00E62CB2" w:rsidP="00E62CB2">
      <w:r w:rsidRPr="00E62CB2">
        <w:rPr>
          <w:b/>
          <w:bCs/>
        </w:rPr>
        <w:t>Ürün:</w:t>
      </w:r>
      <w:r w:rsidRPr="00E62CB2">
        <w:t xml:space="preserve"> İleri dönüşüm prototipi ve ürün yaşam döngüsü şeması</w:t>
      </w:r>
    </w:p>
    <w:p w14:paraId="1B101730" w14:textId="77777777" w:rsidR="00E62CB2" w:rsidRPr="00E62CB2" w:rsidRDefault="00E62CB2" w:rsidP="00E62CB2">
      <w:pPr>
        <w:rPr>
          <w:b/>
          <w:bCs/>
        </w:rPr>
      </w:pPr>
      <w:r w:rsidRPr="00E62CB2">
        <w:rPr>
          <w:b/>
          <w:bCs/>
        </w:rPr>
        <w:t>3. Sınıf Karbon Bütçesi ve İklim Zirvesi</w:t>
      </w:r>
    </w:p>
    <w:p w14:paraId="535659C3" w14:textId="77777777" w:rsidR="00E62CB2" w:rsidRPr="00E62CB2" w:rsidRDefault="00E62CB2" w:rsidP="00E62CB2">
      <w:r w:rsidRPr="00E62CB2">
        <w:t>Gruplar ulaşım, enerji, beslenme, tüketim ve atık alanlarında sınıfın karbon salımını azaltacak öneriler geliştirir. Her grubun sınırlı bir karbon bütçesi bulunur ve ortak azaltım hedefi için müzakere yapılır.</w:t>
      </w:r>
    </w:p>
    <w:p w14:paraId="32BE7910" w14:textId="77777777" w:rsidR="00E62CB2" w:rsidRPr="00E62CB2" w:rsidRDefault="00E62CB2" w:rsidP="00E62CB2">
      <w:r w:rsidRPr="00E62CB2">
        <w:rPr>
          <w:b/>
          <w:bCs/>
        </w:rPr>
        <w:t>Ürün:</w:t>
      </w:r>
      <w:r w:rsidRPr="00E62CB2">
        <w:t xml:space="preserve"> Sınıf iklim anlaşması ve karbon azaltım planı</w:t>
      </w:r>
    </w:p>
    <w:p w14:paraId="503731E1" w14:textId="77777777" w:rsidR="00E62CB2" w:rsidRPr="00E62CB2" w:rsidRDefault="00E62CB2" w:rsidP="00E62CB2">
      <w:pPr>
        <w:rPr>
          <w:b/>
          <w:bCs/>
        </w:rPr>
      </w:pPr>
      <w:r w:rsidRPr="00E62CB2">
        <w:rPr>
          <w:b/>
          <w:bCs/>
        </w:rPr>
        <w:t>4. Dijital İklim Risk Haritası</w:t>
      </w:r>
    </w:p>
    <w:p w14:paraId="7081611F" w14:textId="137DE020" w:rsidR="00E62CB2" w:rsidRPr="00E62CB2" w:rsidRDefault="00E62CB2" w:rsidP="00E62CB2">
      <w:r w:rsidRPr="00E62CB2">
        <w:t>Sel, kuraklık, orman yangını</w:t>
      </w:r>
      <w:hyperlink r:id="rId15" w:history="1">
        <w:r w:rsidRPr="00E62CB2">
          <w:rPr>
            <w:rStyle w:val="Kpr"/>
          </w:rPr>
          <w:t>,</w:t>
        </w:r>
      </w:hyperlink>
      <w:r w:rsidRPr="00E62CB2">
        <w:t xml:space="preserve"> sıcak hava dalgası veya fırtına riski taşıyan bir bölge incelenir. Arazi kullanımı, nüfus ve iklim verileri değerlendirilerek riskli alanlar dijital haritada gösterilir.</w:t>
      </w:r>
    </w:p>
    <w:p w14:paraId="2E77E10B" w14:textId="77777777" w:rsidR="00E62CB2" w:rsidRPr="00E62CB2" w:rsidRDefault="00E62CB2" w:rsidP="00E62CB2">
      <w:r w:rsidRPr="00E62CB2">
        <w:rPr>
          <w:b/>
          <w:bCs/>
        </w:rPr>
        <w:t>Ürün:</w:t>
      </w:r>
      <w:r w:rsidRPr="00E62CB2">
        <w:t xml:space="preserve"> Etkileşimli iklim risk haritası ve afet uyum önerileri</w:t>
      </w:r>
    </w:p>
    <w:p w14:paraId="60E71725" w14:textId="77777777" w:rsidR="006C2AE0" w:rsidRDefault="006C2AE0"/>
    <w:sectPr w:rsidR="006C2A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92EED"/>
    <w:multiLevelType w:val="multilevel"/>
    <w:tmpl w:val="FA30A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B873D6"/>
    <w:multiLevelType w:val="multilevel"/>
    <w:tmpl w:val="6A220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5A145F"/>
    <w:multiLevelType w:val="multilevel"/>
    <w:tmpl w:val="4EDA7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8310783">
    <w:abstractNumId w:val="0"/>
  </w:num>
  <w:num w:numId="2" w16cid:durableId="1454133711">
    <w:abstractNumId w:val="2"/>
  </w:num>
  <w:num w:numId="3" w16cid:durableId="543835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CB2"/>
    <w:rsid w:val="00075426"/>
    <w:rsid w:val="005B671B"/>
    <w:rsid w:val="006C2AE0"/>
    <w:rsid w:val="00E62CB2"/>
    <w:rsid w:val="00FF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542AD"/>
  <w15:chartTrackingRefBased/>
  <w15:docId w15:val="{F46BBE85-EB79-4575-A894-DD2F8A39F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62C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62C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62C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62C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62C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62C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62C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62C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62C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62C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62C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62C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62CB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62CB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62CB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62CB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62CB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62CB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62C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62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62C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62C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62C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62CB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62CB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62CB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62C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62CB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62CB2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E62CB2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62C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nusbilim.com/" TargetMode="External"/><Relationship Id="rId13" Type="http://schemas.openxmlformats.org/officeDocument/2006/relationships/hyperlink" Target="http://www.fenusbilim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enusbilim.com/" TargetMode="External"/><Relationship Id="rId12" Type="http://schemas.openxmlformats.org/officeDocument/2006/relationships/hyperlink" Target="http://www.fenusbilim.com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fenusbilim.com/" TargetMode="External"/><Relationship Id="rId11" Type="http://schemas.openxmlformats.org/officeDocument/2006/relationships/hyperlink" Target="http://www.fenusbilim.com/" TargetMode="External"/><Relationship Id="rId5" Type="http://schemas.openxmlformats.org/officeDocument/2006/relationships/hyperlink" Target="http://www.fenusbilim.com/" TargetMode="External"/><Relationship Id="rId15" Type="http://schemas.openxmlformats.org/officeDocument/2006/relationships/hyperlink" Target="http://www.fenusbilim.com/" TargetMode="External"/><Relationship Id="rId10" Type="http://schemas.openxmlformats.org/officeDocument/2006/relationships/hyperlink" Target="http://www.fenusbilim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enusbilim.com/" TargetMode="External"/><Relationship Id="rId14" Type="http://schemas.openxmlformats.org/officeDocument/2006/relationships/hyperlink" Target="http://www.fenusbilim.com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1397</Words>
  <Characters>7963</Characters>
  <Application>Microsoft Office Word</Application>
  <DocSecurity>0</DocSecurity>
  <Lines>66</Lines>
  <Paragraphs>18</Paragraphs>
  <ScaleCrop>false</ScaleCrop>
  <Company/>
  <LinksUpToDate>false</LinksUpToDate>
  <CharactersWithSpaces>9342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Müge AYDOĞAN</dc:creator>
  <cp:keywords/>
  <dc:description/>
  <cp:lastModifiedBy>Müge AYDOĞAN</cp:lastModifiedBy>
  <cp:revision>2</cp:revision>
  <dcterms:created xsi:type="dcterms:W3CDTF">2026-09-16T18:41:00Z</dcterms:created>
  <dcterms:modified xsi:type="dcterms:W3CDTF">2026-09-16T18:47:00Z</dcterms:modified>
</cp:coreProperties>
</file>