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F1747A" w:rsidRDefault="004F06DF" w:rsidP="00F1747A">
      <w:pPr>
        <w:spacing w:after="0"/>
        <w:jc w:val="center"/>
        <w:rPr>
          <w:rFonts w:asciiTheme="minorHAnsi" w:hAnsiTheme="minorHAnsi" w:cstheme="minorHAnsi"/>
          <w:b/>
          <w:color w:val="000000" w:themeColor="text1"/>
          <w:sz w:val="24"/>
          <w:szCs w:val="24"/>
        </w:rPr>
      </w:pPr>
      <w:r w:rsidRPr="00F1747A">
        <w:rPr>
          <w:rFonts w:asciiTheme="minorHAnsi" w:hAnsiTheme="minorHAnsi" w:cstheme="minorHAnsi"/>
          <w:b/>
          <w:color w:val="000000" w:themeColor="text1"/>
          <w:sz w:val="24"/>
          <w:szCs w:val="24"/>
        </w:rPr>
        <w:t>202</w:t>
      </w:r>
      <w:r w:rsidR="008B585A" w:rsidRPr="00F1747A">
        <w:rPr>
          <w:rFonts w:asciiTheme="minorHAnsi" w:hAnsiTheme="minorHAnsi" w:cstheme="minorHAnsi"/>
          <w:b/>
          <w:color w:val="000000" w:themeColor="text1"/>
          <w:sz w:val="24"/>
          <w:szCs w:val="24"/>
        </w:rPr>
        <w:t>6</w:t>
      </w:r>
      <w:r w:rsidRPr="00F1747A">
        <w:rPr>
          <w:rFonts w:asciiTheme="minorHAnsi" w:hAnsiTheme="minorHAnsi" w:cstheme="minorHAnsi"/>
          <w:b/>
          <w:color w:val="000000" w:themeColor="text1"/>
          <w:sz w:val="24"/>
          <w:szCs w:val="24"/>
        </w:rPr>
        <w:t>-202</w:t>
      </w:r>
      <w:r w:rsidR="008B585A" w:rsidRPr="00F1747A">
        <w:rPr>
          <w:rFonts w:asciiTheme="minorHAnsi" w:hAnsiTheme="minorHAnsi" w:cstheme="minorHAnsi"/>
          <w:b/>
          <w:color w:val="000000" w:themeColor="text1"/>
          <w:sz w:val="24"/>
          <w:szCs w:val="24"/>
        </w:rPr>
        <w:t>7</w:t>
      </w:r>
      <w:r w:rsidRPr="00F1747A">
        <w:rPr>
          <w:rFonts w:asciiTheme="minorHAnsi" w:hAnsiTheme="minorHAnsi" w:cstheme="minorHAnsi"/>
          <w:b/>
          <w:color w:val="000000" w:themeColor="text1"/>
          <w:sz w:val="24"/>
          <w:szCs w:val="24"/>
        </w:rPr>
        <w:t xml:space="preserve"> EĞİTİM – ÖĞRETİM YILI ..............</w:t>
      </w:r>
      <w:hyperlink r:id="rId6" w:history="1">
        <w:r w:rsidRPr="00F1747A">
          <w:rPr>
            <w:rStyle w:val="Kpr"/>
            <w:rFonts w:asciiTheme="minorHAnsi" w:hAnsiTheme="minorHAnsi" w:cstheme="minorHAnsi"/>
            <w:b/>
            <w:sz w:val="24"/>
            <w:szCs w:val="24"/>
          </w:rPr>
          <w:t>http://www.fenusbilim.com/</w:t>
        </w:r>
      </w:hyperlink>
      <w:r w:rsidRPr="00F1747A">
        <w:rPr>
          <w:rFonts w:asciiTheme="minorHAnsi" w:hAnsiTheme="minorHAnsi" w:cstheme="minorHAnsi"/>
          <w:b/>
          <w:color w:val="000000" w:themeColor="text1"/>
          <w:sz w:val="24"/>
          <w:szCs w:val="24"/>
        </w:rPr>
        <w:t xml:space="preserve"> OKULU </w:t>
      </w:r>
      <w:r w:rsidR="0084717B" w:rsidRPr="00F1747A">
        <w:rPr>
          <w:rFonts w:asciiTheme="minorHAnsi" w:hAnsiTheme="minorHAnsi" w:cstheme="minorHAnsi"/>
          <w:b/>
          <w:color w:val="000000" w:themeColor="text1"/>
          <w:sz w:val="24"/>
          <w:szCs w:val="24"/>
        </w:rPr>
        <w:t>7</w:t>
      </w:r>
      <w:r w:rsidR="00A327EF" w:rsidRPr="00F1747A">
        <w:rPr>
          <w:rFonts w:asciiTheme="minorHAnsi" w:hAnsiTheme="minorHAnsi" w:cstheme="minorHAnsi"/>
          <w:b/>
          <w:color w:val="000000" w:themeColor="text1"/>
          <w:sz w:val="24"/>
          <w:szCs w:val="24"/>
        </w:rPr>
        <w:t>.</w:t>
      </w:r>
      <w:r w:rsidRPr="00F1747A">
        <w:rPr>
          <w:rFonts w:asciiTheme="minorHAnsi" w:hAnsiTheme="minorHAnsi" w:cstheme="minorHAnsi"/>
          <w:b/>
          <w:color w:val="000000" w:themeColor="text1"/>
          <w:sz w:val="24"/>
          <w:szCs w:val="24"/>
        </w:rPr>
        <w:t xml:space="preserve"> SINIF SEÇMELİ </w:t>
      </w:r>
      <w:r w:rsidR="00A327EF" w:rsidRPr="00F1747A">
        <w:rPr>
          <w:rFonts w:asciiTheme="minorHAnsi" w:hAnsiTheme="minorHAnsi" w:cstheme="minorHAnsi"/>
          <w:b/>
          <w:bCs/>
          <w:sz w:val="24"/>
          <w:szCs w:val="24"/>
        </w:rPr>
        <w:t xml:space="preserve">MATEMATİK VE BİLİM UYGULAMALARI </w:t>
      </w:r>
      <w:r w:rsidRPr="00F1747A">
        <w:rPr>
          <w:rFonts w:asciiTheme="minorHAnsi" w:hAnsiTheme="minorHAnsi" w:cstheme="minorHAnsi"/>
          <w:b/>
          <w:color w:val="000000" w:themeColor="text1"/>
          <w:sz w:val="24"/>
          <w:szCs w:val="24"/>
        </w:rPr>
        <w:t>DERSİ GÜNLÜK DERS PLÂNI</w:t>
      </w:r>
    </w:p>
    <w:p w14:paraId="3A06CD5E" w14:textId="4D9CBA02" w:rsidR="00A63678" w:rsidRPr="00F1747A" w:rsidRDefault="00A6367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I.BÖLÜM</w:t>
      </w:r>
      <w:r w:rsidR="009C6E8A" w:rsidRPr="00F1747A">
        <w:rPr>
          <w:rFonts w:asciiTheme="minorHAnsi" w:hAnsiTheme="minorHAnsi" w:cstheme="minorHAnsi"/>
          <w:b/>
          <w:color w:val="000000" w:themeColor="text1"/>
          <w:sz w:val="18"/>
          <w:szCs w:val="18"/>
        </w:rPr>
        <w:t xml:space="preserve">: </w:t>
      </w:r>
      <w:r w:rsidR="0004537F" w:rsidRPr="00F1747A">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F1747A" w14:paraId="5B51F998" w14:textId="77777777" w:rsidTr="0004537F">
        <w:trPr>
          <w:trHeight w:val="294"/>
          <w:jc w:val="center"/>
        </w:trPr>
        <w:tc>
          <w:tcPr>
            <w:tcW w:w="2898" w:type="dxa"/>
          </w:tcPr>
          <w:p w14:paraId="3201665E" w14:textId="6659F6DA" w:rsidR="00685E37" w:rsidRPr="00F1747A" w:rsidRDefault="00685E37"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Dersin Adı</w:t>
            </w:r>
          </w:p>
        </w:tc>
        <w:tc>
          <w:tcPr>
            <w:tcW w:w="4752" w:type="dxa"/>
          </w:tcPr>
          <w:p w14:paraId="7AC0E81B" w14:textId="1BC7A220" w:rsidR="00685E37" w:rsidRPr="00F1747A" w:rsidRDefault="008B585A"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color w:val="000000" w:themeColor="text1"/>
                <w:sz w:val="18"/>
                <w:szCs w:val="18"/>
              </w:rPr>
              <w:t xml:space="preserve">Seçmeli </w:t>
            </w:r>
            <w:r w:rsidR="00A327EF" w:rsidRPr="00F1747A">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55C7FFFF" w:rsidR="00685E37" w:rsidRPr="00F1747A" w:rsidRDefault="0004537F" w:rsidP="00F1747A">
            <w:pPr>
              <w:spacing w:after="0"/>
              <w:rPr>
                <w:rFonts w:asciiTheme="minorHAnsi" w:eastAsiaTheme="minorEastAsia" w:hAnsiTheme="minorHAnsi" w:cstheme="minorHAnsi"/>
                <w:color w:val="000000" w:themeColor="text1"/>
                <w:sz w:val="18"/>
                <w:szCs w:val="18"/>
              </w:rPr>
            </w:pPr>
            <w:r w:rsidRPr="00F1747A">
              <w:rPr>
                <w:rFonts w:asciiTheme="minorHAnsi" w:hAnsiTheme="minorHAnsi" w:cstheme="minorHAnsi"/>
                <w:b/>
                <w:sz w:val="18"/>
                <w:szCs w:val="18"/>
              </w:rPr>
              <w:t xml:space="preserve">Tarih: </w:t>
            </w:r>
            <w:r w:rsidR="005B57E7" w:rsidRPr="00F1747A">
              <w:rPr>
                <w:rFonts w:asciiTheme="minorHAnsi" w:hAnsiTheme="minorHAnsi" w:cstheme="minorHAnsi"/>
                <w:b/>
                <w:sz w:val="18"/>
                <w:szCs w:val="18"/>
              </w:rPr>
              <w:t>5-9 Ekim 2026</w:t>
            </w:r>
          </w:p>
        </w:tc>
      </w:tr>
      <w:tr w:rsidR="0004537F" w:rsidRPr="00F1747A" w14:paraId="0D773408" w14:textId="77777777" w:rsidTr="0004537F">
        <w:trPr>
          <w:trHeight w:val="311"/>
          <w:jc w:val="center"/>
        </w:trPr>
        <w:tc>
          <w:tcPr>
            <w:tcW w:w="2898" w:type="dxa"/>
          </w:tcPr>
          <w:p w14:paraId="72E11E13" w14:textId="1CE02A9E" w:rsidR="0004537F" w:rsidRPr="00F1747A" w:rsidRDefault="0004537F"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Sınıf</w:t>
            </w:r>
          </w:p>
        </w:tc>
        <w:tc>
          <w:tcPr>
            <w:tcW w:w="4752" w:type="dxa"/>
          </w:tcPr>
          <w:p w14:paraId="4C201CB6" w14:textId="7FEE2ED1" w:rsidR="0004537F" w:rsidRPr="00F1747A" w:rsidRDefault="008B585A"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color w:val="000000" w:themeColor="text1"/>
                <w:sz w:val="18"/>
                <w:szCs w:val="18"/>
              </w:rPr>
              <w:t>…..</w:t>
            </w:r>
            <w:r w:rsidR="0004537F" w:rsidRPr="00F1747A">
              <w:rPr>
                <w:rFonts w:asciiTheme="minorHAnsi" w:eastAsiaTheme="minorEastAsia" w:hAnsiTheme="minorHAnsi" w:cstheme="minorHAnsi"/>
                <w:color w:val="000000" w:themeColor="text1"/>
                <w:sz w:val="18"/>
                <w:szCs w:val="18"/>
              </w:rPr>
              <w:t>. Sınıf</w:t>
            </w:r>
          </w:p>
        </w:tc>
        <w:tc>
          <w:tcPr>
            <w:tcW w:w="3292" w:type="dxa"/>
          </w:tcPr>
          <w:p w14:paraId="414BA149" w14:textId="22D01CEE" w:rsidR="0004537F" w:rsidRPr="00F1747A" w:rsidRDefault="0004537F"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b/>
                <w:bCs/>
                <w:color w:val="000000" w:themeColor="text1"/>
                <w:sz w:val="18"/>
                <w:szCs w:val="18"/>
              </w:rPr>
              <w:t>Süre:</w:t>
            </w:r>
            <w:r w:rsidRPr="00F1747A">
              <w:rPr>
                <w:rFonts w:asciiTheme="minorHAnsi" w:eastAsiaTheme="minorEastAsia" w:hAnsiTheme="minorHAnsi" w:cstheme="minorHAnsi"/>
                <w:color w:val="000000" w:themeColor="text1"/>
                <w:sz w:val="18"/>
                <w:szCs w:val="18"/>
              </w:rPr>
              <w:t xml:space="preserve"> </w:t>
            </w:r>
            <w:r w:rsidR="0084717B" w:rsidRPr="00F1747A">
              <w:rPr>
                <w:rFonts w:asciiTheme="minorHAnsi" w:eastAsiaTheme="minorEastAsia" w:hAnsiTheme="minorHAnsi" w:cstheme="minorHAnsi"/>
                <w:color w:val="000000" w:themeColor="text1"/>
                <w:sz w:val="18"/>
                <w:szCs w:val="18"/>
              </w:rPr>
              <w:t>2</w:t>
            </w:r>
            <w:r w:rsidRPr="00F1747A">
              <w:rPr>
                <w:rFonts w:asciiTheme="minorHAnsi" w:eastAsiaTheme="minorEastAsia" w:hAnsiTheme="minorHAnsi" w:cstheme="minorHAnsi"/>
                <w:color w:val="000000" w:themeColor="text1"/>
                <w:sz w:val="18"/>
                <w:szCs w:val="18"/>
              </w:rPr>
              <w:t xml:space="preserve"> saat</w:t>
            </w:r>
          </w:p>
        </w:tc>
      </w:tr>
      <w:tr w:rsidR="002006FE" w:rsidRPr="00F1747A" w14:paraId="172CAC16" w14:textId="77777777" w:rsidTr="00923F63">
        <w:trPr>
          <w:trHeight w:val="294"/>
          <w:jc w:val="center"/>
        </w:trPr>
        <w:tc>
          <w:tcPr>
            <w:tcW w:w="2898" w:type="dxa"/>
          </w:tcPr>
          <w:p w14:paraId="3113C776" w14:textId="00BD4313" w:rsidR="002006FE" w:rsidRPr="00F1747A" w:rsidRDefault="002006FE"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Ünitenin Adı</w:t>
            </w:r>
          </w:p>
        </w:tc>
        <w:tc>
          <w:tcPr>
            <w:tcW w:w="8044" w:type="dxa"/>
            <w:gridSpan w:val="2"/>
          </w:tcPr>
          <w:p w14:paraId="5ED7C851" w14:textId="5FD2AD5E" w:rsidR="002006FE" w:rsidRPr="00F1747A" w:rsidRDefault="006E5F6F" w:rsidP="00F1747A">
            <w:pPr>
              <w:spacing w:after="0"/>
              <w:rPr>
                <w:rFonts w:asciiTheme="minorHAnsi" w:eastAsiaTheme="minorEastAsia" w:hAnsiTheme="minorHAnsi" w:cstheme="minorHAnsi"/>
                <w:bCs/>
                <w:color w:val="000000" w:themeColor="text1"/>
                <w:sz w:val="18"/>
                <w:szCs w:val="18"/>
              </w:rPr>
            </w:pPr>
            <w:r w:rsidRPr="00F1747A">
              <w:rPr>
                <w:rFonts w:asciiTheme="minorHAnsi" w:eastAsiaTheme="minorEastAsia" w:hAnsiTheme="minorHAnsi" w:cstheme="minorHAnsi"/>
                <w:bCs/>
                <w:color w:val="000000" w:themeColor="text1"/>
                <w:sz w:val="18"/>
                <w:szCs w:val="18"/>
              </w:rPr>
              <w:t>Günlük Hayatta Bilim</w:t>
            </w:r>
          </w:p>
        </w:tc>
      </w:tr>
      <w:tr w:rsidR="002765E6" w:rsidRPr="00F1747A" w14:paraId="3E561861" w14:textId="77777777" w:rsidTr="00923F63">
        <w:trPr>
          <w:trHeight w:val="311"/>
          <w:jc w:val="center"/>
        </w:trPr>
        <w:tc>
          <w:tcPr>
            <w:tcW w:w="2898" w:type="dxa"/>
          </w:tcPr>
          <w:p w14:paraId="27D2879C" w14:textId="1B595528" w:rsidR="002765E6" w:rsidRPr="00F1747A" w:rsidRDefault="002765E6"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Konular</w:t>
            </w:r>
          </w:p>
        </w:tc>
        <w:tc>
          <w:tcPr>
            <w:tcW w:w="8044" w:type="dxa"/>
            <w:gridSpan w:val="2"/>
          </w:tcPr>
          <w:p w14:paraId="52A92750" w14:textId="66EA6C4A" w:rsidR="002765E6" w:rsidRPr="00F1747A" w:rsidRDefault="00194DC7" w:rsidP="00F1747A">
            <w:pPr>
              <w:spacing w:after="0"/>
              <w:rPr>
                <w:rFonts w:asciiTheme="minorHAnsi" w:eastAsiaTheme="minorEastAsia" w:hAnsiTheme="minorHAnsi" w:cstheme="minorHAnsi"/>
                <w:iCs/>
                <w:color w:val="000000" w:themeColor="text1"/>
                <w:sz w:val="18"/>
                <w:szCs w:val="18"/>
              </w:rPr>
            </w:pPr>
            <w:r w:rsidRPr="00F1747A">
              <w:rPr>
                <w:rFonts w:asciiTheme="minorHAnsi" w:eastAsiaTheme="minorEastAsia" w:hAnsiTheme="minorHAnsi" w:cstheme="minorHAnsi"/>
                <w:iCs/>
                <w:color w:val="000000" w:themeColor="text1"/>
                <w:sz w:val="18"/>
                <w:szCs w:val="18"/>
              </w:rPr>
              <w:t>Okul Temelli Planlama, Okulumuzda Enerji Tasarrufu</w:t>
            </w:r>
          </w:p>
        </w:tc>
      </w:tr>
      <w:tr w:rsidR="002765E6" w:rsidRPr="00F1747A" w14:paraId="022AB9F2" w14:textId="77777777" w:rsidTr="00920A0E">
        <w:trPr>
          <w:trHeight w:val="284"/>
          <w:jc w:val="center"/>
        </w:trPr>
        <w:tc>
          <w:tcPr>
            <w:tcW w:w="2898" w:type="dxa"/>
          </w:tcPr>
          <w:p w14:paraId="07F225CC" w14:textId="13580D1E" w:rsidR="002765E6" w:rsidRPr="00F1747A" w:rsidRDefault="002765E6"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Öğrenme Çıktısı</w:t>
            </w:r>
            <w:r w:rsidR="00920A0E" w:rsidRPr="00F1747A">
              <w:rPr>
                <w:rFonts w:asciiTheme="minorHAnsi" w:hAnsiTheme="minorHAnsi" w:cstheme="minorHAnsi"/>
                <w:b/>
                <w:sz w:val="18"/>
                <w:szCs w:val="18"/>
              </w:rPr>
              <w:t xml:space="preserve"> </w:t>
            </w:r>
            <w:r w:rsidRPr="00F1747A">
              <w:rPr>
                <w:rFonts w:asciiTheme="minorHAnsi" w:hAnsiTheme="minorHAnsi" w:cstheme="minorHAnsi"/>
                <w:i/>
                <w:sz w:val="18"/>
                <w:szCs w:val="18"/>
              </w:rPr>
              <w:t>Süreç Bileşenleri</w:t>
            </w:r>
          </w:p>
        </w:tc>
        <w:tc>
          <w:tcPr>
            <w:tcW w:w="8044" w:type="dxa"/>
            <w:gridSpan w:val="2"/>
          </w:tcPr>
          <w:p w14:paraId="7A5636EB" w14:textId="77777777" w:rsidR="006E5F6F" w:rsidRPr="00F1747A" w:rsidRDefault="006E5F6F"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Öğrencilerin önceki hafta ele aldıkları elektrik tasarrufu sağlayan teknolojilerden hareketle okul ortamındaki elektrik tüketimini gözlemlemeleri, enerji tasarrufu açısından geliştirilmesi gereken durumları belirlemeleri, elde ettikleri verileri değerlendirmeleri ve çözüm önerileri geliştirmeleri amaçlanır.</w:t>
            </w:r>
          </w:p>
          <w:p w14:paraId="6FA0AD71" w14:textId="3576EFCA" w:rsidR="002765E6" w:rsidRPr="00F1747A" w:rsidRDefault="006E5F6F"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Çalışma, önceki haftanın </w:t>
            </w:r>
            <w:r w:rsidRPr="00F1747A">
              <w:rPr>
                <w:rFonts w:asciiTheme="minorHAnsi" w:hAnsiTheme="minorHAnsi" w:cstheme="minorHAnsi"/>
                <w:b/>
                <w:bCs/>
                <w:sz w:val="18"/>
                <w:szCs w:val="18"/>
              </w:rPr>
              <w:t>MBU.BU.2.1.2. Elektrikli ev aletlerinde elektrik tasarrufu için geliştirilen teknolojik uygulamalara yönelik bilimsel çıkarım yapabilme</w:t>
            </w:r>
            <w:r w:rsidRPr="00F1747A">
              <w:rPr>
                <w:rFonts w:asciiTheme="minorHAnsi" w:hAnsiTheme="minorHAnsi" w:cstheme="minorHAnsi"/>
                <w:sz w:val="18"/>
                <w:szCs w:val="18"/>
              </w:rPr>
              <w:t xml:space="preserve"> çıktısıyla ilişkilendirilir.</w:t>
            </w:r>
          </w:p>
        </w:tc>
      </w:tr>
    </w:tbl>
    <w:p w14:paraId="2E21F028" w14:textId="2A7B45B9" w:rsidR="00FB6068" w:rsidRPr="00F1747A" w:rsidRDefault="00FB606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 xml:space="preserve">II. </w:t>
      </w:r>
      <w:r w:rsidR="009C6E8A" w:rsidRPr="00F1747A">
        <w:rPr>
          <w:rFonts w:asciiTheme="minorHAnsi" w:hAnsiTheme="minorHAnsi" w:cstheme="minorHAnsi"/>
          <w:b/>
          <w:color w:val="000000" w:themeColor="text1"/>
          <w:sz w:val="18"/>
          <w:szCs w:val="18"/>
        </w:rPr>
        <w:t>BÖLÜM:</w:t>
      </w:r>
      <w:r w:rsidRPr="00F1747A">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F1747A" w14:paraId="171474B7" w14:textId="77777777" w:rsidTr="00920A0E">
        <w:trPr>
          <w:trHeight w:val="586"/>
          <w:jc w:val="center"/>
        </w:trPr>
        <w:tc>
          <w:tcPr>
            <w:tcW w:w="2830" w:type="dxa"/>
            <w:vAlign w:val="center"/>
          </w:tcPr>
          <w:p w14:paraId="4119A7C2" w14:textId="2A6F76C1" w:rsidR="00314CAA" w:rsidRPr="00F1747A" w:rsidRDefault="00314CAA" w:rsidP="00F1747A">
            <w:pPr>
              <w:spacing w:after="0"/>
              <w:rPr>
                <w:rFonts w:asciiTheme="minorHAnsi" w:hAnsiTheme="minorHAnsi" w:cstheme="minorHAnsi"/>
                <w:b/>
                <w:sz w:val="18"/>
                <w:szCs w:val="18"/>
              </w:rPr>
            </w:pPr>
            <w:r w:rsidRPr="00F1747A">
              <w:rPr>
                <w:rFonts w:asciiTheme="minorHAnsi" w:hAnsiTheme="minorHAnsi" w:cstheme="minorHAnsi"/>
                <w:b/>
                <w:bCs/>
                <w:color w:val="3F3F3F"/>
                <w:sz w:val="18"/>
                <w:szCs w:val="18"/>
              </w:rPr>
              <w:t>Sosya</w:t>
            </w:r>
            <w:r w:rsidRPr="00F1747A">
              <w:rPr>
                <w:rFonts w:asciiTheme="minorHAnsi" w:hAnsiTheme="minorHAnsi" w:cstheme="minorHAnsi"/>
                <w:b/>
                <w:bCs/>
                <w:color w:val="000000" w:themeColor="text1"/>
                <w:sz w:val="18"/>
                <w:szCs w:val="18"/>
              </w:rPr>
              <w:t>l- D</w:t>
            </w:r>
            <w:hyperlink r:id="rId7" w:history="1">
              <w:r w:rsidRPr="00F1747A">
                <w:rPr>
                  <w:rStyle w:val="Kpr"/>
                  <w:rFonts w:asciiTheme="minorHAnsi" w:hAnsiTheme="minorHAnsi" w:cstheme="minorHAnsi"/>
                  <w:b/>
                  <w:bCs/>
                  <w:color w:val="000000" w:themeColor="text1"/>
                  <w:sz w:val="18"/>
                  <w:szCs w:val="18"/>
                  <w:u w:val="none"/>
                </w:rPr>
                <w:t>uygusal Öğrenme Becerileri</w:t>
              </w:r>
            </w:hyperlink>
          </w:p>
        </w:tc>
        <w:tc>
          <w:tcPr>
            <w:tcW w:w="8045" w:type="dxa"/>
            <w:vAlign w:val="center"/>
          </w:tcPr>
          <w:p w14:paraId="578EA9C9" w14:textId="179859AD" w:rsidR="00314CAA" w:rsidRPr="00F1747A" w:rsidRDefault="001D21C7" w:rsidP="00F1747A">
            <w:pPr>
              <w:spacing w:after="0"/>
              <w:rPr>
                <w:rFonts w:asciiTheme="minorHAnsi" w:hAnsiTheme="minorHAnsi" w:cstheme="minorHAnsi"/>
                <w:color w:val="000000"/>
                <w:sz w:val="18"/>
                <w:szCs w:val="18"/>
              </w:rPr>
            </w:pPr>
            <w:r w:rsidRPr="00F1747A">
              <w:rPr>
                <w:rFonts w:asciiTheme="minorHAnsi" w:hAnsiTheme="minorHAnsi" w:cstheme="minorHAnsi"/>
                <w:color w:val="000000"/>
                <w:sz w:val="18"/>
                <w:szCs w:val="18"/>
              </w:rPr>
              <w:t>SDB1.2. Kendini Düzenleme, SDB2.1. İletişim, SDB2.2. İş Birliği, SDB3.3. Sorumlu Karar Verme</w:t>
            </w:r>
          </w:p>
        </w:tc>
      </w:tr>
      <w:tr w:rsidR="008C3A36" w:rsidRPr="00F1747A" w14:paraId="217AF9CA" w14:textId="77777777" w:rsidTr="00920A0E">
        <w:trPr>
          <w:trHeight w:val="581"/>
          <w:jc w:val="center"/>
        </w:trPr>
        <w:tc>
          <w:tcPr>
            <w:tcW w:w="2830" w:type="dxa"/>
            <w:vAlign w:val="center"/>
          </w:tcPr>
          <w:p w14:paraId="2D1D6619" w14:textId="1C45A17B" w:rsidR="008C3A36" w:rsidRPr="00F1747A" w:rsidRDefault="008C3A36" w:rsidP="00F1747A">
            <w:pPr>
              <w:spacing w:after="0" w:line="240" w:lineRule="auto"/>
              <w:rPr>
                <w:rFonts w:asciiTheme="minorHAnsi" w:hAnsiTheme="minorHAnsi" w:cstheme="minorHAnsi"/>
                <w:b/>
                <w:bCs/>
                <w:color w:val="3F3F3F"/>
                <w:sz w:val="18"/>
                <w:szCs w:val="18"/>
              </w:rPr>
            </w:pPr>
            <w:r w:rsidRPr="00F1747A">
              <w:rPr>
                <w:rFonts w:asciiTheme="minorHAnsi" w:hAnsiTheme="minorHAnsi" w:cstheme="minorHAnsi"/>
                <w:b/>
                <w:bCs/>
                <w:color w:val="3F3F3F"/>
                <w:sz w:val="18"/>
                <w:szCs w:val="18"/>
              </w:rPr>
              <w:t>Değerler</w:t>
            </w:r>
          </w:p>
        </w:tc>
        <w:tc>
          <w:tcPr>
            <w:tcW w:w="8045" w:type="dxa"/>
            <w:vAlign w:val="center"/>
          </w:tcPr>
          <w:p w14:paraId="5BE2A905" w14:textId="3BB042E4" w:rsidR="008C3A36" w:rsidRPr="00F1747A" w:rsidRDefault="001D21C7" w:rsidP="00F1747A">
            <w:pPr>
              <w:spacing w:after="0"/>
              <w:rPr>
                <w:rFonts w:asciiTheme="minorHAnsi" w:hAnsiTheme="minorHAnsi" w:cstheme="minorHAnsi"/>
                <w:color w:val="000000"/>
                <w:sz w:val="18"/>
                <w:szCs w:val="18"/>
              </w:rPr>
            </w:pPr>
            <w:r w:rsidRPr="00F1747A">
              <w:rPr>
                <w:rFonts w:asciiTheme="minorHAnsi" w:hAnsiTheme="minorHAnsi" w:cstheme="minorHAnsi"/>
                <w:color w:val="000000"/>
                <w:sz w:val="18"/>
                <w:szCs w:val="18"/>
              </w:rPr>
              <w:t>D3. Çalışkanlık, D5. Duyarlılık, D14. Saygı, D16. Sorumluluk, D17. Tasarruf, D19. Vatanseverlik</w:t>
            </w:r>
          </w:p>
        </w:tc>
      </w:tr>
      <w:tr w:rsidR="008C3A36" w:rsidRPr="00F1747A" w14:paraId="32854FA8" w14:textId="77777777" w:rsidTr="00920A0E">
        <w:trPr>
          <w:trHeight w:val="380"/>
          <w:jc w:val="center"/>
        </w:trPr>
        <w:tc>
          <w:tcPr>
            <w:tcW w:w="2830" w:type="dxa"/>
            <w:vAlign w:val="center"/>
          </w:tcPr>
          <w:p w14:paraId="4CC1B39D" w14:textId="4B34DF16" w:rsidR="008C3A36" w:rsidRPr="00F1747A" w:rsidRDefault="008C3A36"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bCs/>
                <w:color w:val="3F3F3F"/>
                <w:sz w:val="18"/>
                <w:szCs w:val="18"/>
              </w:rPr>
              <w:t>Okuryazarlık Becerileri</w:t>
            </w:r>
          </w:p>
        </w:tc>
        <w:tc>
          <w:tcPr>
            <w:tcW w:w="8045" w:type="dxa"/>
          </w:tcPr>
          <w:p w14:paraId="3E14797C" w14:textId="6B82C01F" w:rsidR="008C3A36" w:rsidRPr="00F1747A" w:rsidRDefault="001D21C7" w:rsidP="00F1747A">
            <w:pPr>
              <w:spacing w:after="0"/>
              <w:rPr>
                <w:rFonts w:asciiTheme="minorHAnsi" w:hAnsiTheme="minorHAnsi" w:cstheme="minorHAnsi"/>
                <w:color w:val="000000"/>
                <w:sz w:val="18"/>
                <w:szCs w:val="18"/>
              </w:rPr>
            </w:pPr>
            <w:r w:rsidRPr="00F1747A">
              <w:rPr>
                <w:rFonts w:asciiTheme="minorHAnsi" w:hAnsiTheme="minorHAnsi" w:cstheme="minorHAnsi"/>
                <w:color w:val="000000"/>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F1747A" w:rsidRDefault="00FB606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I</w:t>
      </w:r>
      <w:r w:rsidR="00A63678" w:rsidRPr="00F1747A">
        <w:rPr>
          <w:rFonts w:asciiTheme="minorHAnsi" w:hAnsiTheme="minorHAnsi" w:cstheme="minorHAnsi"/>
          <w:b/>
          <w:color w:val="000000" w:themeColor="text1"/>
          <w:sz w:val="18"/>
          <w:szCs w:val="18"/>
        </w:rPr>
        <w:t>II.BÖLÜM</w:t>
      </w:r>
      <w:r w:rsidR="002923CA" w:rsidRPr="00F1747A">
        <w:rPr>
          <w:rFonts w:asciiTheme="minorHAnsi" w:hAnsiTheme="minorHAnsi" w:cstheme="minorHAnsi"/>
          <w:b/>
          <w:color w:val="000000" w:themeColor="text1"/>
          <w:sz w:val="18"/>
          <w:szCs w:val="18"/>
        </w:rPr>
        <w:t xml:space="preserve">: </w:t>
      </w:r>
      <w:r w:rsidRPr="00F1747A">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F1747A" w14:paraId="6DE5BB95" w14:textId="77777777" w:rsidTr="00984A92">
        <w:trPr>
          <w:trHeight w:val="621"/>
          <w:jc w:val="center"/>
        </w:trPr>
        <w:tc>
          <w:tcPr>
            <w:tcW w:w="3681" w:type="dxa"/>
            <w:vAlign w:val="center"/>
          </w:tcPr>
          <w:p w14:paraId="602F87AA" w14:textId="77777777"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Basamak</w:t>
            </w:r>
          </w:p>
          <w:p w14:paraId="0639C3CC" w14:textId="6D2FC91F" w:rsidR="00984A92" w:rsidRPr="00F1747A" w:rsidRDefault="00984A92"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F1747A" w:rsidRDefault="00984A92" w:rsidP="00F1747A">
            <w:pPr>
              <w:spacing w:after="0"/>
              <w:jc w:val="center"/>
              <w:rPr>
                <w:rFonts w:asciiTheme="minorHAnsi" w:hAnsiTheme="minorHAnsi" w:cstheme="minorHAnsi"/>
                <w:b/>
                <w:sz w:val="18"/>
                <w:szCs w:val="18"/>
              </w:rPr>
            </w:pPr>
            <w:r w:rsidRPr="00F1747A">
              <w:rPr>
                <w:rFonts w:asciiTheme="minorHAnsi" w:hAnsiTheme="minorHAnsi" w:cstheme="minorHAnsi"/>
                <w:b/>
                <w:sz w:val="18"/>
                <w:szCs w:val="18"/>
              </w:rPr>
              <w:t>Uygulama</w:t>
            </w:r>
          </w:p>
          <w:p w14:paraId="71192D24" w14:textId="491AF98B" w:rsidR="00984A92" w:rsidRPr="00F1747A" w:rsidRDefault="00984A92" w:rsidP="00F1747A">
            <w:pPr>
              <w:spacing w:after="0"/>
              <w:jc w:val="center"/>
              <w:rPr>
                <w:rFonts w:asciiTheme="minorHAnsi" w:eastAsiaTheme="minorEastAsia" w:hAnsiTheme="minorHAnsi" w:cstheme="minorHAnsi"/>
                <w:color w:val="000000" w:themeColor="text1"/>
                <w:sz w:val="18"/>
                <w:szCs w:val="18"/>
              </w:rPr>
            </w:pPr>
            <w:r w:rsidRPr="00F1747A">
              <w:rPr>
                <w:rFonts w:asciiTheme="minorHAnsi" w:hAnsiTheme="minorHAnsi" w:cstheme="minorHAnsi"/>
                <w:b/>
                <w:sz w:val="18"/>
                <w:szCs w:val="18"/>
              </w:rPr>
              <w:t>(İçeriğinizi bu kısma oluşturunuz)</w:t>
            </w:r>
          </w:p>
        </w:tc>
      </w:tr>
      <w:tr w:rsidR="00984A92" w:rsidRPr="00F1747A" w14:paraId="4B45BC9A" w14:textId="77777777" w:rsidTr="00984A92">
        <w:trPr>
          <w:trHeight w:val="763"/>
          <w:jc w:val="center"/>
        </w:trPr>
        <w:tc>
          <w:tcPr>
            <w:tcW w:w="3681" w:type="dxa"/>
            <w:vAlign w:val="center"/>
          </w:tcPr>
          <w:p w14:paraId="459C7E00" w14:textId="53D54CA3"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İlişkilendirme Aşaması</w:t>
            </w:r>
          </w:p>
          <w:p w14:paraId="1F9AA7A2" w14:textId="77777777" w:rsidR="00984A92" w:rsidRPr="00F1747A" w:rsidRDefault="00984A92" w:rsidP="00F1747A">
            <w:pPr>
              <w:spacing w:after="0"/>
              <w:rPr>
                <w:rFonts w:asciiTheme="minorHAnsi" w:hAnsiTheme="minorHAnsi" w:cstheme="minorHAnsi"/>
                <w:sz w:val="18"/>
                <w:szCs w:val="18"/>
              </w:rPr>
            </w:pPr>
            <w:r w:rsidRPr="00F1747A">
              <w:rPr>
                <w:rFonts w:asciiTheme="minorHAnsi" w:hAnsiTheme="minorHAnsi" w:cstheme="minorHAnsi"/>
                <w:sz w:val="18"/>
                <w:szCs w:val="18"/>
              </w:rPr>
              <w:t>En güçlü bağlamsal öğretim stratejisi olan bu aşamada;</w:t>
            </w:r>
          </w:p>
          <w:p w14:paraId="0B1DBF55" w14:textId="77777777" w:rsidR="00984A92" w:rsidRPr="00F1747A" w:rsidRDefault="00984A92" w:rsidP="00F1747A">
            <w:pPr>
              <w:pStyle w:val="ListeParagraf"/>
              <w:numPr>
                <w:ilvl w:val="0"/>
                <w:numId w:val="2"/>
              </w:numPr>
              <w:spacing w:after="0"/>
              <w:rPr>
                <w:rFonts w:asciiTheme="minorHAnsi" w:hAnsiTheme="minorHAnsi" w:cstheme="minorHAnsi"/>
                <w:sz w:val="18"/>
                <w:szCs w:val="18"/>
              </w:rPr>
            </w:pPr>
            <w:r w:rsidRPr="00F1747A">
              <w:rPr>
                <w:rFonts w:asciiTheme="minorHAnsi" w:hAnsiTheme="minorHAnsi" w:cstheme="minorHAnsi"/>
                <w:sz w:val="18"/>
                <w:szCs w:val="18"/>
              </w:rPr>
              <w:t>Öğrencinin dikkatini konuya çek</w:t>
            </w:r>
          </w:p>
          <w:p w14:paraId="0F41CC51" w14:textId="77777777" w:rsidR="00984A92" w:rsidRPr="00F1747A" w:rsidRDefault="00984A92" w:rsidP="00F1747A">
            <w:pPr>
              <w:pStyle w:val="ListeParagraf"/>
              <w:numPr>
                <w:ilvl w:val="0"/>
                <w:numId w:val="2"/>
              </w:numPr>
              <w:spacing w:after="0"/>
              <w:rPr>
                <w:rFonts w:asciiTheme="minorHAnsi" w:hAnsiTheme="minorHAnsi" w:cstheme="minorHAnsi"/>
                <w:sz w:val="18"/>
                <w:szCs w:val="18"/>
              </w:rPr>
            </w:pPr>
            <w:r w:rsidRPr="00F1747A">
              <w:rPr>
                <w:rFonts w:asciiTheme="minorHAnsi" w:hAnsiTheme="minorHAnsi" w:cstheme="minorHAnsi"/>
                <w:sz w:val="18"/>
                <w:szCs w:val="18"/>
              </w:rPr>
              <w:t>Öğrencinin dikkatini çeken günlük yaşamdan bağlamlar seç</w:t>
            </w:r>
          </w:p>
          <w:p w14:paraId="6A47E7E3" w14:textId="77777777" w:rsidR="00984A92" w:rsidRPr="00F1747A" w:rsidRDefault="00984A92" w:rsidP="00F1747A">
            <w:pPr>
              <w:pStyle w:val="ListeParagraf"/>
              <w:numPr>
                <w:ilvl w:val="0"/>
                <w:numId w:val="2"/>
              </w:numPr>
              <w:spacing w:after="0"/>
              <w:rPr>
                <w:rFonts w:asciiTheme="minorHAnsi" w:hAnsiTheme="minorHAnsi" w:cstheme="minorHAnsi"/>
                <w:sz w:val="18"/>
                <w:szCs w:val="18"/>
              </w:rPr>
            </w:pPr>
            <w:r w:rsidRPr="00F1747A">
              <w:rPr>
                <w:rFonts w:asciiTheme="minorHAnsi" w:hAnsiTheme="minorHAnsi" w:cstheme="minorHAnsi"/>
                <w:sz w:val="18"/>
                <w:szCs w:val="18"/>
              </w:rPr>
              <w:t>Mevcut ön bilgiler ile ilgili farkındalık oluştur</w:t>
            </w:r>
          </w:p>
          <w:p w14:paraId="6397CC99" w14:textId="77777777" w:rsidR="00984A92" w:rsidRPr="00F1747A" w:rsidRDefault="00984A92" w:rsidP="00F1747A">
            <w:pPr>
              <w:pStyle w:val="ListeParagraf"/>
              <w:numPr>
                <w:ilvl w:val="0"/>
                <w:numId w:val="2"/>
              </w:numPr>
              <w:spacing w:after="0"/>
              <w:rPr>
                <w:rFonts w:asciiTheme="minorHAnsi" w:hAnsiTheme="minorHAnsi" w:cstheme="minorHAnsi"/>
                <w:sz w:val="18"/>
                <w:szCs w:val="18"/>
              </w:rPr>
            </w:pPr>
            <w:r w:rsidRPr="00F1747A">
              <w:rPr>
                <w:rFonts w:asciiTheme="minorHAnsi" w:hAnsiTheme="minorHAnsi" w:cstheme="minorHAnsi"/>
                <w:sz w:val="18"/>
                <w:szCs w:val="18"/>
              </w:rPr>
              <w:t>Soyut kavramları somut şekilde modelleyecekleri model veya animasyonlar kullan</w:t>
            </w:r>
          </w:p>
          <w:p w14:paraId="51910151" w14:textId="52902CB1" w:rsidR="00984A92" w:rsidRPr="00F1747A" w:rsidRDefault="00984A92"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Kullanılabilecek yöntem teknikler:</w:t>
            </w:r>
          </w:p>
          <w:p w14:paraId="215A2690" w14:textId="61C48023" w:rsidR="00984A92" w:rsidRPr="00F1747A" w:rsidRDefault="00984A92"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     Senaryolar, hikayeler, örnek olay, zihin haritası, beyin fırtınası vb.</w:t>
            </w:r>
          </w:p>
        </w:tc>
        <w:tc>
          <w:tcPr>
            <w:tcW w:w="7194" w:type="dxa"/>
          </w:tcPr>
          <w:p w14:paraId="3A89ACFD" w14:textId="77777777" w:rsidR="00463C8B" w:rsidRPr="00F1747A" w:rsidRDefault="00463C8B"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Önceki hafta incelenen </w:t>
            </w:r>
            <w:r w:rsidRPr="00F1747A">
              <w:rPr>
                <w:rFonts w:asciiTheme="minorHAnsi" w:hAnsiTheme="minorHAnsi" w:cstheme="minorHAnsi"/>
                <w:b/>
                <w:bCs/>
                <w:sz w:val="18"/>
                <w:szCs w:val="18"/>
              </w:rPr>
              <w:t>LED aydınlatma, hareket sensörü, otomatik kapanma, eko program, zaman ayarı ve sıcaklık kontrolü</w:t>
            </w:r>
            <w:r w:rsidRPr="00F1747A">
              <w:rPr>
                <w:rFonts w:asciiTheme="minorHAnsi" w:hAnsiTheme="minorHAnsi" w:cstheme="minorHAnsi"/>
                <w:sz w:val="18"/>
                <w:szCs w:val="18"/>
              </w:rPr>
              <w:t xml:space="preserve"> gibi enerji tasarrufu sağlayan teknolojiler hatırlatılır. Öğrencilerin “Evimizin Enerji Dedektifi Oluyorum” kapsamında yaptıkları gözlemlerden örnekler paylaşmaları istenir.</w:t>
            </w:r>
          </w:p>
          <w:p w14:paraId="4EBE2AB2" w14:textId="77777777" w:rsidR="00463C8B" w:rsidRPr="00F1747A" w:rsidRDefault="00463C8B" w:rsidP="00F1747A">
            <w:pPr>
              <w:spacing w:after="0"/>
              <w:rPr>
                <w:rFonts w:asciiTheme="minorHAnsi" w:hAnsiTheme="minorHAnsi" w:cstheme="minorHAnsi"/>
                <w:sz w:val="18"/>
                <w:szCs w:val="18"/>
              </w:rPr>
            </w:pPr>
            <w:r w:rsidRPr="00F1747A">
              <w:rPr>
                <w:rFonts w:asciiTheme="minorHAnsi" w:hAnsiTheme="minorHAnsi" w:cstheme="minorHAnsi"/>
                <w:sz w:val="18"/>
                <w:szCs w:val="18"/>
              </w:rPr>
              <w:t>Ardından konu okul yaşamına taşınır. “Okulumuzda elektrik en fazla nerelerde tüketiliyor?”, “Boş sınıfta yanan lambalar enerji tüketimine nasıl etki eder?”, “Koridor ve lavabolarda hareket sensörü bulunması ne sağlar?”, “Akıllı tahta ve bilgisayarlar ders bitiminde açık kalırsa ne olur?” ifadeleri üzerinden öğrencilerin okul ortamındaki deneyimleri tartışılır.</w:t>
            </w:r>
          </w:p>
          <w:p w14:paraId="78681049" w14:textId="46BA9F4A" w:rsidR="0004096C" w:rsidRPr="00F1747A" w:rsidRDefault="00463C8B" w:rsidP="00F1747A">
            <w:pPr>
              <w:spacing w:after="0"/>
              <w:rPr>
                <w:rFonts w:asciiTheme="minorHAnsi" w:hAnsiTheme="minorHAnsi" w:cstheme="minorHAnsi"/>
                <w:sz w:val="18"/>
                <w:szCs w:val="18"/>
              </w:rPr>
            </w:pPr>
            <w:r w:rsidRPr="00F1747A">
              <w:rPr>
                <w:rFonts w:asciiTheme="minorHAnsi" w:hAnsiTheme="minorHAnsi" w:cstheme="minorHAnsi"/>
                <w:sz w:val="18"/>
                <w:szCs w:val="18"/>
              </w:rPr>
              <w:t>Böylece önceki hafta ev ortamında incelenen elektrik tasarrufu konusu okul ortamıyla ilişkilendirilir</w:t>
            </w:r>
            <w:r w:rsidRPr="00F1747A">
              <w:rPr>
                <w:rFonts w:asciiTheme="minorHAnsi" w:hAnsiTheme="minorHAnsi" w:cstheme="minorHAnsi"/>
                <w:sz w:val="18"/>
                <w:szCs w:val="18"/>
              </w:rPr>
              <w:t>.</w:t>
            </w:r>
          </w:p>
        </w:tc>
      </w:tr>
      <w:tr w:rsidR="00984A92" w:rsidRPr="00F1747A" w14:paraId="1C304C10" w14:textId="77777777" w:rsidTr="00984A92">
        <w:trPr>
          <w:trHeight w:val="533"/>
          <w:jc w:val="center"/>
        </w:trPr>
        <w:tc>
          <w:tcPr>
            <w:tcW w:w="3681" w:type="dxa"/>
            <w:vAlign w:val="center"/>
          </w:tcPr>
          <w:p w14:paraId="1E4B6502" w14:textId="1C046DE8" w:rsidR="00984A92" w:rsidRPr="00F1747A" w:rsidRDefault="00984A92" w:rsidP="00F1747A">
            <w:pPr>
              <w:spacing w:after="0"/>
              <w:rPr>
                <w:rFonts w:asciiTheme="minorHAnsi" w:eastAsiaTheme="minorEastAsia" w:hAnsiTheme="minorHAnsi" w:cstheme="minorHAnsi"/>
                <w:b/>
                <w:color w:val="000000" w:themeColor="text1"/>
                <w:sz w:val="18"/>
                <w:szCs w:val="18"/>
              </w:rPr>
            </w:pPr>
            <w:hyperlink r:id="rId8" w:history="1">
              <w:r w:rsidRPr="00F1747A">
                <w:rPr>
                  <w:rStyle w:val="Kpr"/>
                  <w:rFonts w:asciiTheme="minorHAnsi" w:hAnsiTheme="minorHAnsi" w:cstheme="minorHAnsi"/>
                  <w:b/>
                  <w:color w:val="000000" w:themeColor="text1"/>
                  <w:sz w:val="18"/>
                  <w:szCs w:val="18"/>
                  <w:u w:val="none"/>
                </w:rPr>
                <w:t>Tecrübe</w:t>
              </w:r>
            </w:hyperlink>
            <w:r w:rsidRPr="00F1747A">
              <w:rPr>
                <w:rFonts w:asciiTheme="minorHAnsi" w:hAnsiTheme="minorHAnsi" w:cstheme="minorHAnsi"/>
                <w:b/>
                <w:color w:val="000000" w:themeColor="text1"/>
                <w:sz w:val="18"/>
                <w:szCs w:val="18"/>
              </w:rPr>
              <w:t xml:space="preserve"> Etme</w:t>
            </w:r>
          </w:p>
          <w:p w14:paraId="6C284875" w14:textId="47443253" w:rsidR="00984A92" w:rsidRPr="00F1747A" w:rsidRDefault="00984A92"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F1747A" w:rsidRDefault="00984A92" w:rsidP="00F1747A">
            <w:pPr>
              <w:pStyle w:val="ListeParagraf"/>
              <w:numPr>
                <w:ilvl w:val="0"/>
                <w:numId w:val="1"/>
              </w:numPr>
              <w:spacing w:after="0"/>
              <w:rPr>
                <w:rFonts w:asciiTheme="minorHAnsi" w:hAnsiTheme="minorHAnsi" w:cstheme="minorHAnsi"/>
                <w:sz w:val="18"/>
                <w:szCs w:val="18"/>
              </w:rPr>
            </w:pPr>
            <w:r w:rsidRPr="00F1747A">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F1747A" w:rsidRDefault="00984A92" w:rsidP="00F1747A">
            <w:pPr>
              <w:pStyle w:val="ListeParagraf"/>
              <w:numPr>
                <w:ilvl w:val="0"/>
                <w:numId w:val="1"/>
              </w:numPr>
              <w:spacing w:after="0"/>
              <w:rPr>
                <w:rFonts w:asciiTheme="minorHAnsi" w:hAnsiTheme="minorHAnsi" w:cstheme="minorHAnsi"/>
                <w:sz w:val="18"/>
                <w:szCs w:val="18"/>
              </w:rPr>
            </w:pPr>
            <w:r w:rsidRPr="00F1747A">
              <w:rPr>
                <w:rFonts w:asciiTheme="minorHAnsi" w:hAnsiTheme="minorHAnsi" w:cstheme="minorHAnsi"/>
                <w:sz w:val="18"/>
                <w:szCs w:val="18"/>
              </w:rPr>
              <w:t>Soyut kavramları somutlaştırıcı aktiviteler yapma fırsatı sun</w:t>
            </w:r>
          </w:p>
          <w:p w14:paraId="48AC71DE" w14:textId="46F2F0EF" w:rsidR="00984A92" w:rsidRPr="00F1747A" w:rsidRDefault="00984A92"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Kullanılabilecek yöntem teknikler:</w:t>
            </w:r>
          </w:p>
          <w:p w14:paraId="4D6131FE" w14:textId="32177F9A"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73595B46" w14:textId="77777777" w:rsidR="005356E3"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b/>
                <w:bCs/>
                <w:sz w:val="18"/>
                <w:szCs w:val="18"/>
              </w:rPr>
              <w:t>“Okulumuzun Enerji Dedektifleri”</w:t>
            </w:r>
            <w:r w:rsidRPr="00F1747A">
              <w:rPr>
                <w:rFonts w:asciiTheme="minorHAnsi" w:hAnsiTheme="minorHAnsi" w:cstheme="minorHAnsi"/>
                <w:sz w:val="18"/>
                <w:szCs w:val="18"/>
              </w:rPr>
              <w:t xml:space="preserve"> etkinliği gerçekleştirilir.</w:t>
            </w:r>
          </w:p>
          <w:p w14:paraId="460F82E4" w14:textId="77777777" w:rsidR="005356E3"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 küçük gruplara ayrılır. Sınıf, koridor, öğretmen gözetimindeki ortak bölümler gibi uygun okul ortamları incelenir. Elektrikle çalışan araçlar belirlenir.</w:t>
            </w:r>
          </w:p>
          <w:p w14:paraId="5C1D4569" w14:textId="77777777" w:rsidR="005356E3"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 gözlem formuna:</w:t>
            </w:r>
          </w:p>
          <w:p w14:paraId="1D653A4C" w14:textId="73B4D9E6" w:rsidR="005356E3"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b/>
                <w:bCs/>
                <w:sz w:val="18"/>
                <w:szCs w:val="18"/>
              </w:rPr>
              <w:t>Elektrikli araç, bulunduğu yer, gereksiz çalışıp çalışmadığı, enerji tasarrufu sağlayan özelliği, daha tasarruflu hâle getirmek için öneri</w:t>
            </w:r>
            <w:r w:rsidR="00F1747A" w:rsidRPr="00F1747A">
              <w:rPr>
                <w:rFonts w:asciiTheme="minorHAnsi" w:hAnsiTheme="minorHAnsi" w:cstheme="minorHAnsi"/>
                <w:b/>
                <w:bCs/>
                <w:sz w:val="18"/>
                <w:szCs w:val="18"/>
              </w:rPr>
              <w:t xml:space="preserve"> </w:t>
            </w:r>
            <w:r w:rsidRPr="00F1747A">
              <w:rPr>
                <w:rFonts w:asciiTheme="minorHAnsi" w:hAnsiTheme="minorHAnsi" w:cstheme="minorHAnsi"/>
                <w:sz w:val="18"/>
                <w:szCs w:val="18"/>
              </w:rPr>
              <w:t>bilgilerini kaydeder.</w:t>
            </w:r>
          </w:p>
          <w:p w14:paraId="4F7A3F30" w14:textId="77777777" w:rsidR="005356E3"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sz w:val="18"/>
                <w:szCs w:val="18"/>
              </w:rPr>
              <w:t>Örneğin boş sınıfta açık kalan lamba, gün ışığı yeterliyken yanan aydınlatmalar, kullanılmadığı hâlde açık bırakılan akıllı tahta veya bilgisayar, hareket sensörlü aydınlatma gibi durumlar incelenir.</w:t>
            </w:r>
          </w:p>
          <w:p w14:paraId="24C7B325" w14:textId="5DE3F27D" w:rsidR="006A3F7C" w:rsidRPr="00F1747A" w:rsidRDefault="005356E3" w:rsidP="00F1747A">
            <w:pPr>
              <w:spacing w:after="0"/>
              <w:rPr>
                <w:rFonts w:asciiTheme="minorHAnsi" w:hAnsiTheme="minorHAnsi" w:cstheme="minorHAnsi"/>
                <w:sz w:val="18"/>
                <w:szCs w:val="18"/>
              </w:rPr>
            </w:pPr>
            <w:r w:rsidRPr="00F1747A">
              <w:rPr>
                <w:rFonts w:asciiTheme="minorHAnsi" w:hAnsiTheme="minorHAnsi" w:cstheme="minorHAnsi"/>
                <w:sz w:val="18"/>
                <w:szCs w:val="18"/>
              </w:rPr>
              <w:t>Elektrik tesisatına, prize veya elektrikli araçların iç bölümlerine müdahale edilmez. Çalışma gözlem ve veri kaydıyla sınırlandırılır.</w:t>
            </w:r>
          </w:p>
        </w:tc>
      </w:tr>
      <w:tr w:rsidR="00984A92" w:rsidRPr="00F1747A" w14:paraId="4CE0E1D1" w14:textId="77777777" w:rsidTr="00984A92">
        <w:trPr>
          <w:trHeight w:val="640"/>
          <w:jc w:val="center"/>
        </w:trPr>
        <w:tc>
          <w:tcPr>
            <w:tcW w:w="3681" w:type="dxa"/>
            <w:vAlign w:val="center"/>
          </w:tcPr>
          <w:p w14:paraId="107912E0" w14:textId="77777777"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lastRenderedPageBreak/>
              <w:t>İş birliği</w:t>
            </w:r>
          </w:p>
          <w:p w14:paraId="57A12D4C" w14:textId="4505F447" w:rsidR="00984A92" w:rsidRPr="00F1747A" w:rsidRDefault="00984A92"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 arasında paylaşım ve iletişim kurma temeline dayanır.</w:t>
            </w:r>
          </w:p>
          <w:p w14:paraId="5D53A5A8" w14:textId="77777777" w:rsidR="00984A92" w:rsidRPr="00F1747A" w:rsidRDefault="00984A92" w:rsidP="00F1747A">
            <w:pPr>
              <w:pStyle w:val="ListeParagraf"/>
              <w:numPr>
                <w:ilvl w:val="0"/>
                <w:numId w:val="3"/>
              </w:numPr>
              <w:spacing w:after="0"/>
              <w:rPr>
                <w:rFonts w:asciiTheme="minorHAnsi" w:hAnsiTheme="minorHAnsi" w:cstheme="minorHAnsi"/>
                <w:sz w:val="18"/>
                <w:szCs w:val="18"/>
              </w:rPr>
            </w:pPr>
            <w:r w:rsidRPr="00F1747A">
              <w:rPr>
                <w:rFonts w:asciiTheme="minorHAnsi" w:hAnsiTheme="minorHAnsi" w:cstheme="minorHAnsi"/>
                <w:sz w:val="18"/>
                <w:szCs w:val="18"/>
              </w:rPr>
              <w:t>Öğrenilen bilgileri diğer disiplinler veya kavramlarla ilişkilendir.</w:t>
            </w:r>
          </w:p>
          <w:p w14:paraId="6D071132" w14:textId="599D9369" w:rsidR="00984A92" w:rsidRPr="00F1747A" w:rsidRDefault="00984A92" w:rsidP="00F1747A">
            <w:pPr>
              <w:pStyle w:val="ListeParagraf"/>
              <w:numPr>
                <w:ilvl w:val="0"/>
                <w:numId w:val="3"/>
              </w:numPr>
              <w:spacing w:after="0"/>
              <w:rPr>
                <w:rFonts w:asciiTheme="minorHAnsi" w:hAnsiTheme="minorHAnsi" w:cstheme="minorHAnsi"/>
                <w:sz w:val="18"/>
                <w:szCs w:val="18"/>
              </w:rPr>
            </w:pPr>
            <w:r w:rsidRPr="00F1747A">
              <w:rPr>
                <w:rFonts w:asciiTheme="minorHAnsi" w:hAnsiTheme="minorHAnsi" w:cstheme="minorHAnsi"/>
                <w:sz w:val="18"/>
                <w:szCs w:val="18"/>
              </w:rPr>
              <w:t>Küçük gruplar halinde öğrencilerin senaryo örnek olaylar üzerinde çalışmalarını sağla.</w:t>
            </w:r>
          </w:p>
          <w:p w14:paraId="432B8BF9" w14:textId="1498F9DA" w:rsidR="00984A92" w:rsidRPr="00F1747A" w:rsidRDefault="00984A92"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Kullanılabilecek yöntem teknikler:</w:t>
            </w:r>
          </w:p>
          <w:p w14:paraId="78A59D01" w14:textId="7CB52F06" w:rsidR="00984A92" w:rsidRPr="00F1747A" w:rsidRDefault="00984A92"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F1747A" w:rsidRDefault="00984A92" w:rsidP="00F1747A">
            <w:pPr>
              <w:spacing w:after="0"/>
              <w:rPr>
                <w:rFonts w:asciiTheme="minorHAnsi" w:eastAsiaTheme="minorEastAsia" w:hAnsiTheme="minorHAnsi" w:cstheme="minorHAnsi"/>
                <w:b/>
                <w:color w:val="000000" w:themeColor="text1"/>
                <w:sz w:val="18"/>
                <w:szCs w:val="18"/>
              </w:rPr>
            </w:pPr>
          </w:p>
        </w:tc>
        <w:tc>
          <w:tcPr>
            <w:tcW w:w="7194" w:type="dxa"/>
          </w:tcPr>
          <w:p w14:paraId="32DC6C82" w14:textId="77777777" w:rsidR="005356E3" w:rsidRPr="00F1747A" w:rsidRDefault="005356E3" w:rsidP="00F1747A">
            <w:pPr>
              <w:tabs>
                <w:tab w:val="left" w:pos="943"/>
              </w:tabs>
              <w:spacing w:after="0"/>
              <w:rPr>
                <w:rFonts w:asciiTheme="minorHAnsi" w:hAnsiTheme="minorHAnsi" w:cstheme="minorHAnsi"/>
                <w:sz w:val="18"/>
                <w:szCs w:val="18"/>
              </w:rPr>
            </w:pPr>
            <w:r w:rsidRPr="00F1747A">
              <w:rPr>
                <w:rFonts w:asciiTheme="minorHAnsi" w:hAnsiTheme="minorHAnsi" w:cstheme="minorHAnsi"/>
                <w:sz w:val="18"/>
                <w:szCs w:val="18"/>
              </w:rPr>
              <w:t xml:space="preserve">Gruplar okulda topladıkları verileri sınıfa getirerek karşılaştırır. Benzer durumlar bir araya getirilir ve </w:t>
            </w:r>
            <w:r w:rsidRPr="00F1747A">
              <w:rPr>
                <w:rFonts w:asciiTheme="minorHAnsi" w:hAnsiTheme="minorHAnsi" w:cstheme="minorHAnsi"/>
                <w:b/>
                <w:bCs/>
                <w:sz w:val="18"/>
                <w:szCs w:val="18"/>
              </w:rPr>
              <w:t>“Okulumuzda Enerji Tasarrufu İçin Neler Yapabiliriz?”</w:t>
            </w:r>
            <w:r w:rsidRPr="00F1747A">
              <w:rPr>
                <w:rFonts w:asciiTheme="minorHAnsi" w:hAnsiTheme="minorHAnsi" w:cstheme="minorHAnsi"/>
                <w:sz w:val="18"/>
                <w:szCs w:val="18"/>
              </w:rPr>
              <w:t xml:space="preserve"> başlığı altında değerlendirilir.</w:t>
            </w:r>
          </w:p>
          <w:p w14:paraId="7F29C874" w14:textId="05F422AB" w:rsidR="005356E3" w:rsidRPr="00F1747A" w:rsidRDefault="005356E3" w:rsidP="00F1747A">
            <w:pPr>
              <w:tabs>
                <w:tab w:val="left" w:pos="943"/>
              </w:tabs>
              <w:spacing w:after="0"/>
              <w:rPr>
                <w:rFonts w:asciiTheme="minorHAnsi" w:hAnsiTheme="minorHAnsi" w:cstheme="minorHAnsi"/>
                <w:sz w:val="18"/>
                <w:szCs w:val="18"/>
              </w:rPr>
            </w:pPr>
            <w:r w:rsidRPr="00F1747A">
              <w:rPr>
                <w:rFonts w:asciiTheme="minorHAnsi" w:hAnsiTheme="minorHAnsi" w:cstheme="minorHAnsi"/>
                <w:sz w:val="18"/>
                <w:szCs w:val="18"/>
              </w:rPr>
              <w:t>Örneğin öğrenciler:</w:t>
            </w:r>
            <w:r w:rsidRPr="00F1747A">
              <w:rPr>
                <w:rFonts w:asciiTheme="minorHAnsi" w:hAnsiTheme="minorHAnsi" w:cstheme="minorHAnsi"/>
                <w:sz w:val="18"/>
                <w:szCs w:val="18"/>
              </w:rPr>
              <w:t xml:space="preserve"> </w:t>
            </w:r>
            <w:r w:rsidRPr="00F1747A">
              <w:rPr>
                <w:rFonts w:asciiTheme="minorHAnsi" w:hAnsiTheme="minorHAnsi" w:cstheme="minorHAnsi"/>
                <w:b/>
                <w:bCs/>
                <w:sz w:val="18"/>
                <w:szCs w:val="18"/>
              </w:rPr>
              <w:t>gereksiz yanan lambaların kapatılması, gün ışığından daha fazla yararlanılması, ders sonunda akıllı tahtanın kapatılması, uygun yerlerde LED aydınlatma ve hareket sensörlerinin tercih edilmesi, elektrikli araçların gereksiz bekleme durumunda bırakılmaması</w:t>
            </w:r>
            <w:r w:rsidRPr="00F1747A">
              <w:rPr>
                <w:rFonts w:asciiTheme="minorHAnsi" w:hAnsiTheme="minorHAnsi" w:cstheme="minorHAnsi"/>
                <w:b/>
                <w:bCs/>
                <w:sz w:val="18"/>
                <w:szCs w:val="18"/>
              </w:rPr>
              <w:t xml:space="preserve"> </w:t>
            </w:r>
            <w:r w:rsidRPr="00F1747A">
              <w:rPr>
                <w:rFonts w:asciiTheme="minorHAnsi" w:hAnsiTheme="minorHAnsi" w:cstheme="minorHAnsi"/>
                <w:sz w:val="18"/>
                <w:szCs w:val="18"/>
              </w:rPr>
              <w:t>gibi çözüm önerilerini tartışır.</w:t>
            </w:r>
          </w:p>
          <w:p w14:paraId="2F3CDC6C" w14:textId="21C540EA" w:rsidR="003C2819" w:rsidRPr="00F1747A" w:rsidRDefault="005356E3" w:rsidP="00F1747A">
            <w:pPr>
              <w:tabs>
                <w:tab w:val="left" w:pos="943"/>
              </w:tabs>
              <w:spacing w:after="0"/>
              <w:rPr>
                <w:rFonts w:asciiTheme="minorHAnsi" w:hAnsiTheme="minorHAnsi" w:cstheme="minorHAnsi"/>
                <w:sz w:val="18"/>
                <w:szCs w:val="18"/>
              </w:rPr>
            </w:pPr>
            <w:r w:rsidRPr="00F1747A">
              <w:rPr>
                <w:rFonts w:asciiTheme="minorHAnsi" w:hAnsiTheme="minorHAnsi" w:cstheme="minorHAnsi"/>
                <w:sz w:val="18"/>
                <w:szCs w:val="18"/>
              </w:rPr>
              <w:t>Her grup gözlemlediği bir enerji tüketimi problemini seçer ve probleme yönelik çözüm geliştirir. Çözümün uygulanabilirliği, enerji tasarrufuna katkısı ve okul yaşamına uygunluğu grup içinde değerlendirilir.</w:t>
            </w:r>
          </w:p>
        </w:tc>
      </w:tr>
      <w:tr w:rsidR="00984A92" w:rsidRPr="00F1747A" w14:paraId="74D9A0A3" w14:textId="77777777" w:rsidTr="00920A0E">
        <w:trPr>
          <w:trHeight w:val="3387"/>
          <w:jc w:val="center"/>
        </w:trPr>
        <w:tc>
          <w:tcPr>
            <w:tcW w:w="3681" w:type="dxa"/>
            <w:vAlign w:val="center"/>
          </w:tcPr>
          <w:p w14:paraId="06484FA1" w14:textId="77777777"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b/>
                <w:sz w:val="18"/>
                <w:szCs w:val="18"/>
              </w:rPr>
              <w:t>Transfer Etme</w:t>
            </w:r>
          </w:p>
          <w:p w14:paraId="713A2211" w14:textId="302E964A" w:rsidR="00984A92" w:rsidRPr="00F1747A" w:rsidRDefault="00984A92" w:rsidP="00F1747A">
            <w:pPr>
              <w:pStyle w:val="ListeParagraf"/>
              <w:numPr>
                <w:ilvl w:val="0"/>
                <w:numId w:val="4"/>
              </w:numPr>
              <w:spacing w:after="0"/>
              <w:rPr>
                <w:rFonts w:asciiTheme="minorHAnsi" w:hAnsiTheme="minorHAnsi" w:cstheme="minorHAnsi"/>
                <w:sz w:val="18"/>
                <w:szCs w:val="18"/>
              </w:rPr>
            </w:pPr>
            <w:r w:rsidRPr="00F1747A">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F1747A" w:rsidRDefault="00984A92" w:rsidP="00F1747A">
            <w:pPr>
              <w:pStyle w:val="ListeParagraf"/>
              <w:numPr>
                <w:ilvl w:val="0"/>
                <w:numId w:val="4"/>
              </w:numPr>
              <w:spacing w:after="0"/>
              <w:rPr>
                <w:rFonts w:asciiTheme="minorHAnsi" w:hAnsiTheme="minorHAnsi" w:cstheme="minorHAnsi"/>
                <w:sz w:val="18"/>
                <w:szCs w:val="18"/>
              </w:rPr>
            </w:pPr>
            <w:r w:rsidRPr="00F1747A">
              <w:rPr>
                <w:rFonts w:asciiTheme="minorHAnsi" w:hAnsiTheme="minorHAnsi" w:cstheme="minorHAnsi"/>
                <w:sz w:val="18"/>
                <w:szCs w:val="18"/>
              </w:rPr>
              <w:t>Öğrencilerin karşılaştıkları yeni durumlara öğrendiklerini uygulamalarını sağla.</w:t>
            </w:r>
          </w:p>
          <w:p w14:paraId="6DE90D53" w14:textId="650E7992" w:rsidR="00984A92" w:rsidRPr="00F1747A" w:rsidRDefault="00984A92" w:rsidP="00F1747A">
            <w:pPr>
              <w:spacing w:after="0"/>
              <w:rPr>
                <w:rFonts w:asciiTheme="minorHAnsi" w:hAnsiTheme="minorHAnsi" w:cstheme="minorHAnsi"/>
                <w:b/>
                <w:sz w:val="18"/>
                <w:szCs w:val="18"/>
              </w:rPr>
            </w:pPr>
            <w:r w:rsidRPr="00F1747A">
              <w:rPr>
                <w:rFonts w:asciiTheme="minorHAnsi" w:hAnsiTheme="minorHAnsi" w:cstheme="minorHAnsi"/>
                <w:b/>
                <w:sz w:val="18"/>
                <w:szCs w:val="18"/>
              </w:rPr>
              <w:t>Kullanılabilecek yöntem teknikler:</w:t>
            </w:r>
          </w:p>
          <w:p w14:paraId="6A43ECCF" w14:textId="0723067F" w:rsidR="00984A92" w:rsidRPr="00F1747A" w:rsidRDefault="00984A92" w:rsidP="00F1747A">
            <w:pPr>
              <w:spacing w:after="0"/>
              <w:rPr>
                <w:rFonts w:asciiTheme="minorHAnsi" w:eastAsiaTheme="minorEastAsia" w:hAnsiTheme="minorHAnsi" w:cstheme="minorHAnsi"/>
                <w:b/>
                <w:color w:val="000000" w:themeColor="text1"/>
                <w:sz w:val="18"/>
                <w:szCs w:val="18"/>
              </w:rPr>
            </w:pPr>
            <w:r w:rsidRPr="00F1747A">
              <w:rPr>
                <w:rFonts w:asciiTheme="minorHAnsi" w:hAnsiTheme="minorHAnsi" w:cstheme="minorHAnsi"/>
                <w:sz w:val="18"/>
                <w:szCs w:val="18"/>
              </w:rPr>
              <w:t xml:space="preserve">   Tartışma, proje ödevleri, çalışma yaprağı, soru cevap vb.</w:t>
            </w:r>
          </w:p>
        </w:tc>
        <w:tc>
          <w:tcPr>
            <w:tcW w:w="7194" w:type="dxa"/>
          </w:tcPr>
          <w:p w14:paraId="7766DFF9" w14:textId="77777777" w:rsidR="00F1747A" w:rsidRPr="00F1747A" w:rsidRDefault="00F1747A"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Gruplar elde ettikleri sonuçlardan hareketle kısa bir </w:t>
            </w:r>
            <w:r w:rsidRPr="00F1747A">
              <w:rPr>
                <w:rFonts w:asciiTheme="minorHAnsi" w:hAnsiTheme="minorHAnsi" w:cstheme="minorHAnsi"/>
                <w:b/>
                <w:bCs/>
                <w:sz w:val="18"/>
                <w:szCs w:val="18"/>
              </w:rPr>
              <w:t>“Okulumuz İçin Enerji Tasarrufu Önerileri”</w:t>
            </w:r>
            <w:r w:rsidRPr="00F1747A">
              <w:rPr>
                <w:rFonts w:asciiTheme="minorHAnsi" w:hAnsiTheme="minorHAnsi" w:cstheme="minorHAnsi"/>
                <w:sz w:val="18"/>
                <w:szCs w:val="18"/>
              </w:rPr>
              <w:t xml:space="preserve"> çalışması yapar.</w:t>
            </w:r>
          </w:p>
          <w:p w14:paraId="40AB5AA1" w14:textId="77777777" w:rsidR="00F1747A" w:rsidRPr="00F1747A" w:rsidRDefault="00F1747A" w:rsidP="00F1747A">
            <w:pPr>
              <w:spacing w:after="0"/>
              <w:rPr>
                <w:rFonts w:asciiTheme="minorHAnsi" w:hAnsiTheme="minorHAnsi" w:cstheme="minorHAnsi"/>
                <w:sz w:val="18"/>
                <w:szCs w:val="18"/>
              </w:rPr>
            </w:pPr>
            <w:r w:rsidRPr="00F1747A">
              <w:rPr>
                <w:rFonts w:asciiTheme="minorHAnsi" w:hAnsiTheme="minorHAnsi" w:cstheme="minorHAnsi"/>
                <w:sz w:val="18"/>
                <w:szCs w:val="18"/>
              </w:rPr>
              <w:t>Örneğin:</w:t>
            </w:r>
          </w:p>
          <w:p w14:paraId="08C0A00B" w14:textId="77777777" w:rsidR="00F1747A" w:rsidRPr="00F1747A" w:rsidRDefault="00F1747A" w:rsidP="00F1747A">
            <w:pPr>
              <w:spacing w:after="0"/>
              <w:rPr>
                <w:rFonts w:asciiTheme="minorHAnsi" w:hAnsiTheme="minorHAnsi" w:cstheme="minorHAnsi"/>
                <w:sz w:val="18"/>
                <w:szCs w:val="18"/>
              </w:rPr>
            </w:pPr>
            <w:r w:rsidRPr="00F1747A">
              <w:rPr>
                <w:rFonts w:asciiTheme="minorHAnsi" w:hAnsiTheme="minorHAnsi" w:cstheme="minorHAnsi"/>
                <w:sz w:val="18"/>
                <w:szCs w:val="18"/>
              </w:rPr>
              <w:t>“Gün ışığı yeterliyse lambaları kapat.”</w:t>
            </w:r>
            <w:r w:rsidRPr="00F1747A">
              <w:rPr>
                <w:rFonts w:asciiTheme="minorHAnsi" w:hAnsiTheme="minorHAnsi" w:cstheme="minorHAnsi"/>
                <w:sz w:val="18"/>
                <w:szCs w:val="18"/>
              </w:rPr>
              <w:br/>
              <w:t>“Ders sonunda akıllı tahtayı kapat.”</w:t>
            </w:r>
            <w:r w:rsidRPr="00F1747A">
              <w:rPr>
                <w:rFonts w:asciiTheme="minorHAnsi" w:hAnsiTheme="minorHAnsi" w:cstheme="minorHAnsi"/>
                <w:sz w:val="18"/>
                <w:szCs w:val="18"/>
              </w:rPr>
              <w:br/>
              <w:t>“Boş bölümlerde gereksiz aydınlatmayı önle.”</w:t>
            </w:r>
            <w:r w:rsidRPr="00F1747A">
              <w:rPr>
                <w:rFonts w:asciiTheme="minorHAnsi" w:hAnsiTheme="minorHAnsi" w:cstheme="minorHAnsi"/>
                <w:sz w:val="18"/>
                <w:szCs w:val="18"/>
              </w:rPr>
              <w:br/>
              <w:t>“LED ve hareket sensörlü sistemleri tercih et.”</w:t>
            </w:r>
            <w:r w:rsidRPr="00F1747A">
              <w:rPr>
                <w:rFonts w:asciiTheme="minorHAnsi" w:hAnsiTheme="minorHAnsi" w:cstheme="minorHAnsi"/>
                <w:sz w:val="18"/>
                <w:szCs w:val="18"/>
              </w:rPr>
              <w:br/>
              <w:t>“Elektrikli araçları ihtiyaç kadar çalıştır.”</w:t>
            </w:r>
          </w:p>
          <w:p w14:paraId="60C87965" w14:textId="77777777" w:rsidR="00F1747A" w:rsidRPr="00F1747A" w:rsidRDefault="00F1747A" w:rsidP="00F1747A">
            <w:pPr>
              <w:spacing w:after="0"/>
              <w:rPr>
                <w:rFonts w:asciiTheme="minorHAnsi" w:hAnsiTheme="minorHAnsi" w:cstheme="minorHAnsi"/>
                <w:sz w:val="18"/>
                <w:szCs w:val="18"/>
              </w:rPr>
            </w:pPr>
            <w:r w:rsidRPr="00F1747A">
              <w:rPr>
                <w:rFonts w:asciiTheme="minorHAnsi" w:hAnsiTheme="minorHAnsi" w:cstheme="minorHAnsi"/>
                <w:sz w:val="18"/>
                <w:szCs w:val="18"/>
              </w:rPr>
              <w:t>Öğrenciler evde yaptıkları enerji gözlemleri ile okulda yaptıkları gözlemleri karşılaştırır. Böylece elektrik tasarrufunun evle sınırlı olmadığı; okulda, kamusal yapılarda ve toplum yaşamında da bireysel sorumluluk gerektirdiği fark ettirilir.</w:t>
            </w:r>
          </w:p>
          <w:p w14:paraId="32FED261" w14:textId="6F13AA14" w:rsidR="00A401FA" w:rsidRPr="00F1747A" w:rsidRDefault="00F1747A" w:rsidP="00F1747A">
            <w:pPr>
              <w:spacing w:after="0"/>
              <w:rPr>
                <w:rFonts w:asciiTheme="minorHAnsi" w:hAnsiTheme="minorHAnsi" w:cstheme="minorHAnsi"/>
                <w:sz w:val="18"/>
                <w:szCs w:val="18"/>
              </w:rPr>
            </w:pPr>
            <w:r w:rsidRPr="00F1747A">
              <w:rPr>
                <w:rFonts w:asciiTheme="minorHAnsi" w:hAnsiTheme="minorHAnsi" w:cstheme="minorHAnsi"/>
                <w:sz w:val="18"/>
                <w:szCs w:val="18"/>
              </w:rPr>
              <w:t xml:space="preserve">Etkinlik sonunda her öğrenci </w:t>
            </w:r>
            <w:r w:rsidRPr="00F1747A">
              <w:rPr>
                <w:rFonts w:asciiTheme="minorHAnsi" w:hAnsiTheme="minorHAnsi" w:cstheme="minorHAnsi"/>
                <w:b/>
                <w:bCs/>
                <w:sz w:val="18"/>
                <w:szCs w:val="18"/>
              </w:rPr>
              <w:t>“Okulda enerji tasarrufu için bundan sonra dikkat edeceğim bir davranış”</w:t>
            </w:r>
            <w:r w:rsidRPr="00F1747A">
              <w:rPr>
                <w:rFonts w:asciiTheme="minorHAnsi" w:hAnsiTheme="minorHAnsi" w:cstheme="minorHAnsi"/>
                <w:sz w:val="18"/>
                <w:szCs w:val="18"/>
              </w:rPr>
              <w:t xml:space="preserve"> belirleyerek öz değerlendirme yapar.</w:t>
            </w:r>
          </w:p>
        </w:tc>
      </w:tr>
    </w:tbl>
    <w:p w14:paraId="769EA9E3" w14:textId="100B5FD8" w:rsidR="00A63678" w:rsidRPr="00F1747A" w:rsidRDefault="009C6E8A"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 xml:space="preserve">IV.BÖLÜM: </w:t>
      </w:r>
      <w:r w:rsidRPr="00F1747A">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72282" w:rsidRPr="00F1747A" w14:paraId="1E0104D0" w14:textId="77777777" w:rsidTr="00EA51B6">
        <w:trPr>
          <w:trHeight w:val="1226"/>
          <w:jc w:val="center"/>
        </w:trPr>
        <w:tc>
          <w:tcPr>
            <w:tcW w:w="10746" w:type="dxa"/>
            <w:vAlign w:val="center"/>
          </w:tcPr>
          <w:p w14:paraId="5E0D9CA0" w14:textId="77777777" w:rsidR="00F1747A" w:rsidRPr="00F1747A" w:rsidRDefault="00F1747A"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color w:val="000000" w:themeColor="text1"/>
                <w:sz w:val="18"/>
                <w:szCs w:val="18"/>
              </w:rPr>
              <w:t xml:space="preserve">Öğrencilerin </w:t>
            </w:r>
            <w:r w:rsidRPr="00F1747A">
              <w:rPr>
                <w:rFonts w:asciiTheme="minorHAnsi" w:eastAsiaTheme="minorEastAsia" w:hAnsiTheme="minorHAnsi" w:cstheme="minorHAnsi"/>
                <w:b/>
                <w:bCs/>
                <w:color w:val="000000" w:themeColor="text1"/>
                <w:sz w:val="18"/>
                <w:szCs w:val="18"/>
              </w:rPr>
              <w:t>okuldaki elektrik tüketimine ilişkin gözlem yapma, verileri kaydetme, enerji kaybına yol açan durumları belirleme, tasarruf teknolojileriyle ilişki kurma ve çözüm geliştirme</w:t>
            </w:r>
            <w:r w:rsidRPr="00F1747A">
              <w:rPr>
                <w:rFonts w:asciiTheme="minorHAnsi" w:eastAsiaTheme="minorEastAsia" w:hAnsiTheme="minorHAnsi" w:cstheme="minorHAnsi"/>
                <w:color w:val="000000" w:themeColor="text1"/>
                <w:sz w:val="18"/>
                <w:szCs w:val="18"/>
              </w:rPr>
              <w:t xml:space="preserve"> süreçleri değerlendirilir.</w:t>
            </w:r>
          </w:p>
          <w:p w14:paraId="4F843563" w14:textId="40803A6F" w:rsidR="00872282" w:rsidRPr="00F1747A" w:rsidRDefault="00F1747A"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color w:val="000000" w:themeColor="text1"/>
                <w:sz w:val="18"/>
                <w:szCs w:val="18"/>
              </w:rPr>
              <w:t xml:space="preserve">Gözlem formu, grup çalışması, kısa cevaplı değerlendirme ve öz değerlendirme formundan yararlanılır. Grup çalışmaları; </w:t>
            </w:r>
            <w:r w:rsidRPr="00F1747A">
              <w:rPr>
                <w:rFonts w:asciiTheme="minorHAnsi" w:eastAsiaTheme="minorEastAsia" w:hAnsiTheme="minorHAnsi" w:cstheme="minorHAnsi"/>
                <w:b/>
                <w:bCs/>
                <w:color w:val="000000" w:themeColor="text1"/>
                <w:sz w:val="18"/>
                <w:szCs w:val="18"/>
              </w:rPr>
              <w:t>problemi belirleme, gözlem verisini doğru kaydetme, çözümün uygulanabilirliği, iş birliği ve sorumluluk</w:t>
            </w:r>
            <w:r w:rsidRPr="00F1747A">
              <w:rPr>
                <w:rFonts w:asciiTheme="minorHAnsi" w:eastAsiaTheme="minorEastAsia" w:hAnsiTheme="minorHAnsi" w:cstheme="minorHAnsi"/>
                <w:color w:val="000000" w:themeColor="text1"/>
                <w:sz w:val="18"/>
                <w:szCs w:val="18"/>
              </w:rPr>
              <w:t xml:space="preserve"> ölçütleri üzerinden değerlendirilir.</w:t>
            </w:r>
          </w:p>
        </w:tc>
      </w:tr>
    </w:tbl>
    <w:p w14:paraId="28225DFB" w14:textId="45152C72" w:rsidR="00A63678" w:rsidRPr="00F1747A" w:rsidRDefault="00A6367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IV.BÖLÜM</w:t>
      </w:r>
      <w:r w:rsidR="00922DCA" w:rsidRPr="00F1747A">
        <w:rPr>
          <w:rFonts w:asciiTheme="minorHAnsi" w:hAnsiTheme="minorHAnsi" w:cstheme="minorHAnsi"/>
          <w:b/>
          <w:color w:val="000000" w:themeColor="text1"/>
          <w:sz w:val="18"/>
          <w:szCs w:val="18"/>
        </w:rPr>
        <w:t xml:space="preserve">: </w:t>
      </w:r>
      <w:r w:rsidR="00922DCA" w:rsidRPr="00F1747A">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F1747A" w14:paraId="3A7C6866" w14:textId="77777777" w:rsidTr="00542A78">
        <w:trPr>
          <w:trHeight w:val="588"/>
          <w:jc w:val="center"/>
        </w:trPr>
        <w:tc>
          <w:tcPr>
            <w:tcW w:w="10772" w:type="dxa"/>
            <w:vAlign w:val="center"/>
          </w:tcPr>
          <w:p w14:paraId="3AB485C3" w14:textId="3D380556" w:rsidR="00922DCA" w:rsidRPr="00F1747A" w:rsidRDefault="00F1747A" w:rsidP="00F1747A">
            <w:pPr>
              <w:spacing w:after="0"/>
              <w:rPr>
                <w:rFonts w:asciiTheme="minorHAnsi" w:eastAsiaTheme="minorEastAsia" w:hAnsiTheme="minorHAnsi" w:cstheme="minorHAnsi"/>
                <w:color w:val="000000" w:themeColor="text1"/>
                <w:sz w:val="18"/>
                <w:szCs w:val="18"/>
              </w:rPr>
            </w:pPr>
            <w:r w:rsidRPr="00F1747A">
              <w:rPr>
                <w:rFonts w:asciiTheme="minorHAnsi" w:eastAsiaTheme="minorEastAsia" w:hAnsiTheme="minorHAnsi" w:cstheme="minorHAnsi"/>
                <w:b/>
                <w:bCs/>
                <w:color w:val="000000" w:themeColor="text1"/>
                <w:sz w:val="18"/>
                <w:szCs w:val="18"/>
              </w:rPr>
              <w:t>Fen Bilimleri:</w:t>
            </w:r>
            <w:r w:rsidRPr="00F1747A">
              <w:rPr>
                <w:rFonts w:asciiTheme="minorHAnsi" w:eastAsiaTheme="minorEastAsia" w:hAnsiTheme="minorHAnsi" w:cstheme="minorHAnsi"/>
                <w:color w:val="000000" w:themeColor="text1"/>
                <w:sz w:val="18"/>
                <w:szCs w:val="18"/>
              </w:rPr>
              <w:t xml:space="preserve"> Elektrik enerjisinin bilinçli tüketimi ve enerji kaynaklarının korunmasıyla ilişkilendirilir.</w:t>
            </w:r>
            <w:r w:rsidRPr="00F1747A">
              <w:rPr>
                <w:rFonts w:asciiTheme="minorHAnsi" w:eastAsiaTheme="minorEastAsia" w:hAnsiTheme="minorHAnsi" w:cstheme="minorHAnsi"/>
                <w:color w:val="000000" w:themeColor="text1"/>
                <w:sz w:val="18"/>
                <w:szCs w:val="18"/>
              </w:rPr>
              <w:t xml:space="preserve"> </w:t>
            </w:r>
            <w:r w:rsidRPr="00F1747A">
              <w:rPr>
                <w:rFonts w:asciiTheme="minorHAnsi" w:eastAsiaTheme="minorEastAsia" w:hAnsiTheme="minorHAnsi" w:cstheme="minorHAnsi"/>
                <w:b/>
                <w:bCs/>
                <w:color w:val="000000" w:themeColor="text1"/>
                <w:sz w:val="18"/>
                <w:szCs w:val="18"/>
              </w:rPr>
              <w:t>Matematik:</w:t>
            </w:r>
            <w:r w:rsidRPr="00F1747A">
              <w:rPr>
                <w:rFonts w:asciiTheme="minorHAnsi" w:eastAsiaTheme="minorEastAsia" w:hAnsiTheme="minorHAnsi" w:cstheme="minorHAnsi"/>
                <w:color w:val="000000" w:themeColor="text1"/>
                <w:sz w:val="18"/>
                <w:szCs w:val="18"/>
              </w:rPr>
              <w:t xml:space="preserve"> Gözlem verilerinin sınıflandırılması, karşılaştırılması ve tabloya aktarılmasıyla ilişkilendirilir.</w:t>
            </w:r>
            <w:r w:rsidRPr="00F1747A">
              <w:rPr>
                <w:rFonts w:asciiTheme="minorHAnsi" w:eastAsiaTheme="minorEastAsia" w:hAnsiTheme="minorHAnsi" w:cstheme="minorHAnsi"/>
                <w:color w:val="000000" w:themeColor="text1"/>
                <w:sz w:val="18"/>
                <w:szCs w:val="18"/>
              </w:rPr>
              <w:t xml:space="preserve"> </w:t>
            </w:r>
            <w:r w:rsidRPr="00F1747A">
              <w:rPr>
                <w:rFonts w:asciiTheme="minorHAnsi" w:eastAsiaTheme="minorEastAsia" w:hAnsiTheme="minorHAnsi" w:cstheme="minorHAnsi"/>
                <w:b/>
                <w:bCs/>
                <w:color w:val="000000" w:themeColor="text1"/>
                <w:sz w:val="18"/>
                <w:szCs w:val="18"/>
              </w:rPr>
              <w:t>Türkçe:</w:t>
            </w:r>
            <w:r w:rsidRPr="00F1747A">
              <w:rPr>
                <w:rFonts w:asciiTheme="minorHAnsi" w:eastAsiaTheme="minorEastAsia" w:hAnsiTheme="minorHAnsi" w:cstheme="minorHAnsi"/>
                <w:color w:val="000000" w:themeColor="text1"/>
                <w:sz w:val="18"/>
                <w:szCs w:val="18"/>
              </w:rPr>
              <w:t xml:space="preserve"> Gözlem sonuçlarının sözlü ve yazılı ifade edilmesi, çözüm önerilerinin gerekçelendirilmesiyle ilişkilendirilir.</w:t>
            </w:r>
            <w:r w:rsidRPr="00F1747A">
              <w:rPr>
                <w:rFonts w:asciiTheme="minorHAnsi" w:eastAsiaTheme="minorEastAsia" w:hAnsiTheme="minorHAnsi" w:cstheme="minorHAnsi"/>
                <w:color w:val="000000" w:themeColor="text1"/>
                <w:sz w:val="18"/>
                <w:szCs w:val="18"/>
              </w:rPr>
              <w:t xml:space="preserve"> </w:t>
            </w:r>
            <w:r w:rsidRPr="00F1747A">
              <w:rPr>
                <w:rFonts w:asciiTheme="minorHAnsi" w:eastAsiaTheme="minorEastAsia" w:hAnsiTheme="minorHAnsi" w:cstheme="minorHAnsi"/>
                <w:b/>
                <w:bCs/>
                <w:color w:val="000000" w:themeColor="text1"/>
                <w:sz w:val="18"/>
                <w:szCs w:val="18"/>
              </w:rPr>
              <w:t>Teknoloji ve Tasarım:</w:t>
            </w:r>
            <w:r w:rsidRPr="00F1747A">
              <w:rPr>
                <w:rFonts w:asciiTheme="minorHAnsi" w:eastAsiaTheme="minorEastAsia" w:hAnsiTheme="minorHAnsi" w:cstheme="minorHAnsi"/>
                <w:color w:val="000000" w:themeColor="text1"/>
                <w:sz w:val="18"/>
                <w:szCs w:val="18"/>
              </w:rPr>
              <w:t xml:space="preserve"> Enerji tasarrufu sağlayan teknolojik sistemlerin incelenmesi ve okul için çözüm geliştirilmesiyle ilişkilendirilir.</w:t>
            </w:r>
            <w:r w:rsidRPr="00F1747A">
              <w:rPr>
                <w:rFonts w:asciiTheme="minorHAnsi" w:eastAsiaTheme="minorEastAsia" w:hAnsiTheme="minorHAnsi" w:cstheme="minorHAnsi"/>
                <w:color w:val="000000" w:themeColor="text1"/>
                <w:sz w:val="18"/>
                <w:szCs w:val="18"/>
              </w:rPr>
              <w:t xml:space="preserve"> </w:t>
            </w:r>
            <w:r w:rsidRPr="00F1747A">
              <w:rPr>
                <w:rFonts w:asciiTheme="minorHAnsi" w:eastAsiaTheme="minorEastAsia" w:hAnsiTheme="minorHAnsi" w:cstheme="minorHAnsi"/>
                <w:b/>
                <w:bCs/>
                <w:color w:val="000000" w:themeColor="text1"/>
                <w:sz w:val="18"/>
                <w:szCs w:val="18"/>
              </w:rPr>
              <w:t>Sosyal Bilgiler:</w:t>
            </w:r>
            <w:r w:rsidRPr="00F1747A">
              <w:rPr>
                <w:rFonts w:asciiTheme="minorHAnsi" w:eastAsiaTheme="minorEastAsia" w:hAnsiTheme="minorHAnsi" w:cstheme="minorHAnsi"/>
                <w:color w:val="000000" w:themeColor="text1"/>
                <w:sz w:val="18"/>
                <w:szCs w:val="18"/>
              </w:rPr>
              <w:t xml:space="preserve"> Tasarruf, ortak kaynakların bilinçli tüketimi, bireysel ve toplumsal sorumlulukla ilişkilendirilir.</w:t>
            </w:r>
          </w:p>
        </w:tc>
      </w:tr>
    </w:tbl>
    <w:p w14:paraId="51BDF3BC" w14:textId="77777777" w:rsidR="00A63678" w:rsidRPr="00F1747A" w:rsidRDefault="00A6367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F1747A" w14:paraId="2A51B213" w14:textId="77777777" w:rsidTr="001A7BBC">
        <w:trPr>
          <w:trHeight w:val="703"/>
          <w:jc w:val="center"/>
        </w:trPr>
        <w:tc>
          <w:tcPr>
            <w:tcW w:w="2474" w:type="dxa"/>
            <w:vAlign w:val="center"/>
          </w:tcPr>
          <w:p w14:paraId="7F3C5599" w14:textId="77777777" w:rsidR="00A63678" w:rsidRPr="00F1747A" w:rsidRDefault="00A63678" w:rsidP="00F1747A">
            <w:pPr>
              <w:spacing w:after="0"/>
              <w:jc w:val="right"/>
              <w:rPr>
                <w:rFonts w:asciiTheme="minorHAnsi" w:eastAsiaTheme="minorEastAsia" w:hAnsiTheme="minorHAnsi" w:cstheme="minorHAnsi"/>
                <w:b/>
                <w:color w:val="000000" w:themeColor="text1"/>
                <w:sz w:val="18"/>
                <w:szCs w:val="18"/>
              </w:rPr>
            </w:pPr>
            <w:r w:rsidRPr="00F1747A">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F1747A" w:rsidRDefault="00A63678" w:rsidP="00F1747A">
            <w:pPr>
              <w:spacing w:after="0"/>
              <w:rPr>
                <w:rFonts w:asciiTheme="minorHAnsi" w:eastAsiaTheme="minorEastAsia" w:hAnsiTheme="minorHAnsi" w:cstheme="minorHAnsi"/>
                <w:color w:val="000000" w:themeColor="text1"/>
                <w:sz w:val="18"/>
                <w:szCs w:val="18"/>
              </w:rPr>
            </w:pPr>
          </w:p>
        </w:tc>
      </w:tr>
    </w:tbl>
    <w:p w14:paraId="28AA26FD" w14:textId="77777777" w:rsidR="00356A3E" w:rsidRPr="00F1747A" w:rsidRDefault="00356A3E" w:rsidP="00F1747A">
      <w:pPr>
        <w:spacing w:after="0"/>
        <w:ind w:left="7080" w:firstLine="708"/>
        <w:rPr>
          <w:rFonts w:asciiTheme="minorHAnsi" w:hAnsiTheme="minorHAnsi" w:cstheme="minorHAnsi"/>
          <w:b/>
          <w:color w:val="000000" w:themeColor="text1"/>
          <w:sz w:val="18"/>
          <w:szCs w:val="18"/>
        </w:rPr>
      </w:pPr>
    </w:p>
    <w:p w14:paraId="616C1D64" w14:textId="04D6C9EB" w:rsidR="007327B8" w:rsidRPr="00F1747A" w:rsidRDefault="007327B8" w:rsidP="00F1747A">
      <w:pPr>
        <w:spacing w:after="0"/>
        <w:rPr>
          <w:rFonts w:asciiTheme="minorHAnsi" w:hAnsiTheme="minorHAnsi" w:cstheme="minorHAnsi"/>
          <w:b/>
          <w:color w:val="000000" w:themeColor="text1"/>
          <w:sz w:val="18"/>
          <w:szCs w:val="18"/>
        </w:rPr>
      </w:pPr>
    </w:p>
    <w:p w14:paraId="0AA9CA7E" w14:textId="77777777" w:rsidR="007327B8" w:rsidRPr="00F1747A" w:rsidRDefault="007327B8" w:rsidP="00F1747A">
      <w:pPr>
        <w:spacing w:after="0"/>
        <w:rPr>
          <w:rFonts w:asciiTheme="minorHAnsi" w:hAnsiTheme="minorHAnsi" w:cstheme="minorHAnsi"/>
          <w:b/>
          <w:color w:val="000000" w:themeColor="text1"/>
          <w:sz w:val="18"/>
          <w:szCs w:val="18"/>
        </w:rPr>
      </w:pPr>
    </w:p>
    <w:p w14:paraId="14810B0A" w14:textId="77777777" w:rsidR="007327B8" w:rsidRPr="00F1747A" w:rsidRDefault="007327B8" w:rsidP="00F1747A">
      <w:pPr>
        <w:spacing w:after="0"/>
        <w:rPr>
          <w:rFonts w:asciiTheme="minorHAnsi" w:hAnsiTheme="minorHAnsi" w:cstheme="minorHAnsi"/>
          <w:b/>
          <w:color w:val="000000" w:themeColor="text1"/>
          <w:sz w:val="18"/>
          <w:szCs w:val="18"/>
        </w:rPr>
      </w:pPr>
    </w:p>
    <w:p w14:paraId="1CBDD7DD" w14:textId="29C41B1E" w:rsidR="00A63678" w:rsidRPr="00F1747A" w:rsidRDefault="007327B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 xml:space="preserve">                                                                                                                                       </w:t>
      </w:r>
      <w:r w:rsidR="00F1747A">
        <w:rPr>
          <w:rFonts w:asciiTheme="minorHAnsi" w:hAnsiTheme="minorHAnsi" w:cstheme="minorHAnsi"/>
          <w:b/>
          <w:color w:val="000000" w:themeColor="text1"/>
          <w:sz w:val="18"/>
          <w:szCs w:val="18"/>
        </w:rPr>
        <w:t xml:space="preserve">                   </w:t>
      </w:r>
      <w:r w:rsidR="00A63678" w:rsidRPr="00F1747A">
        <w:rPr>
          <w:rFonts w:asciiTheme="minorHAnsi" w:hAnsiTheme="minorHAnsi" w:cstheme="minorHAnsi"/>
          <w:b/>
          <w:color w:val="000000" w:themeColor="text1"/>
          <w:sz w:val="18"/>
          <w:szCs w:val="18"/>
        </w:rPr>
        <w:t>Uygundur</w:t>
      </w:r>
    </w:p>
    <w:p w14:paraId="3A0EEB0A" w14:textId="7E884348" w:rsidR="00A63678" w:rsidRPr="00F1747A" w:rsidRDefault="00A6367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 xml:space="preserve">                                                            </w:t>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007327B8" w:rsidRPr="00F1747A">
        <w:rPr>
          <w:rFonts w:asciiTheme="minorHAnsi" w:hAnsiTheme="minorHAnsi" w:cstheme="minorHAnsi"/>
          <w:b/>
          <w:color w:val="000000" w:themeColor="text1"/>
          <w:sz w:val="18"/>
          <w:szCs w:val="18"/>
        </w:rPr>
        <w:t xml:space="preserve">                    </w:t>
      </w:r>
      <w:r w:rsidR="008D0AD5" w:rsidRPr="00F1747A">
        <w:rPr>
          <w:rFonts w:asciiTheme="minorHAnsi" w:hAnsiTheme="minorHAnsi" w:cstheme="minorHAnsi"/>
          <w:b/>
          <w:color w:val="000000" w:themeColor="text1"/>
          <w:sz w:val="18"/>
          <w:szCs w:val="18"/>
        </w:rPr>
        <w:t xml:space="preserve">       </w:t>
      </w:r>
      <w:r w:rsidRPr="00F1747A">
        <w:rPr>
          <w:rFonts w:asciiTheme="minorHAnsi" w:hAnsiTheme="minorHAnsi" w:cstheme="minorHAnsi"/>
          <w:b/>
          <w:color w:val="000000" w:themeColor="text1"/>
          <w:sz w:val="18"/>
          <w:szCs w:val="18"/>
        </w:rPr>
        <w:t>.</w:t>
      </w:r>
      <w:r w:rsidR="008D0AD5" w:rsidRPr="00F1747A">
        <w:rPr>
          <w:rFonts w:asciiTheme="minorHAnsi" w:hAnsiTheme="minorHAnsi" w:cstheme="minorHAnsi"/>
          <w:b/>
          <w:color w:val="000000" w:themeColor="text1"/>
          <w:sz w:val="18"/>
          <w:szCs w:val="18"/>
        </w:rPr>
        <w:t xml:space="preserve"> </w:t>
      </w:r>
      <w:r w:rsidRPr="00F1747A">
        <w:rPr>
          <w:rFonts w:asciiTheme="minorHAnsi" w:hAnsiTheme="minorHAnsi" w:cstheme="minorHAnsi"/>
          <w:b/>
          <w:color w:val="000000" w:themeColor="text1"/>
          <w:sz w:val="18"/>
          <w:szCs w:val="18"/>
        </w:rPr>
        <w:t>......................</w:t>
      </w:r>
    </w:p>
    <w:p w14:paraId="50713386" w14:textId="590D4910" w:rsidR="00F54805" w:rsidRPr="00F1747A" w:rsidRDefault="00A63678" w:rsidP="00F1747A">
      <w:pPr>
        <w:spacing w:after="0"/>
        <w:rPr>
          <w:rFonts w:asciiTheme="minorHAnsi" w:hAnsiTheme="minorHAnsi" w:cstheme="minorHAnsi"/>
          <w:b/>
          <w:color w:val="000000" w:themeColor="text1"/>
          <w:sz w:val="18"/>
          <w:szCs w:val="18"/>
        </w:rPr>
      </w:pPr>
      <w:r w:rsidRPr="00F1747A">
        <w:rPr>
          <w:rFonts w:asciiTheme="minorHAnsi" w:hAnsiTheme="minorHAnsi" w:cstheme="minorHAnsi"/>
          <w:b/>
          <w:color w:val="000000" w:themeColor="text1"/>
          <w:sz w:val="18"/>
          <w:szCs w:val="18"/>
        </w:rPr>
        <w:t xml:space="preserve">Fen Bilimleri Öğretmeni   </w:t>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Pr="00F1747A">
        <w:rPr>
          <w:rFonts w:asciiTheme="minorHAnsi" w:hAnsiTheme="minorHAnsi" w:cstheme="minorHAnsi"/>
          <w:b/>
          <w:color w:val="000000" w:themeColor="text1"/>
          <w:sz w:val="18"/>
          <w:szCs w:val="18"/>
        </w:rPr>
        <w:tab/>
      </w:r>
      <w:r w:rsidR="00356A3E" w:rsidRPr="00F1747A">
        <w:rPr>
          <w:rFonts w:asciiTheme="minorHAnsi" w:hAnsiTheme="minorHAnsi" w:cstheme="minorHAnsi"/>
          <w:b/>
          <w:color w:val="000000" w:themeColor="text1"/>
          <w:sz w:val="18"/>
          <w:szCs w:val="18"/>
        </w:rPr>
        <w:t xml:space="preserve">                            </w:t>
      </w:r>
      <w:r w:rsidR="008D0AD5" w:rsidRPr="00F1747A">
        <w:rPr>
          <w:rFonts w:asciiTheme="minorHAnsi" w:hAnsiTheme="minorHAnsi" w:cstheme="minorHAnsi"/>
          <w:b/>
          <w:color w:val="000000" w:themeColor="text1"/>
          <w:sz w:val="18"/>
          <w:szCs w:val="18"/>
        </w:rPr>
        <w:t xml:space="preserve">          </w:t>
      </w:r>
      <w:r w:rsidR="00F1747A">
        <w:rPr>
          <w:rFonts w:asciiTheme="minorHAnsi" w:hAnsiTheme="minorHAnsi" w:cstheme="minorHAnsi"/>
          <w:b/>
          <w:color w:val="000000" w:themeColor="text1"/>
          <w:sz w:val="18"/>
          <w:szCs w:val="18"/>
        </w:rPr>
        <w:t xml:space="preserve">        </w:t>
      </w:r>
      <w:r w:rsidR="008D0AD5" w:rsidRPr="00F1747A">
        <w:rPr>
          <w:rFonts w:asciiTheme="minorHAnsi" w:hAnsiTheme="minorHAnsi" w:cstheme="minorHAnsi"/>
          <w:b/>
          <w:color w:val="000000" w:themeColor="text1"/>
          <w:sz w:val="18"/>
          <w:szCs w:val="18"/>
        </w:rPr>
        <w:t xml:space="preserve"> </w:t>
      </w:r>
      <w:r w:rsidRPr="00F1747A">
        <w:rPr>
          <w:rFonts w:asciiTheme="minorHAnsi" w:hAnsiTheme="minorHAnsi" w:cstheme="minorHAnsi"/>
          <w:b/>
          <w:color w:val="000000" w:themeColor="text1"/>
          <w:sz w:val="18"/>
          <w:szCs w:val="18"/>
        </w:rPr>
        <w:t xml:space="preserve">Okul Müdürü </w:t>
      </w:r>
    </w:p>
    <w:p w14:paraId="168D34D5" w14:textId="2E7CC86C" w:rsidR="007F233A" w:rsidRPr="00F1747A" w:rsidRDefault="003A6297" w:rsidP="00F1747A">
      <w:pPr>
        <w:spacing w:after="0"/>
        <w:rPr>
          <w:rFonts w:asciiTheme="minorHAnsi" w:hAnsiTheme="minorHAnsi" w:cstheme="minorHAnsi"/>
          <w:b/>
          <w:bCs/>
          <w:color w:val="000000" w:themeColor="text1"/>
          <w:sz w:val="28"/>
          <w:szCs w:val="28"/>
        </w:rPr>
      </w:pPr>
      <w:r w:rsidRPr="00F1747A">
        <w:rPr>
          <w:rFonts w:asciiTheme="minorHAnsi" w:hAnsiTheme="minorHAnsi" w:cstheme="minorHAnsi"/>
          <w:b/>
          <w:bCs/>
          <w:color w:val="000000" w:themeColor="text1"/>
          <w:sz w:val="28"/>
          <w:szCs w:val="28"/>
        </w:rPr>
        <w:t xml:space="preserve">Diğer haftaların günlük planları için </w:t>
      </w:r>
      <w:hyperlink r:id="rId9" w:history="1">
        <w:r w:rsidRPr="00F1747A">
          <w:rPr>
            <w:rStyle w:val="Kpr"/>
            <w:rFonts w:asciiTheme="minorHAnsi" w:hAnsiTheme="minorHAnsi" w:cstheme="minorHAnsi"/>
            <w:b/>
            <w:bCs/>
            <w:sz w:val="28"/>
            <w:szCs w:val="28"/>
          </w:rPr>
          <w:t>www.fenusbilim.com</w:t>
        </w:r>
      </w:hyperlink>
      <w:r w:rsidRPr="00F1747A">
        <w:rPr>
          <w:rFonts w:asciiTheme="minorHAnsi" w:hAnsiTheme="minorHAnsi" w:cstheme="minorHAnsi"/>
          <w:b/>
          <w:bCs/>
          <w:color w:val="000000" w:themeColor="text1"/>
          <w:sz w:val="28"/>
          <w:szCs w:val="28"/>
        </w:rPr>
        <w:t xml:space="preserve"> </w:t>
      </w:r>
    </w:p>
    <w:sectPr w:rsidR="007F233A" w:rsidRPr="00F174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337F"/>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44D25"/>
    <w:rsid w:val="0015085D"/>
    <w:rsid w:val="00162900"/>
    <w:rsid w:val="00194DC7"/>
    <w:rsid w:val="00197150"/>
    <w:rsid w:val="001A42D7"/>
    <w:rsid w:val="001A7BBC"/>
    <w:rsid w:val="001B6F7F"/>
    <w:rsid w:val="001D21C7"/>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28F1"/>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F1AE7"/>
    <w:rsid w:val="00414187"/>
    <w:rsid w:val="00463C8B"/>
    <w:rsid w:val="00470EA9"/>
    <w:rsid w:val="00476398"/>
    <w:rsid w:val="00496E11"/>
    <w:rsid w:val="004A74AF"/>
    <w:rsid w:val="004D43CC"/>
    <w:rsid w:val="004D69D9"/>
    <w:rsid w:val="004D757D"/>
    <w:rsid w:val="004E0E7C"/>
    <w:rsid w:val="004E7FA6"/>
    <w:rsid w:val="004F06DF"/>
    <w:rsid w:val="005356E3"/>
    <w:rsid w:val="00551969"/>
    <w:rsid w:val="00553685"/>
    <w:rsid w:val="00557471"/>
    <w:rsid w:val="00562ECC"/>
    <w:rsid w:val="00572724"/>
    <w:rsid w:val="00581A01"/>
    <w:rsid w:val="00586E50"/>
    <w:rsid w:val="00596305"/>
    <w:rsid w:val="005977B6"/>
    <w:rsid w:val="005A64BA"/>
    <w:rsid w:val="005B57E7"/>
    <w:rsid w:val="005B6D8D"/>
    <w:rsid w:val="005D5FC3"/>
    <w:rsid w:val="005F6E7A"/>
    <w:rsid w:val="0060598A"/>
    <w:rsid w:val="0062610C"/>
    <w:rsid w:val="00631C05"/>
    <w:rsid w:val="00635577"/>
    <w:rsid w:val="00637F59"/>
    <w:rsid w:val="00672273"/>
    <w:rsid w:val="00685E37"/>
    <w:rsid w:val="0068797B"/>
    <w:rsid w:val="006952E9"/>
    <w:rsid w:val="006A3F7C"/>
    <w:rsid w:val="006B0278"/>
    <w:rsid w:val="006E5F6F"/>
    <w:rsid w:val="007021CC"/>
    <w:rsid w:val="007305A5"/>
    <w:rsid w:val="00731B00"/>
    <w:rsid w:val="007327B8"/>
    <w:rsid w:val="007356EC"/>
    <w:rsid w:val="00751AA4"/>
    <w:rsid w:val="00761154"/>
    <w:rsid w:val="0078042D"/>
    <w:rsid w:val="007932B2"/>
    <w:rsid w:val="007B12B0"/>
    <w:rsid w:val="007B6603"/>
    <w:rsid w:val="007D2E26"/>
    <w:rsid w:val="007F233A"/>
    <w:rsid w:val="00802E79"/>
    <w:rsid w:val="00806059"/>
    <w:rsid w:val="00824015"/>
    <w:rsid w:val="00844B35"/>
    <w:rsid w:val="008463EA"/>
    <w:rsid w:val="0084717B"/>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3BB4"/>
    <w:rsid w:val="00C0484C"/>
    <w:rsid w:val="00C27451"/>
    <w:rsid w:val="00C330A9"/>
    <w:rsid w:val="00C5281C"/>
    <w:rsid w:val="00C52D12"/>
    <w:rsid w:val="00C56F9E"/>
    <w:rsid w:val="00C63331"/>
    <w:rsid w:val="00CA561D"/>
    <w:rsid w:val="00CC4FD3"/>
    <w:rsid w:val="00CD400B"/>
    <w:rsid w:val="00D00E8D"/>
    <w:rsid w:val="00D07EA5"/>
    <w:rsid w:val="00D35521"/>
    <w:rsid w:val="00D71F82"/>
    <w:rsid w:val="00DA2915"/>
    <w:rsid w:val="00DA3405"/>
    <w:rsid w:val="00E23E6F"/>
    <w:rsid w:val="00E45F26"/>
    <w:rsid w:val="00E57051"/>
    <w:rsid w:val="00EA4EE5"/>
    <w:rsid w:val="00EA7D7A"/>
    <w:rsid w:val="00EB29C9"/>
    <w:rsid w:val="00EB7E50"/>
    <w:rsid w:val="00EC0095"/>
    <w:rsid w:val="00ED59E7"/>
    <w:rsid w:val="00EE200F"/>
    <w:rsid w:val="00EE7095"/>
    <w:rsid w:val="00F1617F"/>
    <w:rsid w:val="00F1747A"/>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1162</Words>
  <Characters>6630</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9</cp:revision>
  <dcterms:created xsi:type="dcterms:W3CDTF">2026-10-04T08:52:00Z</dcterms:created>
  <dcterms:modified xsi:type="dcterms:W3CDTF">2026-10-04T09:11:00Z</dcterms:modified>
</cp:coreProperties>
</file>