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DD8CC69" w14:textId="2C58BE2C" w:rsidR="004F06DF" w:rsidRPr="00B74A5D" w:rsidRDefault="004F06DF" w:rsidP="000041F7">
      <w:pPr>
        <w:spacing w:after="0"/>
        <w:jc w:val="center"/>
        <w:rPr>
          <w:rFonts w:cstheme="minorHAnsi"/>
          <w:b/>
          <w:color w:val="000000" w:themeColor="text1"/>
          <w:sz w:val="24"/>
          <w:szCs w:val="24"/>
        </w:rPr>
      </w:pPr>
      <w:r w:rsidRPr="00B74A5D">
        <w:rPr>
          <w:rFonts w:cstheme="minorHAnsi"/>
          <w:b/>
          <w:color w:val="000000" w:themeColor="text1"/>
          <w:sz w:val="24"/>
          <w:szCs w:val="24"/>
        </w:rPr>
        <w:t>202</w:t>
      </w:r>
      <w:r w:rsidR="008B585A">
        <w:rPr>
          <w:rFonts w:cstheme="minorHAnsi"/>
          <w:b/>
          <w:color w:val="000000" w:themeColor="text1"/>
          <w:sz w:val="24"/>
          <w:szCs w:val="24"/>
        </w:rPr>
        <w:t>6</w:t>
      </w:r>
      <w:r w:rsidRPr="00B74A5D">
        <w:rPr>
          <w:rFonts w:cstheme="minorHAnsi"/>
          <w:b/>
          <w:color w:val="000000" w:themeColor="text1"/>
          <w:sz w:val="24"/>
          <w:szCs w:val="24"/>
        </w:rPr>
        <w:t>-202</w:t>
      </w:r>
      <w:r w:rsidR="008B585A">
        <w:rPr>
          <w:rFonts w:cstheme="minorHAnsi"/>
          <w:b/>
          <w:color w:val="000000" w:themeColor="text1"/>
          <w:sz w:val="24"/>
          <w:szCs w:val="24"/>
        </w:rPr>
        <w:t>7</w:t>
      </w:r>
      <w:r w:rsidRPr="00B74A5D">
        <w:rPr>
          <w:rFonts w:cstheme="minorHAnsi"/>
          <w:b/>
          <w:color w:val="000000" w:themeColor="text1"/>
          <w:sz w:val="24"/>
          <w:szCs w:val="24"/>
        </w:rPr>
        <w:t xml:space="preserve"> EĞİTİM – ÖĞRETİM YILI ..............</w:t>
      </w:r>
      <w:hyperlink r:id="rId6" w:history="1">
        <w:r w:rsidRPr="00B74A5D">
          <w:rPr>
            <w:rStyle w:val="Kpr"/>
            <w:rFonts w:cstheme="minorHAnsi"/>
            <w:b/>
            <w:sz w:val="24"/>
            <w:szCs w:val="24"/>
          </w:rPr>
          <w:t>http://www.fenusbilim.com/</w:t>
        </w:r>
      </w:hyperlink>
      <w:r w:rsidRPr="00B74A5D">
        <w:rPr>
          <w:rFonts w:cstheme="minorHAnsi"/>
          <w:b/>
          <w:color w:val="000000" w:themeColor="text1"/>
          <w:sz w:val="24"/>
          <w:szCs w:val="24"/>
        </w:rPr>
        <w:t xml:space="preserve"> OKULU </w:t>
      </w:r>
      <w:r w:rsidR="0084717B">
        <w:rPr>
          <w:rFonts w:cstheme="minorHAnsi"/>
          <w:b/>
          <w:color w:val="000000" w:themeColor="text1"/>
          <w:sz w:val="24"/>
          <w:szCs w:val="24"/>
        </w:rPr>
        <w:t>7</w:t>
      </w:r>
      <w:r w:rsidR="00A327EF">
        <w:rPr>
          <w:rFonts w:cstheme="minorHAnsi"/>
          <w:b/>
          <w:color w:val="000000" w:themeColor="text1"/>
          <w:sz w:val="24"/>
          <w:szCs w:val="24"/>
        </w:rPr>
        <w:t>.</w:t>
      </w:r>
      <w:r w:rsidRPr="00B74A5D">
        <w:rPr>
          <w:rFonts w:cstheme="minorHAnsi"/>
          <w:b/>
          <w:color w:val="000000" w:themeColor="text1"/>
          <w:sz w:val="24"/>
          <w:szCs w:val="24"/>
        </w:rPr>
        <w:t xml:space="preserve"> SINIF SEÇMELİ </w:t>
      </w:r>
      <w:r w:rsidR="00A327EF">
        <w:rPr>
          <w:rFonts w:cstheme="minorHAnsi"/>
          <w:b/>
          <w:bCs/>
          <w:sz w:val="24"/>
          <w:szCs w:val="24"/>
        </w:rPr>
        <w:t xml:space="preserve">MATEMATİK VE BİLİM UYGULAMALARI </w:t>
      </w:r>
      <w:r w:rsidRPr="00B74A5D">
        <w:rPr>
          <w:rFonts w:cstheme="minorHAnsi"/>
          <w:b/>
          <w:color w:val="000000" w:themeColor="text1"/>
          <w:sz w:val="24"/>
          <w:szCs w:val="24"/>
        </w:rPr>
        <w:t>DERSİ GÜNLÜK DERS PLÂNI</w:t>
      </w:r>
    </w:p>
    <w:p w14:paraId="3A06CD5E" w14:textId="4D9CBA02" w:rsidR="00A63678" w:rsidRPr="008C2B06" w:rsidRDefault="00A63678" w:rsidP="000041F7">
      <w:pPr>
        <w:spacing w:after="0"/>
        <w:rPr>
          <w:rFonts w:asciiTheme="minorHAnsi" w:hAnsiTheme="minorHAnsi" w:cstheme="minorHAnsi"/>
          <w:b/>
          <w:color w:val="000000" w:themeColor="text1"/>
          <w:sz w:val="18"/>
          <w:szCs w:val="18"/>
        </w:rPr>
      </w:pPr>
      <w:r w:rsidRPr="008C2B06">
        <w:rPr>
          <w:rFonts w:asciiTheme="minorHAnsi" w:hAnsiTheme="minorHAnsi" w:cstheme="minorHAnsi"/>
          <w:b/>
          <w:color w:val="000000" w:themeColor="text1"/>
          <w:sz w:val="18"/>
          <w:szCs w:val="18"/>
        </w:rPr>
        <w:t>I.BÖLÜM</w:t>
      </w:r>
      <w:r w:rsidR="009C6E8A" w:rsidRPr="008C2B06">
        <w:rPr>
          <w:rFonts w:asciiTheme="minorHAnsi" w:hAnsiTheme="minorHAnsi" w:cstheme="minorHAnsi"/>
          <w:b/>
          <w:color w:val="000000" w:themeColor="text1"/>
          <w:sz w:val="18"/>
          <w:szCs w:val="18"/>
        </w:rPr>
        <w:t xml:space="preserve">: </w:t>
      </w:r>
      <w:r w:rsidR="0004537F" w:rsidRPr="008C2B06">
        <w:rPr>
          <w:rFonts w:asciiTheme="minorHAnsi" w:hAnsiTheme="minorHAnsi" w:cstheme="minorHAnsi"/>
          <w:b/>
          <w:color w:val="000000" w:themeColor="text1"/>
          <w:sz w:val="18"/>
          <w:szCs w:val="18"/>
        </w:rPr>
        <w:t>DERS BİLGİSİ</w:t>
      </w:r>
    </w:p>
    <w:tbl>
      <w:tblPr>
        <w:tblW w:w="10942"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898"/>
        <w:gridCol w:w="4752"/>
        <w:gridCol w:w="3292"/>
      </w:tblGrid>
      <w:tr w:rsidR="00685E37" w:rsidRPr="008C2B06" w14:paraId="5B51F998" w14:textId="77777777" w:rsidTr="0004537F">
        <w:trPr>
          <w:trHeight w:val="294"/>
          <w:jc w:val="center"/>
        </w:trPr>
        <w:tc>
          <w:tcPr>
            <w:tcW w:w="2898" w:type="dxa"/>
          </w:tcPr>
          <w:p w14:paraId="3201665E" w14:textId="6659F6DA" w:rsidR="00685E37" w:rsidRPr="008C2B06" w:rsidRDefault="00685E37" w:rsidP="000041F7">
            <w:pPr>
              <w:spacing w:after="0"/>
              <w:rPr>
                <w:rFonts w:asciiTheme="minorHAnsi" w:eastAsiaTheme="minorEastAsia" w:hAnsiTheme="minorHAnsi" w:cstheme="minorHAnsi"/>
                <w:b/>
                <w:color w:val="000000" w:themeColor="text1"/>
                <w:sz w:val="18"/>
                <w:szCs w:val="18"/>
              </w:rPr>
            </w:pPr>
            <w:r w:rsidRPr="008C2B06">
              <w:rPr>
                <w:rFonts w:asciiTheme="minorHAnsi" w:hAnsiTheme="minorHAnsi" w:cstheme="minorHAnsi"/>
                <w:b/>
                <w:sz w:val="18"/>
                <w:szCs w:val="18"/>
              </w:rPr>
              <w:t>Dersin Adı</w:t>
            </w:r>
          </w:p>
        </w:tc>
        <w:tc>
          <w:tcPr>
            <w:tcW w:w="4752" w:type="dxa"/>
          </w:tcPr>
          <w:p w14:paraId="7AC0E81B" w14:textId="1BC7A220" w:rsidR="00685E37" w:rsidRPr="008C2B06" w:rsidRDefault="008B585A" w:rsidP="000041F7">
            <w:pPr>
              <w:spacing w:after="0"/>
              <w:rPr>
                <w:rFonts w:asciiTheme="minorHAnsi" w:eastAsiaTheme="minorEastAsia" w:hAnsiTheme="minorHAnsi" w:cstheme="minorHAnsi"/>
                <w:color w:val="000000" w:themeColor="text1"/>
                <w:sz w:val="18"/>
                <w:szCs w:val="18"/>
              </w:rPr>
            </w:pPr>
            <w:r>
              <w:rPr>
                <w:rFonts w:asciiTheme="minorHAnsi" w:eastAsiaTheme="minorEastAsia" w:hAnsiTheme="minorHAnsi" w:cstheme="minorHAnsi"/>
                <w:color w:val="000000" w:themeColor="text1"/>
                <w:sz w:val="18"/>
                <w:szCs w:val="18"/>
              </w:rPr>
              <w:t xml:space="preserve">Seçmeli </w:t>
            </w:r>
            <w:r w:rsidR="00A327EF">
              <w:rPr>
                <w:rFonts w:asciiTheme="minorHAnsi" w:eastAsiaTheme="minorEastAsia" w:hAnsiTheme="minorHAnsi" w:cstheme="minorHAnsi"/>
                <w:color w:val="000000" w:themeColor="text1"/>
                <w:sz w:val="18"/>
                <w:szCs w:val="18"/>
              </w:rPr>
              <w:t>Matematik ve Bilim Uygulamaları</w:t>
            </w:r>
          </w:p>
        </w:tc>
        <w:tc>
          <w:tcPr>
            <w:tcW w:w="3292" w:type="dxa"/>
          </w:tcPr>
          <w:p w14:paraId="55954A58" w14:textId="0E80BCF5" w:rsidR="00685E37" w:rsidRPr="008C2B06" w:rsidRDefault="0004537F" w:rsidP="000041F7">
            <w:pPr>
              <w:spacing w:after="0"/>
              <w:rPr>
                <w:rFonts w:asciiTheme="minorHAnsi" w:eastAsiaTheme="minorEastAsia" w:hAnsiTheme="minorHAnsi" w:cstheme="minorHAnsi"/>
                <w:color w:val="000000" w:themeColor="text1"/>
                <w:sz w:val="18"/>
                <w:szCs w:val="18"/>
              </w:rPr>
            </w:pPr>
            <w:r w:rsidRPr="008C2B06">
              <w:rPr>
                <w:rFonts w:asciiTheme="minorHAnsi" w:hAnsiTheme="minorHAnsi" w:cstheme="minorHAnsi"/>
                <w:b/>
                <w:sz w:val="18"/>
                <w:szCs w:val="18"/>
              </w:rPr>
              <w:t xml:space="preserve">Tarih: </w:t>
            </w:r>
            <w:r w:rsidR="00C41DCD">
              <w:rPr>
                <w:rFonts w:asciiTheme="minorHAnsi" w:hAnsiTheme="minorHAnsi" w:cstheme="minorHAnsi"/>
                <w:b/>
                <w:sz w:val="18"/>
                <w:szCs w:val="18"/>
              </w:rPr>
              <w:t xml:space="preserve">19-23 </w:t>
            </w:r>
            <w:r w:rsidR="001B576E">
              <w:rPr>
                <w:rFonts w:asciiTheme="minorHAnsi" w:hAnsiTheme="minorHAnsi" w:cstheme="minorHAnsi"/>
                <w:b/>
                <w:sz w:val="18"/>
                <w:szCs w:val="18"/>
              </w:rPr>
              <w:t>Ekim</w:t>
            </w:r>
          </w:p>
        </w:tc>
      </w:tr>
      <w:tr w:rsidR="0004537F" w:rsidRPr="008C2B06" w14:paraId="0D773408" w14:textId="77777777" w:rsidTr="0004537F">
        <w:trPr>
          <w:trHeight w:val="311"/>
          <w:jc w:val="center"/>
        </w:trPr>
        <w:tc>
          <w:tcPr>
            <w:tcW w:w="2898" w:type="dxa"/>
          </w:tcPr>
          <w:p w14:paraId="72E11E13" w14:textId="1CE02A9E" w:rsidR="0004537F" w:rsidRPr="008C2B06" w:rsidRDefault="0004537F" w:rsidP="000041F7">
            <w:pPr>
              <w:spacing w:after="0"/>
              <w:rPr>
                <w:rFonts w:asciiTheme="minorHAnsi" w:eastAsiaTheme="minorEastAsia" w:hAnsiTheme="minorHAnsi" w:cstheme="minorHAnsi"/>
                <w:b/>
                <w:color w:val="000000" w:themeColor="text1"/>
                <w:sz w:val="18"/>
                <w:szCs w:val="18"/>
              </w:rPr>
            </w:pPr>
            <w:r w:rsidRPr="008C2B06">
              <w:rPr>
                <w:rFonts w:asciiTheme="minorHAnsi" w:hAnsiTheme="minorHAnsi" w:cstheme="minorHAnsi"/>
                <w:b/>
                <w:sz w:val="18"/>
                <w:szCs w:val="18"/>
              </w:rPr>
              <w:t>Sınıf</w:t>
            </w:r>
          </w:p>
        </w:tc>
        <w:tc>
          <w:tcPr>
            <w:tcW w:w="4752" w:type="dxa"/>
          </w:tcPr>
          <w:p w14:paraId="4C201CB6" w14:textId="0F2D164A" w:rsidR="0004537F" w:rsidRPr="008C2B06" w:rsidRDefault="001B576E" w:rsidP="000041F7">
            <w:pPr>
              <w:spacing w:after="0"/>
              <w:rPr>
                <w:rFonts w:asciiTheme="minorHAnsi" w:eastAsiaTheme="minorEastAsia" w:hAnsiTheme="minorHAnsi" w:cstheme="minorHAnsi"/>
                <w:color w:val="000000" w:themeColor="text1"/>
                <w:sz w:val="18"/>
                <w:szCs w:val="18"/>
              </w:rPr>
            </w:pPr>
            <w:r>
              <w:rPr>
                <w:rFonts w:asciiTheme="minorHAnsi" w:eastAsiaTheme="minorEastAsia" w:hAnsiTheme="minorHAnsi" w:cstheme="minorHAnsi"/>
                <w:color w:val="000000" w:themeColor="text1"/>
                <w:sz w:val="18"/>
                <w:szCs w:val="18"/>
              </w:rPr>
              <w:t>7.</w:t>
            </w:r>
            <w:r w:rsidR="0004537F" w:rsidRPr="008C2B06">
              <w:rPr>
                <w:rFonts w:asciiTheme="minorHAnsi" w:eastAsiaTheme="minorEastAsia" w:hAnsiTheme="minorHAnsi" w:cstheme="minorHAnsi"/>
                <w:color w:val="000000" w:themeColor="text1"/>
                <w:sz w:val="18"/>
                <w:szCs w:val="18"/>
              </w:rPr>
              <w:t>Sınıf</w:t>
            </w:r>
          </w:p>
        </w:tc>
        <w:tc>
          <w:tcPr>
            <w:tcW w:w="3292" w:type="dxa"/>
          </w:tcPr>
          <w:p w14:paraId="414BA149" w14:textId="22D01CEE" w:rsidR="0004537F" w:rsidRPr="008C2B06" w:rsidRDefault="0004537F" w:rsidP="000041F7">
            <w:pPr>
              <w:spacing w:after="0"/>
              <w:rPr>
                <w:rFonts w:asciiTheme="minorHAnsi" w:eastAsiaTheme="minorEastAsia" w:hAnsiTheme="minorHAnsi" w:cstheme="minorHAnsi"/>
                <w:color w:val="000000" w:themeColor="text1"/>
                <w:sz w:val="18"/>
                <w:szCs w:val="18"/>
              </w:rPr>
            </w:pPr>
            <w:r w:rsidRPr="008C2B06">
              <w:rPr>
                <w:rFonts w:asciiTheme="minorHAnsi" w:eastAsiaTheme="minorEastAsia" w:hAnsiTheme="minorHAnsi" w:cstheme="minorHAnsi"/>
                <w:b/>
                <w:bCs/>
                <w:color w:val="000000" w:themeColor="text1"/>
                <w:sz w:val="18"/>
                <w:szCs w:val="18"/>
              </w:rPr>
              <w:t>Süre:</w:t>
            </w:r>
            <w:r w:rsidRPr="008C2B06">
              <w:rPr>
                <w:rFonts w:asciiTheme="minorHAnsi" w:eastAsiaTheme="minorEastAsia" w:hAnsiTheme="minorHAnsi" w:cstheme="minorHAnsi"/>
                <w:color w:val="000000" w:themeColor="text1"/>
                <w:sz w:val="18"/>
                <w:szCs w:val="18"/>
              </w:rPr>
              <w:t xml:space="preserve"> </w:t>
            </w:r>
            <w:r w:rsidR="0084717B">
              <w:rPr>
                <w:rFonts w:asciiTheme="minorHAnsi" w:eastAsiaTheme="minorEastAsia" w:hAnsiTheme="minorHAnsi" w:cstheme="minorHAnsi"/>
                <w:color w:val="000000" w:themeColor="text1"/>
                <w:sz w:val="18"/>
                <w:szCs w:val="18"/>
              </w:rPr>
              <w:t>2</w:t>
            </w:r>
            <w:r w:rsidRPr="008C2B06">
              <w:rPr>
                <w:rFonts w:asciiTheme="minorHAnsi" w:eastAsiaTheme="minorEastAsia" w:hAnsiTheme="minorHAnsi" w:cstheme="minorHAnsi"/>
                <w:color w:val="000000" w:themeColor="text1"/>
                <w:sz w:val="18"/>
                <w:szCs w:val="18"/>
              </w:rPr>
              <w:t xml:space="preserve"> saat</w:t>
            </w:r>
          </w:p>
        </w:tc>
      </w:tr>
      <w:tr w:rsidR="002006FE" w:rsidRPr="008C2B06" w14:paraId="172CAC16" w14:textId="77777777" w:rsidTr="00923F63">
        <w:trPr>
          <w:trHeight w:val="294"/>
          <w:jc w:val="center"/>
        </w:trPr>
        <w:tc>
          <w:tcPr>
            <w:tcW w:w="2898" w:type="dxa"/>
          </w:tcPr>
          <w:p w14:paraId="3113C776" w14:textId="00BD4313" w:rsidR="002006FE" w:rsidRPr="008C2B06" w:rsidRDefault="002006FE" w:rsidP="000041F7">
            <w:pPr>
              <w:spacing w:after="0"/>
              <w:rPr>
                <w:rFonts w:asciiTheme="minorHAnsi" w:eastAsiaTheme="minorEastAsia" w:hAnsiTheme="minorHAnsi" w:cstheme="minorHAnsi"/>
                <w:b/>
                <w:color w:val="000000" w:themeColor="text1"/>
                <w:sz w:val="18"/>
                <w:szCs w:val="18"/>
              </w:rPr>
            </w:pPr>
            <w:r w:rsidRPr="008C2B06">
              <w:rPr>
                <w:rFonts w:asciiTheme="minorHAnsi" w:hAnsiTheme="minorHAnsi" w:cstheme="minorHAnsi"/>
                <w:b/>
                <w:sz w:val="18"/>
                <w:szCs w:val="18"/>
              </w:rPr>
              <w:t>Ünitenin Adı</w:t>
            </w:r>
          </w:p>
        </w:tc>
        <w:tc>
          <w:tcPr>
            <w:tcW w:w="8044" w:type="dxa"/>
            <w:gridSpan w:val="2"/>
          </w:tcPr>
          <w:p w14:paraId="5ED7C851" w14:textId="4F0C48D2" w:rsidR="002006FE" w:rsidRPr="001B576E" w:rsidRDefault="001B576E" w:rsidP="000041F7">
            <w:pPr>
              <w:spacing w:after="0"/>
              <w:rPr>
                <w:rFonts w:asciiTheme="minorHAnsi" w:eastAsiaTheme="minorEastAsia" w:hAnsiTheme="minorHAnsi" w:cstheme="minorHAnsi"/>
                <w:bCs/>
                <w:color w:val="000000" w:themeColor="text1"/>
                <w:sz w:val="18"/>
                <w:szCs w:val="18"/>
              </w:rPr>
            </w:pPr>
            <w:r w:rsidRPr="001B576E">
              <w:rPr>
                <w:rFonts w:asciiTheme="minorHAnsi" w:eastAsiaTheme="minorEastAsia" w:hAnsiTheme="minorHAnsi" w:cstheme="minorHAnsi"/>
                <w:bCs/>
                <w:color w:val="000000" w:themeColor="text1"/>
                <w:sz w:val="18"/>
                <w:szCs w:val="18"/>
              </w:rPr>
              <w:t>1.</w:t>
            </w:r>
            <w:r>
              <w:rPr>
                <w:rFonts w:asciiTheme="minorHAnsi" w:eastAsiaTheme="minorEastAsia" w:hAnsiTheme="minorHAnsi" w:cstheme="minorHAnsi"/>
                <w:bCs/>
                <w:color w:val="000000" w:themeColor="text1"/>
                <w:sz w:val="18"/>
                <w:szCs w:val="18"/>
              </w:rPr>
              <w:t xml:space="preserve"> </w:t>
            </w:r>
            <w:r w:rsidRPr="001B576E">
              <w:rPr>
                <w:rFonts w:asciiTheme="minorHAnsi" w:eastAsiaTheme="minorEastAsia" w:hAnsiTheme="minorHAnsi" w:cstheme="minorHAnsi"/>
                <w:bCs/>
                <w:color w:val="000000" w:themeColor="text1"/>
                <w:sz w:val="18"/>
                <w:szCs w:val="18"/>
              </w:rPr>
              <w:t>Ünite Günlük Hayatta Bilim</w:t>
            </w:r>
          </w:p>
        </w:tc>
      </w:tr>
      <w:tr w:rsidR="002765E6" w:rsidRPr="008C2B06" w14:paraId="3E561861" w14:textId="77777777" w:rsidTr="00923F63">
        <w:trPr>
          <w:trHeight w:val="311"/>
          <w:jc w:val="center"/>
        </w:trPr>
        <w:tc>
          <w:tcPr>
            <w:tcW w:w="2898" w:type="dxa"/>
          </w:tcPr>
          <w:p w14:paraId="27D2879C" w14:textId="1B595528" w:rsidR="002765E6" w:rsidRPr="008C2B06" w:rsidRDefault="002765E6" w:rsidP="000041F7">
            <w:pPr>
              <w:spacing w:after="0"/>
              <w:rPr>
                <w:rFonts w:asciiTheme="minorHAnsi" w:eastAsiaTheme="minorEastAsia" w:hAnsiTheme="minorHAnsi" w:cstheme="minorHAnsi"/>
                <w:b/>
                <w:color w:val="000000" w:themeColor="text1"/>
                <w:sz w:val="18"/>
                <w:szCs w:val="18"/>
              </w:rPr>
            </w:pPr>
            <w:r w:rsidRPr="008C2B06">
              <w:rPr>
                <w:rFonts w:asciiTheme="minorHAnsi" w:hAnsiTheme="minorHAnsi" w:cstheme="minorHAnsi"/>
                <w:b/>
                <w:sz w:val="18"/>
                <w:szCs w:val="18"/>
              </w:rPr>
              <w:t>Konular</w:t>
            </w:r>
          </w:p>
        </w:tc>
        <w:tc>
          <w:tcPr>
            <w:tcW w:w="8044" w:type="dxa"/>
            <w:gridSpan w:val="2"/>
          </w:tcPr>
          <w:p w14:paraId="52A92750" w14:textId="5892A149" w:rsidR="002765E6" w:rsidRPr="008C2B06" w:rsidRDefault="001B576E" w:rsidP="000041F7">
            <w:pPr>
              <w:spacing w:after="0"/>
              <w:rPr>
                <w:rFonts w:asciiTheme="minorHAnsi" w:eastAsiaTheme="minorEastAsia" w:hAnsiTheme="minorHAnsi" w:cstheme="minorHAnsi"/>
                <w:iCs/>
                <w:color w:val="000000" w:themeColor="text1"/>
                <w:sz w:val="18"/>
                <w:szCs w:val="18"/>
              </w:rPr>
            </w:pPr>
            <w:r>
              <w:rPr>
                <w:rFonts w:asciiTheme="minorHAnsi" w:eastAsiaTheme="minorEastAsia" w:hAnsiTheme="minorHAnsi" w:cstheme="minorHAnsi"/>
                <w:iCs/>
                <w:color w:val="000000" w:themeColor="text1"/>
                <w:sz w:val="18"/>
                <w:szCs w:val="18"/>
              </w:rPr>
              <w:t>Günlük Hayatta Bilim</w:t>
            </w:r>
          </w:p>
        </w:tc>
      </w:tr>
      <w:tr w:rsidR="002765E6" w:rsidRPr="008C2B06" w14:paraId="022AB9F2" w14:textId="77777777" w:rsidTr="00920A0E">
        <w:trPr>
          <w:trHeight w:val="284"/>
          <w:jc w:val="center"/>
        </w:trPr>
        <w:tc>
          <w:tcPr>
            <w:tcW w:w="2898" w:type="dxa"/>
          </w:tcPr>
          <w:p w14:paraId="07F225CC" w14:textId="13580D1E" w:rsidR="002765E6" w:rsidRPr="00920A0E" w:rsidRDefault="002765E6" w:rsidP="000041F7">
            <w:pPr>
              <w:spacing w:after="0"/>
              <w:rPr>
                <w:rFonts w:asciiTheme="minorHAnsi" w:hAnsiTheme="minorHAnsi" w:cstheme="minorHAnsi"/>
                <w:b/>
                <w:sz w:val="18"/>
                <w:szCs w:val="18"/>
              </w:rPr>
            </w:pPr>
            <w:r w:rsidRPr="008C2B06">
              <w:rPr>
                <w:rFonts w:asciiTheme="minorHAnsi" w:hAnsiTheme="minorHAnsi" w:cstheme="minorHAnsi"/>
                <w:b/>
                <w:sz w:val="18"/>
                <w:szCs w:val="18"/>
              </w:rPr>
              <w:t>Öğrenme Çıktısı</w:t>
            </w:r>
            <w:r w:rsidR="00920A0E">
              <w:rPr>
                <w:rFonts w:asciiTheme="minorHAnsi" w:hAnsiTheme="minorHAnsi" w:cstheme="minorHAnsi"/>
                <w:b/>
                <w:sz w:val="18"/>
                <w:szCs w:val="18"/>
              </w:rPr>
              <w:t xml:space="preserve"> </w:t>
            </w:r>
            <w:r w:rsidRPr="008C2B06">
              <w:rPr>
                <w:rFonts w:asciiTheme="minorHAnsi" w:hAnsiTheme="minorHAnsi" w:cstheme="minorHAnsi"/>
                <w:i/>
                <w:sz w:val="18"/>
                <w:szCs w:val="18"/>
              </w:rPr>
              <w:t>Süreç Bileşenleri</w:t>
            </w:r>
          </w:p>
        </w:tc>
        <w:tc>
          <w:tcPr>
            <w:tcW w:w="8044" w:type="dxa"/>
            <w:gridSpan w:val="2"/>
          </w:tcPr>
          <w:p w14:paraId="6CC27F71" w14:textId="77777777" w:rsidR="008238C4" w:rsidRPr="00B55F95" w:rsidRDefault="008238C4" w:rsidP="000041F7">
            <w:pPr>
              <w:spacing w:after="0"/>
              <w:rPr>
                <w:rFonts w:cs="Calibri"/>
                <w:b/>
                <w:bCs/>
                <w:color w:val="000000"/>
                <w:sz w:val="18"/>
                <w:szCs w:val="18"/>
              </w:rPr>
            </w:pPr>
            <w:r w:rsidRPr="00B55F95">
              <w:rPr>
                <w:rFonts w:cs="Calibri"/>
                <w:b/>
                <w:bCs/>
                <w:color w:val="000000"/>
                <w:sz w:val="18"/>
                <w:szCs w:val="18"/>
              </w:rPr>
              <w:t>MBU.BU.2.1.2. Elektrikli ev aletlerinde elektrik tasarrufu için geliştirilen teknolojik</w:t>
            </w:r>
            <w:r>
              <w:rPr>
                <w:rFonts w:cs="Calibri"/>
                <w:b/>
                <w:bCs/>
                <w:color w:val="000000"/>
                <w:sz w:val="18"/>
                <w:szCs w:val="18"/>
              </w:rPr>
              <w:t xml:space="preserve"> </w:t>
            </w:r>
            <w:r w:rsidRPr="00B55F95">
              <w:rPr>
                <w:rFonts w:cs="Calibri"/>
                <w:b/>
                <w:bCs/>
                <w:color w:val="000000"/>
                <w:sz w:val="18"/>
                <w:szCs w:val="18"/>
              </w:rPr>
              <w:t>uygulamalara yönelik bilimsel çıkarım yapabilme</w:t>
            </w:r>
          </w:p>
          <w:p w14:paraId="59F0C0FD" w14:textId="77777777" w:rsidR="00975273" w:rsidRPr="00B55F95" w:rsidRDefault="00975273" w:rsidP="000041F7">
            <w:pPr>
              <w:spacing w:after="0"/>
              <w:rPr>
                <w:rFonts w:cs="Calibri"/>
                <w:i/>
                <w:iCs/>
                <w:color w:val="000000"/>
                <w:sz w:val="18"/>
                <w:szCs w:val="18"/>
              </w:rPr>
            </w:pPr>
            <w:r w:rsidRPr="00B55F95">
              <w:rPr>
                <w:rFonts w:cs="Calibri"/>
                <w:i/>
                <w:iCs/>
                <w:color w:val="000000"/>
                <w:sz w:val="18"/>
                <w:szCs w:val="18"/>
              </w:rPr>
              <w:t>a) Elektrikli ev aletlerinde elektrik tasarrufu için geliştirilen teknolojik uygulamalara yönelik nitelikleri tanımlar.</w:t>
            </w:r>
          </w:p>
          <w:p w14:paraId="042882A1" w14:textId="77777777" w:rsidR="00975273" w:rsidRPr="00B55F95" w:rsidRDefault="00975273" w:rsidP="000041F7">
            <w:pPr>
              <w:spacing w:after="0"/>
              <w:rPr>
                <w:rFonts w:cs="Calibri"/>
                <w:i/>
                <w:iCs/>
                <w:color w:val="000000"/>
                <w:sz w:val="18"/>
                <w:szCs w:val="18"/>
              </w:rPr>
            </w:pPr>
            <w:r w:rsidRPr="00B55F95">
              <w:rPr>
                <w:rFonts w:cs="Calibri"/>
                <w:i/>
                <w:iCs/>
                <w:color w:val="000000"/>
                <w:sz w:val="18"/>
                <w:szCs w:val="18"/>
              </w:rPr>
              <w:t>b) Elektrikli ev aletlerinde elektrik tasarrufu için geliştirilen teknolojik uygulamalara yönelik veri toplar ve kaydeder.</w:t>
            </w:r>
          </w:p>
          <w:p w14:paraId="6FA0AD71" w14:textId="2128105D" w:rsidR="002765E6" w:rsidRPr="008C2B06" w:rsidRDefault="00975273" w:rsidP="000041F7">
            <w:pPr>
              <w:spacing w:after="0"/>
              <w:rPr>
                <w:rFonts w:asciiTheme="minorHAnsi" w:hAnsiTheme="minorHAnsi" w:cstheme="minorHAnsi"/>
                <w:sz w:val="18"/>
                <w:szCs w:val="18"/>
              </w:rPr>
            </w:pPr>
            <w:r w:rsidRPr="00B55F95">
              <w:rPr>
                <w:rFonts w:cs="Calibri"/>
                <w:i/>
                <w:iCs/>
                <w:color w:val="000000"/>
                <w:sz w:val="18"/>
                <w:szCs w:val="18"/>
              </w:rPr>
              <w:t>c) Elektrikli ev aletlerinde elektrik tasarrufu için geliştirilen teknolojik uygulamalara yönelik topladığı verileri yorumlayarak değerlendirir.</w:t>
            </w:r>
          </w:p>
        </w:tc>
      </w:tr>
    </w:tbl>
    <w:p w14:paraId="2E21F028" w14:textId="2A7B45B9" w:rsidR="00FB6068" w:rsidRPr="008C2B06" w:rsidRDefault="00FB6068" w:rsidP="000041F7">
      <w:pPr>
        <w:spacing w:after="0"/>
        <w:rPr>
          <w:rFonts w:asciiTheme="minorHAnsi" w:hAnsiTheme="minorHAnsi" w:cstheme="minorHAnsi"/>
          <w:b/>
          <w:color w:val="000000" w:themeColor="text1"/>
          <w:sz w:val="18"/>
          <w:szCs w:val="18"/>
        </w:rPr>
      </w:pPr>
      <w:r w:rsidRPr="008C2B06">
        <w:rPr>
          <w:rFonts w:asciiTheme="minorHAnsi" w:hAnsiTheme="minorHAnsi" w:cstheme="minorHAnsi"/>
          <w:b/>
          <w:color w:val="000000" w:themeColor="text1"/>
          <w:sz w:val="18"/>
          <w:szCs w:val="18"/>
        </w:rPr>
        <w:t xml:space="preserve">II. </w:t>
      </w:r>
      <w:r w:rsidR="009C6E8A" w:rsidRPr="008C2B06">
        <w:rPr>
          <w:rFonts w:asciiTheme="minorHAnsi" w:hAnsiTheme="minorHAnsi" w:cstheme="minorHAnsi"/>
          <w:b/>
          <w:color w:val="000000" w:themeColor="text1"/>
          <w:sz w:val="18"/>
          <w:szCs w:val="18"/>
        </w:rPr>
        <w:t>BÖLÜM:</w:t>
      </w:r>
      <w:r w:rsidRPr="008C2B06">
        <w:rPr>
          <w:rFonts w:asciiTheme="minorHAnsi" w:hAnsiTheme="minorHAnsi" w:cstheme="minorHAnsi"/>
          <w:b/>
          <w:color w:val="000000" w:themeColor="text1"/>
          <w:sz w:val="18"/>
          <w:szCs w:val="18"/>
        </w:rPr>
        <w:t xml:space="preserve"> PROGRAMLAR ARASI BİLEŞENLER</w:t>
      </w:r>
    </w:p>
    <w:tbl>
      <w:tblPr>
        <w:tblW w:w="10875"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830"/>
        <w:gridCol w:w="8045"/>
      </w:tblGrid>
      <w:tr w:rsidR="00EA61B8" w:rsidRPr="000041F7" w14:paraId="171474B7" w14:textId="77777777" w:rsidTr="001E59EC">
        <w:trPr>
          <w:trHeight w:val="586"/>
          <w:jc w:val="center"/>
        </w:trPr>
        <w:tc>
          <w:tcPr>
            <w:tcW w:w="2830" w:type="dxa"/>
            <w:vAlign w:val="center"/>
          </w:tcPr>
          <w:p w14:paraId="4119A7C2" w14:textId="2A6F76C1" w:rsidR="00EA61B8" w:rsidRPr="000041F7" w:rsidRDefault="00EA61B8" w:rsidP="000041F7">
            <w:pPr>
              <w:spacing w:after="0"/>
              <w:rPr>
                <w:rFonts w:asciiTheme="minorHAnsi" w:hAnsiTheme="minorHAnsi" w:cstheme="minorHAnsi"/>
                <w:b/>
                <w:sz w:val="18"/>
                <w:szCs w:val="18"/>
              </w:rPr>
            </w:pPr>
            <w:r w:rsidRPr="000041F7">
              <w:rPr>
                <w:rFonts w:asciiTheme="minorHAnsi" w:hAnsiTheme="minorHAnsi" w:cstheme="minorHAnsi"/>
                <w:b/>
                <w:bCs/>
                <w:color w:val="3F3F3F"/>
                <w:sz w:val="18"/>
                <w:szCs w:val="18"/>
              </w:rPr>
              <w:t>Sosya</w:t>
            </w:r>
            <w:r w:rsidRPr="000041F7">
              <w:rPr>
                <w:rFonts w:asciiTheme="minorHAnsi" w:hAnsiTheme="minorHAnsi" w:cstheme="minorHAnsi"/>
                <w:b/>
                <w:bCs/>
                <w:color w:val="000000" w:themeColor="text1"/>
                <w:sz w:val="18"/>
                <w:szCs w:val="18"/>
              </w:rPr>
              <w:t>l- D</w:t>
            </w:r>
            <w:hyperlink r:id="rId7" w:history="1">
              <w:r w:rsidRPr="000041F7">
                <w:rPr>
                  <w:rStyle w:val="Kpr"/>
                  <w:rFonts w:asciiTheme="minorHAnsi" w:hAnsiTheme="minorHAnsi" w:cstheme="minorHAnsi"/>
                  <w:b/>
                  <w:bCs/>
                  <w:color w:val="000000" w:themeColor="text1"/>
                  <w:sz w:val="18"/>
                  <w:szCs w:val="18"/>
                  <w:u w:val="none"/>
                </w:rPr>
                <w:t>uygusal Öğrenme Becerileri</w:t>
              </w:r>
            </w:hyperlink>
          </w:p>
        </w:tc>
        <w:tc>
          <w:tcPr>
            <w:tcW w:w="8045" w:type="dxa"/>
          </w:tcPr>
          <w:p w14:paraId="578EA9C9" w14:textId="7D00CD2D" w:rsidR="00EA61B8" w:rsidRPr="000041F7" w:rsidRDefault="00EA61B8" w:rsidP="000041F7">
            <w:pPr>
              <w:spacing w:after="0"/>
              <w:rPr>
                <w:rFonts w:asciiTheme="minorHAnsi" w:hAnsiTheme="minorHAnsi" w:cstheme="minorHAnsi"/>
                <w:color w:val="000000"/>
                <w:sz w:val="18"/>
                <w:szCs w:val="18"/>
              </w:rPr>
            </w:pPr>
            <w:r w:rsidRPr="000041F7">
              <w:rPr>
                <w:sz w:val="18"/>
                <w:szCs w:val="18"/>
              </w:rPr>
              <w:t>SDB1.2. Kendini Düzenleme (Öz Düzenleme), SDB2.1. İletişim, SDB2.2. İş Birliği, SDB3.3. Sorumlu Karar Verme</w:t>
            </w:r>
          </w:p>
        </w:tc>
      </w:tr>
      <w:tr w:rsidR="00EA61B8" w:rsidRPr="000041F7" w14:paraId="217AF9CA" w14:textId="77777777" w:rsidTr="001E59EC">
        <w:trPr>
          <w:trHeight w:val="581"/>
          <w:jc w:val="center"/>
        </w:trPr>
        <w:tc>
          <w:tcPr>
            <w:tcW w:w="2830" w:type="dxa"/>
            <w:vAlign w:val="center"/>
          </w:tcPr>
          <w:p w14:paraId="2D1D6619" w14:textId="1C45A17B" w:rsidR="00EA61B8" w:rsidRPr="000041F7" w:rsidRDefault="00EA61B8" w:rsidP="000041F7">
            <w:pPr>
              <w:spacing w:after="0" w:line="240" w:lineRule="auto"/>
              <w:rPr>
                <w:rFonts w:asciiTheme="minorHAnsi" w:hAnsiTheme="minorHAnsi" w:cstheme="minorHAnsi"/>
                <w:b/>
                <w:bCs/>
                <w:color w:val="3F3F3F"/>
                <w:sz w:val="18"/>
                <w:szCs w:val="18"/>
              </w:rPr>
            </w:pPr>
            <w:r w:rsidRPr="000041F7">
              <w:rPr>
                <w:rFonts w:asciiTheme="minorHAnsi" w:hAnsiTheme="minorHAnsi" w:cstheme="minorHAnsi"/>
                <w:b/>
                <w:bCs/>
                <w:color w:val="3F3F3F"/>
                <w:sz w:val="18"/>
                <w:szCs w:val="18"/>
              </w:rPr>
              <w:t>Değerler</w:t>
            </w:r>
          </w:p>
        </w:tc>
        <w:tc>
          <w:tcPr>
            <w:tcW w:w="8045" w:type="dxa"/>
          </w:tcPr>
          <w:p w14:paraId="5BE2A905" w14:textId="22CC1FCD" w:rsidR="00EA61B8" w:rsidRPr="000041F7" w:rsidRDefault="00EA61B8" w:rsidP="000041F7">
            <w:pPr>
              <w:spacing w:after="0"/>
              <w:rPr>
                <w:rFonts w:asciiTheme="minorHAnsi" w:hAnsiTheme="minorHAnsi" w:cstheme="minorHAnsi"/>
                <w:color w:val="000000"/>
                <w:sz w:val="18"/>
                <w:szCs w:val="18"/>
              </w:rPr>
            </w:pPr>
            <w:r w:rsidRPr="000041F7">
              <w:rPr>
                <w:sz w:val="18"/>
                <w:szCs w:val="18"/>
              </w:rPr>
              <w:t>D3. Çalışkanlık, D5. Duyarlılık, D14. Saygı, D16. Sorumluluk, D17. Tasarruf, D19. Vatanseverlik</w:t>
            </w:r>
          </w:p>
        </w:tc>
      </w:tr>
      <w:tr w:rsidR="00EA61B8" w:rsidRPr="000041F7" w14:paraId="32854FA8" w14:textId="77777777" w:rsidTr="00920A0E">
        <w:trPr>
          <w:trHeight w:val="380"/>
          <w:jc w:val="center"/>
        </w:trPr>
        <w:tc>
          <w:tcPr>
            <w:tcW w:w="2830" w:type="dxa"/>
            <w:vAlign w:val="center"/>
          </w:tcPr>
          <w:p w14:paraId="4CC1B39D" w14:textId="4B34DF16" w:rsidR="00EA61B8" w:rsidRPr="000041F7" w:rsidRDefault="00EA61B8" w:rsidP="000041F7">
            <w:pPr>
              <w:spacing w:after="0"/>
              <w:rPr>
                <w:rFonts w:asciiTheme="minorHAnsi" w:eastAsiaTheme="minorEastAsia" w:hAnsiTheme="minorHAnsi" w:cstheme="minorHAnsi"/>
                <w:b/>
                <w:color w:val="000000" w:themeColor="text1"/>
                <w:sz w:val="18"/>
                <w:szCs w:val="18"/>
              </w:rPr>
            </w:pPr>
            <w:r w:rsidRPr="000041F7">
              <w:rPr>
                <w:rFonts w:asciiTheme="minorHAnsi" w:hAnsiTheme="minorHAnsi" w:cstheme="minorHAnsi"/>
                <w:b/>
                <w:bCs/>
                <w:color w:val="3F3F3F"/>
                <w:sz w:val="18"/>
                <w:szCs w:val="18"/>
              </w:rPr>
              <w:t>Okuryazarlık Becerileri</w:t>
            </w:r>
          </w:p>
        </w:tc>
        <w:tc>
          <w:tcPr>
            <w:tcW w:w="8045" w:type="dxa"/>
          </w:tcPr>
          <w:p w14:paraId="3E14797C" w14:textId="0BECB70B" w:rsidR="00EA61B8" w:rsidRPr="000041F7" w:rsidRDefault="00EA61B8" w:rsidP="000041F7">
            <w:pPr>
              <w:spacing w:after="0"/>
              <w:rPr>
                <w:rFonts w:asciiTheme="minorHAnsi" w:hAnsiTheme="minorHAnsi" w:cstheme="minorHAnsi"/>
                <w:color w:val="000000"/>
                <w:sz w:val="18"/>
                <w:szCs w:val="18"/>
              </w:rPr>
            </w:pPr>
            <w:r w:rsidRPr="000041F7">
              <w:rPr>
                <w:sz w:val="18"/>
                <w:szCs w:val="18"/>
              </w:rPr>
              <w:t>OB1. Bilgi Okuryazarlığı, OB2. Dijital Okuryazarlık, OB3. Finansal Okuryazarlık, OB4. Görsel Okuryazarlık, OB6. Vatandaşlık Okuryazarlığı, OB8. Sürdürülebilirlik Okuryazarlığı</w:t>
            </w:r>
          </w:p>
        </w:tc>
      </w:tr>
    </w:tbl>
    <w:p w14:paraId="3C2C2FFD" w14:textId="6706F350" w:rsidR="00A63678" w:rsidRPr="008C2B06" w:rsidRDefault="00FB6068" w:rsidP="000041F7">
      <w:pPr>
        <w:spacing w:after="0"/>
        <w:rPr>
          <w:rFonts w:asciiTheme="minorHAnsi" w:hAnsiTheme="minorHAnsi" w:cstheme="minorHAnsi"/>
          <w:b/>
          <w:color w:val="000000" w:themeColor="text1"/>
          <w:sz w:val="18"/>
          <w:szCs w:val="18"/>
        </w:rPr>
      </w:pPr>
      <w:r w:rsidRPr="008C2B06">
        <w:rPr>
          <w:rFonts w:asciiTheme="minorHAnsi" w:hAnsiTheme="minorHAnsi" w:cstheme="minorHAnsi"/>
          <w:b/>
          <w:color w:val="000000" w:themeColor="text1"/>
          <w:sz w:val="18"/>
          <w:szCs w:val="18"/>
        </w:rPr>
        <w:t>I</w:t>
      </w:r>
      <w:r w:rsidR="00A63678" w:rsidRPr="008C2B06">
        <w:rPr>
          <w:rFonts w:asciiTheme="minorHAnsi" w:hAnsiTheme="minorHAnsi" w:cstheme="minorHAnsi"/>
          <w:b/>
          <w:color w:val="000000" w:themeColor="text1"/>
          <w:sz w:val="18"/>
          <w:szCs w:val="18"/>
        </w:rPr>
        <w:t>II.BÖLÜM</w:t>
      </w:r>
      <w:r w:rsidR="002923CA" w:rsidRPr="008C2B06">
        <w:rPr>
          <w:rFonts w:asciiTheme="minorHAnsi" w:hAnsiTheme="minorHAnsi" w:cstheme="minorHAnsi"/>
          <w:b/>
          <w:color w:val="000000" w:themeColor="text1"/>
          <w:sz w:val="18"/>
          <w:szCs w:val="18"/>
        </w:rPr>
        <w:t xml:space="preserve">: </w:t>
      </w:r>
      <w:r w:rsidRPr="008C2B06">
        <w:rPr>
          <w:rFonts w:asciiTheme="minorHAnsi" w:hAnsiTheme="minorHAnsi" w:cstheme="minorHAnsi"/>
          <w:b/>
          <w:color w:val="000000" w:themeColor="text1"/>
          <w:sz w:val="18"/>
          <w:szCs w:val="18"/>
        </w:rPr>
        <w:t>ÖĞRENME-ÖĞRETME YAŞANTILARI</w:t>
      </w:r>
    </w:p>
    <w:tbl>
      <w:tblPr>
        <w:tblW w:w="10875"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681"/>
        <w:gridCol w:w="7194"/>
      </w:tblGrid>
      <w:tr w:rsidR="00984A92" w:rsidRPr="008C2B06" w14:paraId="6DE5BB95" w14:textId="77777777" w:rsidTr="00984A92">
        <w:trPr>
          <w:trHeight w:val="621"/>
          <w:jc w:val="center"/>
        </w:trPr>
        <w:tc>
          <w:tcPr>
            <w:tcW w:w="3681" w:type="dxa"/>
            <w:vAlign w:val="center"/>
          </w:tcPr>
          <w:p w14:paraId="602F87AA" w14:textId="77777777" w:rsidR="00984A92" w:rsidRPr="008C2B06" w:rsidRDefault="00984A92" w:rsidP="000041F7">
            <w:pPr>
              <w:spacing w:after="0"/>
              <w:rPr>
                <w:rFonts w:asciiTheme="minorHAnsi" w:eastAsiaTheme="minorEastAsia" w:hAnsiTheme="minorHAnsi" w:cstheme="minorHAnsi"/>
                <w:b/>
                <w:color w:val="000000" w:themeColor="text1"/>
                <w:sz w:val="18"/>
                <w:szCs w:val="18"/>
              </w:rPr>
            </w:pPr>
            <w:r w:rsidRPr="008C2B06">
              <w:rPr>
                <w:rFonts w:asciiTheme="minorHAnsi" w:hAnsiTheme="minorHAnsi" w:cstheme="minorHAnsi"/>
                <w:b/>
                <w:sz w:val="18"/>
                <w:szCs w:val="18"/>
              </w:rPr>
              <w:t>Basamak</w:t>
            </w:r>
          </w:p>
          <w:p w14:paraId="0639C3CC" w14:textId="6D2FC91F" w:rsidR="00984A92" w:rsidRPr="008C2B06" w:rsidRDefault="00984A92" w:rsidP="000041F7">
            <w:pPr>
              <w:spacing w:after="0"/>
              <w:rPr>
                <w:rFonts w:asciiTheme="minorHAnsi" w:hAnsiTheme="minorHAnsi" w:cstheme="minorHAnsi"/>
                <w:b/>
                <w:sz w:val="18"/>
                <w:szCs w:val="18"/>
              </w:rPr>
            </w:pPr>
            <w:r w:rsidRPr="008C2B06">
              <w:rPr>
                <w:rFonts w:asciiTheme="minorHAnsi" w:hAnsiTheme="minorHAnsi" w:cstheme="minorHAnsi"/>
                <w:b/>
                <w:sz w:val="18"/>
                <w:szCs w:val="18"/>
              </w:rPr>
              <w:t>Özellik (Bu kriterleri dikkate alınız)</w:t>
            </w:r>
          </w:p>
        </w:tc>
        <w:tc>
          <w:tcPr>
            <w:tcW w:w="7194" w:type="dxa"/>
            <w:vAlign w:val="center"/>
          </w:tcPr>
          <w:p w14:paraId="79799A22" w14:textId="77777777" w:rsidR="00984A92" w:rsidRPr="008C2B06" w:rsidRDefault="00984A92" w:rsidP="000041F7">
            <w:pPr>
              <w:spacing w:after="0"/>
              <w:jc w:val="center"/>
              <w:rPr>
                <w:rFonts w:asciiTheme="minorHAnsi" w:hAnsiTheme="minorHAnsi" w:cstheme="minorHAnsi"/>
                <w:b/>
                <w:sz w:val="18"/>
                <w:szCs w:val="18"/>
              </w:rPr>
            </w:pPr>
            <w:r w:rsidRPr="008C2B06">
              <w:rPr>
                <w:rFonts w:asciiTheme="minorHAnsi" w:hAnsiTheme="minorHAnsi" w:cstheme="minorHAnsi"/>
                <w:b/>
                <w:sz w:val="18"/>
                <w:szCs w:val="18"/>
              </w:rPr>
              <w:t>Uygulama</w:t>
            </w:r>
          </w:p>
          <w:p w14:paraId="71192D24" w14:textId="491AF98B" w:rsidR="00984A92" w:rsidRPr="008C2B06" w:rsidRDefault="00984A92" w:rsidP="000041F7">
            <w:pPr>
              <w:spacing w:after="0"/>
              <w:jc w:val="center"/>
              <w:rPr>
                <w:rFonts w:asciiTheme="minorHAnsi" w:eastAsiaTheme="minorEastAsia" w:hAnsiTheme="minorHAnsi" w:cstheme="minorHAnsi"/>
                <w:color w:val="000000" w:themeColor="text1"/>
                <w:sz w:val="18"/>
                <w:szCs w:val="18"/>
              </w:rPr>
            </w:pPr>
            <w:r w:rsidRPr="008C2B06">
              <w:rPr>
                <w:rFonts w:asciiTheme="minorHAnsi" w:hAnsiTheme="minorHAnsi" w:cstheme="minorHAnsi"/>
                <w:b/>
                <w:sz w:val="18"/>
                <w:szCs w:val="18"/>
              </w:rPr>
              <w:t>(İçeriğinizi bu kısma oluşturunuz)</w:t>
            </w:r>
          </w:p>
        </w:tc>
      </w:tr>
      <w:tr w:rsidR="00984A92" w:rsidRPr="008C2B06" w14:paraId="4B45BC9A" w14:textId="77777777" w:rsidTr="00984A92">
        <w:trPr>
          <w:trHeight w:val="763"/>
          <w:jc w:val="center"/>
        </w:trPr>
        <w:tc>
          <w:tcPr>
            <w:tcW w:w="3681" w:type="dxa"/>
            <w:vAlign w:val="center"/>
          </w:tcPr>
          <w:p w14:paraId="459C7E00" w14:textId="53D54CA3" w:rsidR="00984A92" w:rsidRPr="008C2B06" w:rsidRDefault="00984A92" w:rsidP="000041F7">
            <w:pPr>
              <w:spacing w:after="0"/>
              <w:rPr>
                <w:rFonts w:asciiTheme="minorHAnsi" w:eastAsiaTheme="minorEastAsia" w:hAnsiTheme="minorHAnsi" w:cstheme="minorHAnsi"/>
                <w:b/>
                <w:color w:val="000000" w:themeColor="text1"/>
                <w:sz w:val="18"/>
                <w:szCs w:val="18"/>
              </w:rPr>
            </w:pPr>
            <w:r w:rsidRPr="008C2B06">
              <w:rPr>
                <w:rFonts w:asciiTheme="minorHAnsi" w:hAnsiTheme="minorHAnsi" w:cstheme="minorHAnsi"/>
                <w:b/>
                <w:sz w:val="18"/>
                <w:szCs w:val="18"/>
              </w:rPr>
              <w:t>İlişkilendirme Aşaması</w:t>
            </w:r>
          </w:p>
          <w:p w14:paraId="1F9AA7A2" w14:textId="77777777" w:rsidR="00984A92" w:rsidRPr="008C2B06" w:rsidRDefault="00984A92" w:rsidP="000041F7">
            <w:pPr>
              <w:spacing w:after="0"/>
              <w:rPr>
                <w:rFonts w:asciiTheme="minorHAnsi" w:hAnsiTheme="minorHAnsi" w:cstheme="minorHAnsi"/>
                <w:sz w:val="18"/>
                <w:szCs w:val="18"/>
              </w:rPr>
            </w:pPr>
            <w:r w:rsidRPr="008C2B06">
              <w:rPr>
                <w:rFonts w:asciiTheme="minorHAnsi" w:hAnsiTheme="minorHAnsi" w:cstheme="minorHAnsi"/>
                <w:sz w:val="18"/>
                <w:szCs w:val="18"/>
              </w:rPr>
              <w:t>En güçlü bağlamsal öğretim stratejisi olan bu aşamada;</w:t>
            </w:r>
          </w:p>
          <w:p w14:paraId="0B1DBF55" w14:textId="77777777" w:rsidR="00984A92" w:rsidRPr="008C2B06" w:rsidRDefault="00984A92" w:rsidP="000041F7">
            <w:pPr>
              <w:pStyle w:val="ListeParagraf"/>
              <w:numPr>
                <w:ilvl w:val="0"/>
                <w:numId w:val="2"/>
              </w:numPr>
              <w:spacing w:after="0"/>
              <w:rPr>
                <w:rFonts w:asciiTheme="minorHAnsi" w:hAnsiTheme="minorHAnsi" w:cstheme="minorHAnsi"/>
                <w:sz w:val="18"/>
                <w:szCs w:val="18"/>
              </w:rPr>
            </w:pPr>
            <w:r w:rsidRPr="008C2B06">
              <w:rPr>
                <w:rFonts w:asciiTheme="minorHAnsi" w:hAnsiTheme="minorHAnsi" w:cstheme="minorHAnsi"/>
                <w:sz w:val="18"/>
                <w:szCs w:val="18"/>
              </w:rPr>
              <w:t>Öğrencinin dikkatini konuya çek</w:t>
            </w:r>
          </w:p>
          <w:p w14:paraId="0F41CC51" w14:textId="77777777" w:rsidR="00984A92" w:rsidRPr="008C2B06" w:rsidRDefault="00984A92" w:rsidP="000041F7">
            <w:pPr>
              <w:pStyle w:val="ListeParagraf"/>
              <w:numPr>
                <w:ilvl w:val="0"/>
                <w:numId w:val="2"/>
              </w:numPr>
              <w:spacing w:after="0"/>
              <w:rPr>
                <w:rFonts w:asciiTheme="minorHAnsi" w:hAnsiTheme="minorHAnsi" w:cstheme="minorHAnsi"/>
                <w:sz w:val="18"/>
                <w:szCs w:val="18"/>
              </w:rPr>
            </w:pPr>
            <w:r w:rsidRPr="008C2B06">
              <w:rPr>
                <w:rFonts w:asciiTheme="minorHAnsi" w:hAnsiTheme="minorHAnsi" w:cstheme="minorHAnsi"/>
                <w:sz w:val="18"/>
                <w:szCs w:val="18"/>
              </w:rPr>
              <w:t>Öğrencinin dikkatini çeken günlük yaşamdan bağlamlar seç</w:t>
            </w:r>
          </w:p>
          <w:p w14:paraId="02886079" w14:textId="77777777" w:rsidR="000041F7" w:rsidRPr="000041F7" w:rsidRDefault="00984A92" w:rsidP="000041F7">
            <w:pPr>
              <w:pStyle w:val="ListeParagraf"/>
              <w:numPr>
                <w:ilvl w:val="0"/>
                <w:numId w:val="2"/>
              </w:numPr>
              <w:spacing w:after="0"/>
              <w:rPr>
                <w:rFonts w:asciiTheme="minorHAnsi" w:hAnsiTheme="minorHAnsi" w:cstheme="minorHAnsi"/>
                <w:b/>
                <w:sz w:val="18"/>
                <w:szCs w:val="18"/>
              </w:rPr>
            </w:pPr>
            <w:r w:rsidRPr="008C2B06">
              <w:rPr>
                <w:rFonts w:asciiTheme="minorHAnsi" w:hAnsiTheme="minorHAnsi" w:cstheme="minorHAnsi"/>
                <w:sz w:val="18"/>
                <w:szCs w:val="18"/>
              </w:rPr>
              <w:t>Mevcut ön bilgiler ile ilgili farkındalık oluştur</w:t>
            </w:r>
          </w:p>
          <w:p w14:paraId="215A2690" w14:textId="714780E8" w:rsidR="00984A92" w:rsidRPr="000041F7" w:rsidRDefault="00984A92" w:rsidP="000041F7">
            <w:pPr>
              <w:spacing w:after="0"/>
              <w:rPr>
                <w:rFonts w:asciiTheme="minorHAnsi" w:hAnsiTheme="minorHAnsi" w:cstheme="minorHAnsi"/>
                <w:b/>
                <w:sz w:val="18"/>
                <w:szCs w:val="18"/>
              </w:rPr>
            </w:pPr>
            <w:r w:rsidRPr="000041F7">
              <w:rPr>
                <w:rFonts w:asciiTheme="minorHAnsi" w:hAnsiTheme="minorHAnsi" w:cstheme="minorHAnsi"/>
                <w:b/>
                <w:sz w:val="18"/>
                <w:szCs w:val="18"/>
              </w:rPr>
              <w:t>Kullanılabilecek yöntem teknikler:</w:t>
            </w:r>
            <w:r w:rsidR="000041F7">
              <w:rPr>
                <w:rFonts w:asciiTheme="minorHAnsi" w:hAnsiTheme="minorHAnsi" w:cstheme="minorHAnsi"/>
                <w:b/>
                <w:sz w:val="18"/>
                <w:szCs w:val="18"/>
              </w:rPr>
              <w:t xml:space="preserve"> </w:t>
            </w:r>
            <w:r w:rsidRPr="008C2B06">
              <w:rPr>
                <w:rFonts w:asciiTheme="minorHAnsi" w:hAnsiTheme="minorHAnsi" w:cstheme="minorHAnsi"/>
                <w:sz w:val="18"/>
                <w:szCs w:val="18"/>
              </w:rPr>
              <w:t xml:space="preserve"> Senaryolar, hikayeler, örnek olay, zihin haritası, beyin fırtınası vb.</w:t>
            </w:r>
          </w:p>
        </w:tc>
        <w:tc>
          <w:tcPr>
            <w:tcW w:w="7194" w:type="dxa"/>
          </w:tcPr>
          <w:p w14:paraId="3613C412" w14:textId="77777777" w:rsidR="00193E71" w:rsidRPr="00193E71" w:rsidRDefault="00193E71" w:rsidP="000041F7">
            <w:pPr>
              <w:spacing w:after="0"/>
              <w:rPr>
                <w:sz w:val="18"/>
                <w:szCs w:val="18"/>
              </w:rPr>
            </w:pPr>
            <w:r w:rsidRPr="00193E71">
              <w:rPr>
                <w:sz w:val="18"/>
                <w:szCs w:val="18"/>
              </w:rPr>
              <w:t xml:space="preserve">Derse </w:t>
            </w:r>
            <w:r w:rsidRPr="00193E71">
              <w:rPr>
                <w:b/>
                <w:bCs/>
                <w:sz w:val="18"/>
                <w:szCs w:val="18"/>
              </w:rPr>
              <w:t>“Teknoloji mi, doğru kullanım mı?”</w:t>
            </w:r>
            <w:r w:rsidRPr="00193E71">
              <w:rPr>
                <w:sz w:val="18"/>
                <w:szCs w:val="18"/>
              </w:rPr>
              <w:t xml:space="preserve"> sorusuyla başlanır.</w:t>
            </w:r>
          </w:p>
          <w:p w14:paraId="2F55BA9C" w14:textId="77777777" w:rsidR="00193E71" w:rsidRPr="00193E71" w:rsidRDefault="00193E71" w:rsidP="000041F7">
            <w:pPr>
              <w:spacing w:after="0"/>
              <w:rPr>
                <w:sz w:val="18"/>
                <w:szCs w:val="18"/>
              </w:rPr>
            </w:pPr>
            <w:r w:rsidRPr="00193E71">
              <w:rPr>
                <w:sz w:val="18"/>
                <w:szCs w:val="18"/>
              </w:rPr>
              <w:t>“Enerji tasarruflu bir cihaz yanlış kullanılırsa yine fazla elektrik tüketilebilir mi?”, “Tasarruf yalnızca aile bütçesini mi etkiler?”, “Evlerde elektrik tasarrufu yapılması ülke kaynakları açısından neden önemlidir?” soruları üzerinden önceki iki haftada edinilen bilgiler ilişkilendirilir.</w:t>
            </w:r>
          </w:p>
          <w:p w14:paraId="06E4C4DF" w14:textId="77777777" w:rsidR="00193E71" w:rsidRPr="00193E71" w:rsidRDefault="00193E71" w:rsidP="000041F7">
            <w:pPr>
              <w:spacing w:after="0"/>
              <w:rPr>
                <w:sz w:val="18"/>
                <w:szCs w:val="18"/>
              </w:rPr>
            </w:pPr>
            <w:r w:rsidRPr="00193E71">
              <w:rPr>
                <w:sz w:val="18"/>
                <w:szCs w:val="18"/>
              </w:rPr>
              <w:t xml:space="preserve">Elektrik tasarrufunun </w:t>
            </w:r>
            <w:r w:rsidRPr="00193E71">
              <w:rPr>
                <w:b/>
                <w:bCs/>
                <w:sz w:val="18"/>
                <w:szCs w:val="18"/>
              </w:rPr>
              <w:t>israfın azaltılması, aile bütçesinin korunması, enerji kaynaklarının verimli kullanılması ve ülke kaynaklarının korunması</w:t>
            </w:r>
            <w:r w:rsidRPr="00193E71">
              <w:rPr>
                <w:sz w:val="18"/>
                <w:szCs w:val="18"/>
              </w:rPr>
              <w:t xml:space="preserve"> açısından önemi değerlendirilir</w:t>
            </w:r>
          </w:p>
          <w:p w14:paraId="78681049" w14:textId="31DCCA77" w:rsidR="0004096C" w:rsidRPr="00A978AD" w:rsidRDefault="0004096C" w:rsidP="000041F7">
            <w:pPr>
              <w:spacing w:after="0"/>
              <w:rPr>
                <w:sz w:val="18"/>
                <w:szCs w:val="18"/>
              </w:rPr>
            </w:pPr>
          </w:p>
        </w:tc>
      </w:tr>
      <w:tr w:rsidR="00984A92" w:rsidRPr="008C2B06" w14:paraId="1C304C10" w14:textId="77777777" w:rsidTr="00984A92">
        <w:trPr>
          <w:trHeight w:val="533"/>
          <w:jc w:val="center"/>
        </w:trPr>
        <w:tc>
          <w:tcPr>
            <w:tcW w:w="3681" w:type="dxa"/>
            <w:vAlign w:val="center"/>
          </w:tcPr>
          <w:p w14:paraId="1E4B6502" w14:textId="1C046DE8" w:rsidR="00984A92" w:rsidRPr="0084717B" w:rsidRDefault="00984A92" w:rsidP="000041F7">
            <w:pPr>
              <w:spacing w:after="0"/>
              <w:rPr>
                <w:rFonts w:asciiTheme="minorHAnsi" w:eastAsiaTheme="minorEastAsia" w:hAnsiTheme="minorHAnsi" w:cstheme="minorHAnsi"/>
                <w:b/>
                <w:color w:val="000000" w:themeColor="text1"/>
                <w:sz w:val="18"/>
                <w:szCs w:val="18"/>
              </w:rPr>
            </w:pPr>
            <w:hyperlink r:id="rId8" w:history="1">
              <w:r w:rsidRPr="0084717B">
                <w:rPr>
                  <w:rStyle w:val="Kpr"/>
                  <w:rFonts w:asciiTheme="minorHAnsi" w:hAnsiTheme="minorHAnsi" w:cstheme="minorHAnsi"/>
                  <w:b/>
                  <w:color w:val="000000" w:themeColor="text1"/>
                  <w:sz w:val="18"/>
                  <w:szCs w:val="18"/>
                  <w:u w:val="none"/>
                </w:rPr>
                <w:t>Tecrübe</w:t>
              </w:r>
            </w:hyperlink>
            <w:r w:rsidRPr="0084717B">
              <w:rPr>
                <w:rFonts w:asciiTheme="minorHAnsi" w:hAnsiTheme="minorHAnsi" w:cstheme="minorHAnsi"/>
                <w:b/>
                <w:color w:val="000000" w:themeColor="text1"/>
                <w:sz w:val="18"/>
                <w:szCs w:val="18"/>
              </w:rPr>
              <w:t xml:space="preserve"> Etme</w:t>
            </w:r>
          </w:p>
          <w:p w14:paraId="6C284875" w14:textId="47443253" w:rsidR="00984A92" w:rsidRPr="008C2B06" w:rsidRDefault="00984A92" w:rsidP="000041F7">
            <w:pPr>
              <w:spacing w:after="0"/>
              <w:rPr>
                <w:rFonts w:asciiTheme="minorHAnsi" w:hAnsiTheme="minorHAnsi" w:cstheme="minorHAnsi"/>
                <w:sz w:val="18"/>
                <w:szCs w:val="18"/>
              </w:rPr>
            </w:pPr>
            <w:r w:rsidRPr="008C2B06">
              <w:rPr>
                <w:rFonts w:asciiTheme="minorHAnsi" w:hAnsiTheme="minorHAnsi" w:cstheme="minorHAnsi"/>
                <w:sz w:val="18"/>
                <w:szCs w:val="18"/>
              </w:rPr>
              <w:t>Öğrencilerin kendi bildiklerini deneme, gözlem yapma, deneyim kazanma ve bilgiyi keşfetme imkanının olduğu aşamadır</w:t>
            </w:r>
          </w:p>
          <w:p w14:paraId="60709D99" w14:textId="172499DE" w:rsidR="00984A92" w:rsidRPr="008C2B06" w:rsidRDefault="00984A92" w:rsidP="000041F7">
            <w:pPr>
              <w:pStyle w:val="ListeParagraf"/>
              <w:numPr>
                <w:ilvl w:val="0"/>
                <w:numId w:val="1"/>
              </w:numPr>
              <w:spacing w:after="0"/>
              <w:rPr>
                <w:rFonts w:asciiTheme="minorHAnsi" w:hAnsiTheme="minorHAnsi" w:cstheme="minorHAnsi"/>
                <w:sz w:val="18"/>
                <w:szCs w:val="18"/>
              </w:rPr>
            </w:pPr>
            <w:r w:rsidRPr="008C2B06">
              <w:rPr>
                <w:rFonts w:asciiTheme="minorHAnsi" w:hAnsiTheme="minorHAnsi" w:cstheme="minorHAnsi"/>
                <w:sz w:val="18"/>
                <w:szCs w:val="18"/>
              </w:rPr>
              <w:t>Okulun kaynakları, konunun içeriği, öğrencilerin hazır bulunuşluk düzeyleri vb. açıdan en uygun yöntemi seç</w:t>
            </w:r>
          </w:p>
          <w:p w14:paraId="5B5AE267" w14:textId="77777777" w:rsidR="00984A92" w:rsidRPr="008C2B06" w:rsidRDefault="00984A92" w:rsidP="000041F7">
            <w:pPr>
              <w:pStyle w:val="ListeParagraf"/>
              <w:numPr>
                <w:ilvl w:val="0"/>
                <w:numId w:val="1"/>
              </w:numPr>
              <w:spacing w:after="0"/>
              <w:rPr>
                <w:rFonts w:asciiTheme="minorHAnsi" w:hAnsiTheme="minorHAnsi" w:cstheme="minorHAnsi"/>
                <w:sz w:val="18"/>
                <w:szCs w:val="18"/>
              </w:rPr>
            </w:pPr>
            <w:r w:rsidRPr="008C2B06">
              <w:rPr>
                <w:rFonts w:asciiTheme="minorHAnsi" w:hAnsiTheme="minorHAnsi" w:cstheme="minorHAnsi"/>
                <w:sz w:val="18"/>
                <w:szCs w:val="18"/>
              </w:rPr>
              <w:t>Soyut kavramları somutlaştırıcı aktiviteler yapma fırsatı sun</w:t>
            </w:r>
          </w:p>
          <w:p w14:paraId="48AC71DE" w14:textId="46F2F0EF" w:rsidR="00984A92" w:rsidRPr="008C2B06" w:rsidRDefault="00984A92" w:rsidP="000041F7">
            <w:pPr>
              <w:spacing w:after="0"/>
              <w:rPr>
                <w:rFonts w:asciiTheme="minorHAnsi" w:hAnsiTheme="minorHAnsi" w:cstheme="minorHAnsi"/>
                <w:b/>
                <w:sz w:val="18"/>
                <w:szCs w:val="18"/>
              </w:rPr>
            </w:pPr>
            <w:r w:rsidRPr="008C2B06">
              <w:rPr>
                <w:rFonts w:asciiTheme="minorHAnsi" w:hAnsiTheme="minorHAnsi" w:cstheme="minorHAnsi"/>
                <w:b/>
                <w:sz w:val="18"/>
                <w:szCs w:val="18"/>
              </w:rPr>
              <w:t>Kullanılabilecek yöntem teknikler:</w:t>
            </w:r>
          </w:p>
          <w:p w14:paraId="4D6131FE" w14:textId="32177F9A" w:rsidR="00984A92" w:rsidRPr="008C2B06" w:rsidRDefault="00984A92" w:rsidP="000041F7">
            <w:pPr>
              <w:spacing w:after="0"/>
              <w:rPr>
                <w:rFonts w:asciiTheme="minorHAnsi" w:eastAsiaTheme="minorEastAsia" w:hAnsiTheme="minorHAnsi" w:cstheme="minorHAnsi"/>
                <w:b/>
                <w:color w:val="000000" w:themeColor="text1"/>
                <w:sz w:val="18"/>
                <w:szCs w:val="18"/>
              </w:rPr>
            </w:pPr>
            <w:r w:rsidRPr="008C2B06">
              <w:rPr>
                <w:rFonts w:asciiTheme="minorHAnsi" w:hAnsiTheme="minorHAnsi" w:cstheme="minorHAnsi"/>
                <w:sz w:val="18"/>
                <w:szCs w:val="18"/>
              </w:rPr>
              <w:t>Laboratuvar etkinlikleri, proje tabanlı öğrenme, probleme dayalı öğrenme, mühendislik tasarım uygulamaları vb.</w:t>
            </w:r>
          </w:p>
        </w:tc>
        <w:tc>
          <w:tcPr>
            <w:tcW w:w="7194" w:type="dxa"/>
          </w:tcPr>
          <w:p w14:paraId="53A839D5" w14:textId="77777777" w:rsidR="004561D5" w:rsidRPr="004561D5" w:rsidRDefault="004561D5" w:rsidP="000041F7">
            <w:pPr>
              <w:spacing w:after="0"/>
              <w:rPr>
                <w:sz w:val="18"/>
                <w:szCs w:val="18"/>
              </w:rPr>
            </w:pPr>
            <w:r w:rsidRPr="004561D5">
              <w:rPr>
                <w:b/>
                <w:bCs/>
                <w:sz w:val="18"/>
                <w:szCs w:val="18"/>
              </w:rPr>
              <w:t>“Enerji Tasarrufu Karar Masası”</w:t>
            </w:r>
            <w:r w:rsidRPr="004561D5">
              <w:rPr>
                <w:sz w:val="18"/>
                <w:szCs w:val="18"/>
              </w:rPr>
              <w:t xml:space="preserve"> etkinliği gerçekleştirilir.</w:t>
            </w:r>
          </w:p>
          <w:p w14:paraId="77BF7AD0" w14:textId="77777777" w:rsidR="004561D5" w:rsidRPr="004561D5" w:rsidRDefault="004561D5" w:rsidP="000041F7">
            <w:pPr>
              <w:spacing w:after="0"/>
              <w:rPr>
                <w:sz w:val="18"/>
                <w:szCs w:val="18"/>
              </w:rPr>
            </w:pPr>
            <w:r w:rsidRPr="004561D5">
              <w:rPr>
                <w:sz w:val="18"/>
                <w:szCs w:val="18"/>
              </w:rPr>
              <w:t>Günlük yaşamdan farklı durumlar incelenir:</w:t>
            </w:r>
          </w:p>
          <w:p w14:paraId="07D786FC" w14:textId="77777777" w:rsidR="004561D5" w:rsidRPr="004561D5" w:rsidRDefault="004561D5" w:rsidP="000041F7">
            <w:pPr>
              <w:spacing w:after="0"/>
              <w:rPr>
                <w:sz w:val="18"/>
                <w:szCs w:val="18"/>
              </w:rPr>
            </w:pPr>
            <w:r w:rsidRPr="004561D5">
              <w:rPr>
                <w:b/>
                <w:bCs/>
                <w:sz w:val="18"/>
                <w:szCs w:val="18"/>
              </w:rPr>
              <w:t>Durum 1:</w:t>
            </w:r>
            <w:r w:rsidRPr="004561D5">
              <w:rPr>
                <w:sz w:val="18"/>
                <w:szCs w:val="18"/>
              </w:rPr>
              <w:t xml:space="preserve"> Çamaşır makinesi sık sık az miktarda çamaşırla çalıştırılıyor.</w:t>
            </w:r>
            <w:r w:rsidRPr="004561D5">
              <w:rPr>
                <w:sz w:val="18"/>
                <w:szCs w:val="18"/>
              </w:rPr>
              <w:br/>
            </w:r>
            <w:r w:rsidRPr="004561D5">
              <w:rPr>
                <w:b/>
                <w:bCs/>
                <w:sz w:val="18"/>
                <w:szCs w:val="18"/>
              </w:rPr>
              <w:t>Durum 2:</w:t>
            </w:r>
            <w:r w:rsidRPr="004561D5">
              <w:rPr>
                <w:sz w:val="18"/>
                <w:szCs w:val="18"/>
              </w:rPr>
              <w:t xml:space="preserve"> Odada kimse olmadığı hâlde aydınlatma açık bırakılıyor.</w:t>
            </w:r>
            <w:r w:rsidRPr="004561D5">
              <w:rPr>
                <w:sz w:val="18"/>
                <w:szCs w:val="18"/>
              </w:rPr>
              <w:br/>
            </w:r>
            <w:r w:rsidRPr="004561D5">
              <w:rPr>
                <w:b/>
                <w:bCs/>
                <w:sz w:val="18"/>
                <w:szCs w:val="18"/>
              </w:rPr>
              <w:t>Durum 3:</w:t>
            </w:r>
            <w:r w:rsidRPr="004561D5">
              <w:rPr>
                <w:sz w:val="18"/>
                <w:szCs w:val="18"/>
              </w:rPr>
              <w:t xml:space="preserve"> Klima çalışırken kapı ve pencereler açık tutuluyor.</w:t>
            </w:r>
            <w:r w:rsidRPr="004561D5">
              <w:rPr>
                <w:sz w:val="18"/>
                <w:szCs w:val="18"/>
              </w:rPr>
              <w:br/>
            </w:r>
            <w:r w:rsidRPr="004561D5">
              <w:rPr>
                <w:b/>
                <w:bCs/>
                <w:sz w:val="18"/>
                <w:szCs w:val="18"/>
              </w:rPr>
              <w:t>Durum 4:</w:t>
            </w:r>
            <w:r w:rsidRPr="004561D5">
              <w:rPr>
                <w:sz w:val="18"/>
                <w:szCs w:val="18"/>
              </w:rPr>
              <w:t xml:space="preserve"> Cihazlarda bulunan eko veya zamanlama özellikleri kullanılmıyor.</w:t>
            </w:r>
          </w:p>
          <w:p w14:paraId="72622A1D" w14:textId="77777777" w:rsidR="004561D5" w:rsidRPr="004561D5" w:rsidRDefault="004561D5" w:rsidP="000041F7">
            <w:pPr>
              <w:spacing w:after="0"/>
              <w:rPr>
                <w:sz w:val="18"/>
                <w:szCs w:val="18"/>
              </w:rPr>
            </w:pPr>
            <w:r w:rsidRPr="004561D5">
              <w:rPr>
                <w:sz w:val="18"/>
                <w:szCs w:val="18"/>
              </w:rPr>
              <w:t>Her durum;</w:t>
            </w:r>
          </w:p>
          <w:p w14:paraId="22672D4D" w14:textId="30149E80" w:rsidR="004561D5" w:rsidRPr="004561D5" w:rsidRDefault="004561D5" w:rsidP="000041F7">
            <w:pPr>
              <w:spacing w:after="0"/>
              <w:rPr>
                <w:sz w:val="18"/>
                <w:szCs w:val="18"/>
              </w:rPr>
            </w:pPr>
            <w:r w:rsidRPr="004561D5">
              <w:rPr>
                <w:b/>
                <w:bCs/>
                <w:sz w:val="18"/>
                <w:szCs w:val="18"/>
              </w:rPr>
              <w:t>SORUN → ELEKTRİK TÜKETİMİNE ETKİSİ → KULLANILABİLECEK TEKNOLOJİ → DOĞRU KULLANIM DAVRANIŞI</w:t>
            </w:r>
            <w:r>
              <w:rPr>
                <w:b/>
                <w:bCs/>
                <w:sz w:val="18"/>
                <w:szCs w:val="18"/>
              </w:rPr>
              <w:t xml:space="preserve"> </w:t>
            </w:r>
            <w:r w:rsidRPr="004561D5">
              <w:rPr>
                <w:sz w:val="18"/>
                <w:szCs w:val="18"/>
              </w:rPr>
              <w:t>düzeninde değerlendirilir.</w:t>
            </w:r>
          </w:p>
          <w:p w14:paraId="24C7B325" w14:textId="1BADEC8E" w:rsidR="006A3F7C" w:rsidRPr="001F0BFC" w:rsidRDefault="004561D5" w:rsidP="000041F7">
            <w:pPr>
              <w:spacing w:after="0"/>
              <w:rPr>
                <w:sz w:val="18"/>
                <w:szCs w:val="18"/>
              </w:rPr>
            </w:pPr>
            <w:r w:rsidRPr="004561D5">
              <w:rPr>
                <w:sz w:val="18"/>
                <w:szCs w:val="18"/>
              </w:rPr>
              <w:t xml:space="preserve">Böylece teknolojik uygulamaların etkisinin </w:t>
            </w:r>
            <w:r w:rsidRPr="004561D5">
              <w:rPr>
                <w:b/>
                <w:bCs/>
                <w:sz w:val="18"/>
                <w:szCs w:val="18"/>
              </w:rPr>
              <w:t>doğru kullanım davranışlarıyla birlikte değerlendirilmesi gerektiği</w:t>
            </w:r>
            <w:r w:rsidRPr="004561D5">
              <w:rPr>
                <w:sz w:val="18"/>
                <w:szCs w:val="18"/>
              </w:rPr>
              <w:t xml:space="preserve"> sonucuna ulaşılır.</w:t>
            </w:r>
          </w:p>
        </w:tc>
      </w:tr>
      <w:tr w:rsidR="00984A92" w:rsidRPr="008C2B06" w14:paraId="4CE0E1D1" w14:textId="77777777" w:rsidTr="00984A92">
        <w:trPr>
          <w:trHeight w:val="640"/>
          <w:jc w:val="center"/>
        </w:trPr>
        <w:tc>
          <w:tcPr>
            <w:tcW w:w="3681" w:type="dxa"/>
            <w:vAlign w:val="center"/>
          </w:tcPr>
          <w:p w14:paraId="107912E0" w14:textId="77777777" w:rsidR="00984A92" w:rsidRPr="008C2B06" w:rsidRDefault="00984A92" w:rsidP="000041F7">
            <w:pPr>
              <w:spacing w:after="0"/>
              <w:rPr>
                <w:rFonts w:asciiTheme="minorHAnsi" w:eastAsiaTheme="minorEastAsia" w:hAnsiTheme="minorHAnsi" w:cstheme="minorHAnsi"/>
                <w:b/>
                <w:color w:val="000000" w:themeColor="text1"/>
                <w:sz w:val="18"/>
                <w:szCs w:val="18"/>
              </w:rPr>
            </w:pPr>
            <w:r w:rsidRPr="008C2B06">
              <w:rPr>
                <w:rFonts w:asciiTheme="minorHAnsi" w:hAnsiTheme="minorHAnsi" w:cstheme="minorHAnsi"/>
                <w:b/>
                <w:sz w:val="18"/>
                <w:szCs w:val="18"/>
              </w:rPr>
              <w:lastRenderedPageBreak/>
              <w:t>İş birliği</w:t>
            </w:r>
          </w:p>
          <w:p w14:paraId="57A12D4C" w14:textId="4505F447" w:rsidR="00984A92" w:rsidRPr="008C2B06" w:rsidRDefault="00984A92" w:rsidP="000041F7">
            <w:pPr>
              <w:spacing w:after="0"/>
              <w:rPr>
                <w:rFonts w:asciiTheme="minorHAnsi" w:hAnsiTheme="minorHAnsi" w:cstheme="minorHAnsi"/>
                <w:sz w:val="18"/>
                <w:szCs w:val="18"/>
              </w:rPr>
            </w:pPr>
            <w:r w:rsidRPr="008C2B06">
              <w:rPr>
                <w:rFonts w:asciiTheme="minorHAnsi" w:hAnsiTheme="minorHAnsi" w:cstheme="minorHAnsi"/>
                <w:sz w:val="18"/>
                <w:szCs w:val="18"/>
              </w:rPr>
              <w:t>Öğrenciler arasında paylaşım ve iletişim kurma temeline dayanır.</w:t>
            </w:r>
          </w:p>
          <w:p w14:paraId="5D53A5A8" w14:textId="77777777" w:rsidR="00984A92" w:rsidRPr="008C2B06" w:rsidRDefault="00984A92" w:rsidP="000041F7">
            <w:pPr>
              <w:pStyle w:val="ListeParagraf"/>
              <w:numPr>
                <w:ilvl w:val="0"/>
                <w:numId w:val="3"/>
              </w:numPr>
              <w:spacing w:after="0"/>
              <w:rPr>
                <w:rFonts w:asciiTheme="minorHAnsi" w:hAnsiTheme="minorHAnsi" w:cstheme="minorHAnsi"/>
                <w:sz w:val="18"/>
                <w:szCs w:val="18"/>
              </w:rPr>
            </w:pPr>
            <w:r w:rsidRPr="008C2B06">
              <w:rPr>
                <w:rFonts w:asciiTheme="minorHAnsi" w:hAnsiTheme="minorHAnsi" w:cstheme="minorHAnsi"/>
                <w:sz w:val="18"/>
                <w:szCs w:val="18"/>
              </w:rPr>
              <w:t>Öğrenilen bilgileri diğer disiplinler veya kavramlarla ilişkilendir.</w:t>
            </w:r>
          </w:p>
          <w:p w14:paraId="6D071132" w14:textId="599D9369" w:rsidR="00984A92" w:rsidRPr="008C2B06" w:rsidRDefault="00984A92" w:rsidP="000041F7">
            <w:pPr>
              <w:pStyle w:val="ListeParagraf"/>
              <w:numPr>
                <w:ilvl w:val="0"/>
                <w:numId w:val="3"/>
              </w:numPr>
              <w:spacing w:after="0"/>
              <w:rPr>
                <w:rFonts w:asciiTheme="minorHAnsi" w:hAnsiTheme="minorHAnsi" w:cstheme="minorHAnsi"/>
                <w:sz w:val="18"/>
                <w:szCs w:val="18"/>
              </w:rPr>
            </w:pPr>
            <w:r w:rsidRPr="008C2B06">
              <w:rPr>
                <w:rFonts w:asciiTheme="minorHAnsi" w:hAnsiTheme="minorHAnsi" w:cstheme="minorHAnsi"/>
                <w:sz w:val="18"/>
                <w:szCs w:val="18"/>
              </w:rPr>
              <w:t>Küçük gruplar halinde öğrencilerin senaryo örnek olaylar üzerinde çalışmalarını sağla.</w:t>
            </w:r>
          </w:p>
          <w:p w14:paraId="432B8BF9" w14:textId="1498F9DA" w:rsidR="00984A92" w:rsidRPr="008C2B06" w:rsidRDefault="00984A92" w:rsidP="000041F7">
            <w:pPr>
              <w:spacing w:after="0"/>
              <w:rPr>
                <w:rFonts w:asciiTheme="minorHAnsi" w:hAnsiTheme="minorHAnsi" w:cstheme="minorHAnsi"/>
                <w:b/>
                <w:sz w:val="18"/>
                <w:szCs w:val="18"/>
              </w:rPr>
            </w:pPr>
            <w:r w:rsidRPr="008C2B06">
              <w:rPr>
                <w:rFonts w:asciiTheme="minorHAnsi" w:hAnsiTheme="minorHAnsi" w:cstheme="minorHAnsi"/>
                <w:b/>
                <w:sz w:val="18"/>
                <w:szCs w:val="18"/>
              </w:rPr>
              <w:t>Kullanılabilecek yöntem teknikler:</w:t>
            </w:r>
          </w:p>
          <w:p w14:paraId="03E2CF71" w14:textId="1B67F702" w:rsidR="00984A92" w:rsidRPr="000041F7" w:rsidRDefault="00984A92" w:rsidP="000041F7">
            <w:pPr>
              <w:spacing w:after="0"/>
              <w:rPr>
                <w:rFonts w:asciiTheme="minorHAnsi" w:hAnsiTheme="minorHAnsi" w:cstheme="minorHAnsi"/>
                <w:sz w:val="18"/>
                <w:szCs w:val="18"/>
              </w:rPr>
            </w:pPr>
            <w:r w:rsidRPr="008C2B06">
              <w:rPr>
                <w:rFonts w:asciiTheme="minorHAnsi" w:hAnsiTheme="minorHAnsi" w:cstheme="minorHAnsi"/>
                <w:sz w:val="18"/>
                <w:szCs w:val="18"/>
              </w:rPr>
              <w:t xml:space="preserve">   İş birlikli öğrenme teknikleri, proje ve performans ödevleri, grup tartışmaları vb.</w:t>
            </w:r>
          </w:p>
        </w:tc>
        <w:tc>
          <w:tcPr>
            <w:tcW w:w="7194" w:type="dxa"/>
          </w:tcPr>
          <w:p w14:paraId="455C5D9B" w14:textId="77777777" w:rsidR="000041F7" w:rsidRPr="000041F7" w:rsidRDefault="000041F7" w:rsidP="000041F7">
            <w:pPr>
              <w:spacing w:after="0"/>
              <w:rPr>
                <w:sz w:val="18"/>
                <w:szCs w:val="18"/>
              </w:rPr>
            </w:pPr>
            <w:r w:rsidRPr="000041F7">
              <w:rPr>
                <w:sz w:val="18"/>
                <w:szCs w:val="18"/>
              </w:rPr>
              <w:t xml:space="preserve">Grupların üç haftalık süreçte topladıkları bilgiler ve veriler bir araya getirilerek </w:t>
            </w:r>
            <w:r w:rsidRPr="000041F7">
              <w:rPr>
                <w:b/>
                <w:bCs/>
                <w:sz w:val="18"/>
                <w:szCs w:val="18"/>
              </w:rPr>
              <w:t>“Evimiz İçin Elektrik Tasarrufu Planı”</w:t>
            </w:r>
            <w:r w:rsidRPr="000041F7">
              <w:rPr>
                <w:sz w:val="18"/>
                <w:szCs w:val="18"/>
              </w:rPr>
              <w:t xml:space="preserve"> hazırlanır.</w:t>
            </w:r>
          </w:p>
          <w:p w14:paraId="037FE625" w14:textId="77777777" w:rsidR="000041F7" w:rsidRPr="000041F7" w:rsidRDefault="000041F7" w:rsidP="000041F7">
            <w:pPr>
              <w:spacing w:after="0"/>
              <w:rPr>
                <w:sz w:val="18"/>
                <w:szCs w:val="18"/>
              </w:rPr>
            </w:pPr>
            <w:r w:rsidRPr="000041F7">
              <w:rPr>
                <w:sz w:val="18"/>
                <w:szCs w:val="18"/>
              </w:rPr>
              <w:t>Plan üç başlık altında düzenlenir:</w:t>
            </w:r>
          </w:p>
          <w:p w14:paraId="5CACBCF5" w14:textId="77777777" w:rsidR="000041F7" w:rsidRPr="000041F7" w:rsidRDefault="000041F7" w:rsidP="000041F7">
            <w:pPr>
              <w:spacing w:after="0"/>
              <w:rPr>
                <w:sz w:val="18"/>
                <w:szCs w:val="18"/>
              </w:rPr>
            </w:pPr>
            <w:r w:rsidRPr="000041F7">
              <w:rPr>
                <w:b/>
                <w:bCs/>
                <w:sz w:val="18"/>
                <w:szCs w:val="18"/>
              </w:rPr>
              <w:t>1. Kullanabileceğimiz teknolojiler:</w:t>
            </w:r>
            <w:r w:rsidRPr="000041F7">
              <w:rPr>
                <w:sz w:val="18"/>
                <w:szCs w:val="18"/>
              </w:rPr>
              <w:t xml:space="preserve"> LED, hareket sensörü, akıllı termostat, zaman ayarı, eko program vb.</w:t>
            </w:r>
            <w:r w:rsidRPr="000041F7">
              <w:rPr>
                <w:sz w:val="18"/>
                <w:szCs w:val="18"/>
              </w:rPr>
              <w:br/>
            </w:r>
            <w:r w:rsidRPr="000041F7">
              <w:rPr>
                <w:b/>
                <w:bCs/>
                <w:sz w:val="18"/>
                <w:szCs w:val="18"/>
              </w:rPr>
              <w:t>2. Değiştirebileceğimiz davranışlar:</w:t>
            </w:r>
            <w:r w:rsidRPr="000041F7">
              <w:rPr>
                <w:sz w:val="18"/>
                <w:szCs w:val="18"/>
              </w:rPr>
              <w:t xml:space="preserve"> Gereksiz çalışan cihazları kapatma, makineleri uygun kapasitede kullanma, uygun program seçme vb.</w:t>
            </w:r>
            <w:r w:rsidRPr="000041F7">
              <w:rPr>
                <w:sz w:val="18"/>
                <w:szCs w:val="18"/>
              </w:rPr>
              <w:br/>
            </w:r>
            <w:r w:rsidRPr="000041F7">
              <w:rPr>
                <w:b/>
                <w:bCs/>
                <w:sz w:val="18"/>
                <w:szCs w:val="18"/>
              </w:rPr>
              <w:t>3. Beklenen katkılar:</w:t>
            </w:r>
            <w:r w:rsidRPr="000041F7">
              <w:rPr>
                <w:sz w:val="18"/>
                <w:szCs w:val="18"/>
              </w:rPr>
              <w:t xml:space="preserve"> Elektrik tüketimini ve israfı azaltma, aile bütçesine katkı sağlama ve ülke kaynaklarını koruma.</w:t>
            </w:r>
          </w:p>
          <w:p w14:paraId="2F3CDC6C" w14:textId="7199D3D2" w:rsidR="003C2819" w:rsidRPr="00CD400B" w:rsidRDefault="000041F7" w:rsidP="000041F7">
            <w:pPr>
              <w:spacing w:after="0"/>
              <w:rPr>
                <w:sz w:val="18"/>
                <w:szCs w:val="18"/>
              </w:rPr>
            </w:pPr>
            <w:r w:rsidRPr="000041F7">
              <w:rPr>
                <w:sz w:val="18"/>
                <w:szCs w:val="18"/>
              </w:rPr>
              <w:t>Grupların önerileri sınıfta tartışılır; uygulanabilir, güvenli ve bilimsel temele dayalı olan öneriler belirlenir</w:t>
            </w:r>
            <w:r>
              <w:rPr>
                <w:sz w:val="18"/>
                <w:szCs w:val="18"/>
              </w:rPr>
              <w:t>.</w:t>
            </w:r>
          </w:p>
        </w:tc>
      </w:tr>
      <w:tr w:rsidR="00984A92" w:rsidRPr="008C2B06" w14:paraId="74D9A0A3" w14:textId="77777777" w:rsidTr="00920A0E">
        <w:trPr>
          <w:trHeight w:val="3387"/>
          <w:jc w:val="center"/>
        </w:trPr>
        <w:tc>
          <w:tcPr>
            <w:tcW w:w="3681" w:type="dxa"/>
            <w:vAlign w:val="center"/>
          </w:tcPr>
          <w:p w14:paraId="06484FA1" w14:textId="77777777" w:rsidR="00984A92" w:rsidRPr="008C2B06" w:rsidRDefault="00984A92" w:rsidP="000041F7">
            <w:pPr>
              <w:spacing w:after="0"/>
              <w:rPr>
                <w:rFonts w:asciiTheme="minorHAnsi" w:eastAsiaTheme="minorEastAsia" w:hAnsiTheme="minorHAnsi" w:cstheme="minorHAnsi"/>
                <w:b/>
                <w:color w:val="000000" w:themeColor="text1"/>
                <w:sz w:val="18"/>
                <w:szCs w:val="18"/>
              </w:rPr>
            </w:pPr>
            <w:r w:rsidRPr="008C2B06">
              <w:rPr>
                <w:rFonts w:asciiTheme="minorHAnsi" w:hAnsiTheme="minorHAnsi" w:cstheme="minorHAnsi"/>
                <w:b/>
                <w:sz w:val="18"/>
                <w:szCs w:val="18"/>
              </w:rPr>
              <w:t>Transfer Etme</w:t>
            </w:r>
          </w:p>
          <w:p w14:paraId="713A2211" w14:textId="302E964A" w:rsidR="00984A92" w:rsidRPr="008C2B06" w:rsidRDefault="00984A92" w:rsidP="000041F7">
            <w:pPr>
              <w:pStyle w:val="ListeParagraf"/>
              <w:numPr>
                <w:ilvl w:val="0"/>
                <w:numId w:val="4"/>
              </w:numPr>
              <w:spacing w:after="0"/>
              <w:rPr>
                <w:rFonts w:asciiTheme="minorHAnsi" w:hAnsiTheme="minorHAnsi" w:cstheme="minorHAnsi"/>
                <w:sz w:val="18"/>
                <w:szCs w:val="18"/>
              </w:rPr>
            </w:pPr>
            <w:r w:rsidRPr="008C2B06">
              <w:rPr>
                <w:rFonts w:asciiTheme="minorHAnsi" w:hAnsiTheme="minorHAnsi" w:cstheme="minorHAnsi"/>
                <w:sz w:val="18"/>
                <w:szCs w:val="18"/>
              </w:rPr>
              <w:t>Öğrencilerin diğer aşamalardaki bilgilerini değerlendirerek bilginin farkına varmalarını sağla.</w:t>
            </w:r>
          </w:p>
          <w:p w14:paraId="5E39E3E7" w14:textId="77777777" w:rsidR="00984A92" w:rsidRPr="008C2B06" w:rsidRDefault="00984A92" w:rsidP="000041F7">
            <w:pPr>
              <w:pStyle w:val="ListeParagraf"/>
              <w:numPr>
                <w:ilvl w:val="0"/>
                <w:numId w:val="4"/>
              </w:numPr>
              <w:spacing w:after="0"/>
              <w:rPr>
                <w:rFonts w:asciiTheme="minorHAnsi" w:hAnsiTheme="minorHAnsi" w:cstheme="minorHAnsi"/>
                <w:sz w:val="18"/>
                <w:szCs w:val="18"/>
              </w:rPr>
            </w:pPr>
            <w:r w:rsidRPr="008C2B06">
              <w:rPr>
                <w:rFonts w:asciiTheme="minorHAnsi" w:hAnsiTheme="minorHAnsi" w:cstheme="minorHAnsi"/>
                <w:sz w:val="18"/>
                <w:szCs w:val="18"/>
              </w:rPr>
              <w:t>Öğrencilerin karşılaştıkları yeni durumlara öğrendiklerini uygulamalarını sağla.</w:t>
            </w:r>
          </w:p>
          <w:p w14:paraId="6DE90D53" w14:textId="650E7992" w:rsidR="00984A92" w:rsidRPr="008C2B06" w:rsidRDefault="00984A92" w:rsidP="000041F7">
            <w:pPr>
              <w:spacing w:after="0"/>
              <w:rPr>
                <w:rFonts w:asciiTheme="minorHAnsi" w:hAnsiTheme="minorHAnsi" w:cstheme="minorHAnsi"/>
                <w:b/>
                <w:sz w:val="18"/>
                <w:szCs w:val="18"/>
              </w:rPr>
            </w:pPr>
            <w:r w:rsidRPr="008C2B06">
              <w:rPr>
                <w:rFonts w:asciiTheme="minorHAnsi" w:hAnsiTheme="minorHAnsi" w:cstheme="minorHAnsi"/>
                <w:b/>
                <w:sz w:val="18"/>
                <w:szCs w:val="18"/>
              </w:rPr>
              <w:t>Kullanılabilecek yöntem teknikler:</w:t>
            </w:r>
          </w:p>
          <w:p w14:paraId="6A43ECCF" w14:textId="0723067F" w:rsidR="00984A92" w:rsidRPr="008C2B06" w:rsidRDefault="00984A92" w:rsidP="000041F7">
            <w:pPr>
              <w:spacing w:after="0"/>
              <w:rPr>
                <w:rFonts w:asciiTheme="minorHAnsi" w:eastAsiaTheme="minorEastAsia" w:hAnsiTheme="minorHAnsi" w:cstheme="minorHAnsi"/>
                <w:b/>
                <w:color w:val="000000" w:themeColor="text1"/>
                <w:sz w:val="18"/>
                <w:szCs w:val="18"/>
              </w:rPr>
            </w:pPr>
            <w:r w:rsidRPr="008C2B06">
              <w:rPr>
                <w:rFonts w:asciiTheme="minorHAnsi" w:hAnsiTheme="minorHAnsi" w:cstheme="minorHAnsi"/>
                <w:sz w:val="18"/>
                <w:szCs w:val="18"/>
              </w:rPr>
              <w:t xml:space="preserve">   Tartışma, proje ödevleri, çalışma yaprağı, soru cevap vb.</w:t>
            </w:r>
          </w:p>
        </w:tc>
        <w:tc>
          <w:tcPr>
            <w:tcW w:w="7194" w:type="dxa"/>
          </w:tcPr>
          <w:p w14:paraId="4140D1D8" w14:textId="77777777" w:rsidR="000041F7" w:rsidRPr="000041F7" w:rsidRDefault="000041F7" w:rsidP="000041F7">
            <w:pPr>
              <w:spacing w:after="0"/>
              <w:rPr>
                <w:sz w:val="18"/>
                <w:szCs w:val="18"/>
              </w:rPr>
            </w:pPr>
            <w:r w:rsidRPr="000041F7">
              <w:rPr>
                <w:sz w:val="18"/>
                <w:szCs w:val="18"/>
              </w:rPr>
              <w:t>Öğrenilenlerin yeni bir problem durumuna uygulanması sağlanır:</w:t>
            </w:r>
          </w:p>
          <w:p w14:paraId="6EBF1139" w14:textId="77777777" w:rsidR="000041F7" w:rsidRPr="000041F7" w:rsidRDefault="000041F7" w:rsidP="000041F7">
            <w:pPr>
              <w:spacing w:after="0"/>
              <w:rPr>
                <w:sz w:val="18"/>
                <w:szCs w:val="18"/>
              </w:rPr>
            </w:pPr>
            <w:r w:rsidRPr="000041F7">
              <w:rPr>
                <w:b/>
                <w:bCs/>
                <w:sz w:val="18"/>
                <w:szCs w:val="18"/>
              </w:rPr>
              <w:t>“Bir aile son aylarda elektrik tüketiminin arttığını fark etmiştir. Evde klima, çamaşır ve bulaşık makinesi, televizyon ve çok sayıda aydınlatma aracı kullanılmaktadır. Aile elektrik tüketimini azaltmak istemektedir. Teknolojik uygulamalardan ve doğru kullanım davranışlarından yararlanarak bu aile için bir tasarruf planı hazırlayınız.”</w:t>
            </w:r>
          </w:p>
          <w:p w14:paraId="3304BC08" w14:textId="77777777" w:rsidR="000041F7" w:rsidRPr="000041F7" w:rsidRDefault="000041F7" w:rsidP="000041F7">
            <w:pPr>
              <w:spacing w:after="0"/>
              <w:rPr>
                <w:sz w:val="18"/>
                <w:szCs w:val="18"/>
              </w:rPr>
            </w:pPr>
            <w:r w:rsidRPr="000041F7">
              <w:rPr>
                <w:sz w:val="18"/>
                <w:szCs w:val="18"/>
              </w:rPr>
              <w:t xml:space="preserve">Gruplar </w:t>
            </w:r>
            <w:r w:rsidRPr="000041F7">
              <w:rPr>
                <w:b/>
                <w:bCs/>
                <w:sz w:val="18"/>
                <w:szCs w:val="18"/>
              </w:rPr>
              <w:t>“Akıllı Ev – Tasarruflu Ev”</w:t>
            </w:r>
            <w:r w:rsidRPr="000041F7">
              <w:rPr>
                <w:sz w:val="18"/>
                <w:szCs w:val="18"/>
              </w:rPr>
              <w:t xml:space="preserve"> planı hazırlayarak her elektrikli alet için uygulanabilecek teknoloji ve doğru kullanım davranışını belirler.</w:t>
            </w:r>
          </w:p>
          <w:p w14:paraId="57AE505A" w14:textId="77777777" w:rsidR="000041F7" w:rsidRPr="000041F7" w:rsidRDefault="000041F7" w:rsidP="000041F7">
            <w:pPr>
              <w:spacing w:after="0"/>
              <w:rPr>
                <w:sz w:val="18"/>
                <w:szCs w:val="18"/>
              </w:rPr>
            </w:pPr>
            <w:r w:rsidRPr="000041F7">
              <w:rPr>
                <w:sz w:val="18"/>
                <w:szCs w:val="18"/>
              </w:rPr>
              <w:t>Örneğin;</w:t>
            </w:r>
          </w:p>
          <w:p w14:paraId="17EFEA16" w14:textId="7213DAB3" w:rsidR="000041F7" w:rsidRPr="000041F7" w:rsidRDefault="000041F7" w:rsidP="000041F7">
            <w:pPr>
              <w:spacing w:after="0"/>
              <w:rPr>
                <w:sz w:val="18"/>
                <w:szCs w:val="18"/>
              </w:rPr>
            </w:pPr>
            <w:r w:rsidRPr="000041F7">
              <w:rPr>
                <w:b/>
                <w:bCs/>
                <w:sz w:val="18"/>
                <w:szCs w:val="18"/>
              </w:rPr>
              <w:t>Aydınlatma → LED/hareket sensörü → gereksiz aydınlatmayı azaltma</w:t>
            </w:r>
            <w:r w:rsidRPr="000041F7">
              <w:rPr>
                <w:sz w:val="18"/>
                <w:szCs w:val="18"/>
              </w:rPr>
              <w:br/>
            </w:r>
            <w:r w:rsidRPr="000041F7">
              <w:rPr>
                <w:b/>
                <w:bCs/>
                <w:sz w:val="18"/>
                <w:szCs w:val="18"/>
              </w:rPr>
              <w:t>Klima → akıllı termostat → uygun sıcaklıkta kontrollü çalışma</w:t>
            </w:r>
            <w:r w:rsidRPr="000041F7">
              <w:rPr>
                <w:sz w:val="18"/>
                <w:szCs w:val="18"/>
              </w:rPr>
              <w:br/>
            </w:r>
            <w:r w:rsidRPr="000041F7">
              <w:rPr>
                <w:b/>
                <w:bCs/>
                <w:sz w:val="18"/>
                <w:szCs w:val="18"/>
              </w:rPr>
              <w:t>Çamaşır-bulaşık makinesi → eko program → uygun kapasitede çalıştırma</w:t>
            </w:r>
            <w:r>
              <w:rPr>
                <w:b/>
                <w:bCs/>
                <w:sz w:val="18"/>
                <w:szCs w:val="18"/>
              </w:rPr>
              <w:t xml:space="preserve"> </w:t>
            </w:r>
            <w:r w:rsidRPr="000041F7">
              <w:rPr>
                <w:sz w:val="18"/>
                <w:szCs w:val="18"/>
              </w:rPr>
              <w:t>şeklinde çözüm önerileri oluşturulur.</w:t>
            </w:r>
          </w:p>
          <w:p w14:paraId="32FED261" w14:textId="780CF69A" w:rsidR="00A401FA" w:rsidRPr="00317801" w:rsidRDefault="000041F7" w:rsidP="000041F7">
            <w:pPr>
              <w:spacing w:after="0"/>
              <w:rPr>
                <w:sz w:val="18"/>
                <w:szCs w:val="18"/>
              </w:rPr>
            </w:pPr>
            <w:r w:rsidRPr="000041F7">
              <w:rPr>
                <w:sz w:val="18"/>
                <w:szCs w:val="18"/>
              </w:rPr>
              <w:t xml:space="preserve">Son olarak </w:t>
            </w:r>
            <w:r w:rsidRPr="000041F7">
              <w:rPr>
                <w:b/>
                <w:bCs/>
                <w:sz w:val="18"/>
                <w:szCs w:val="18"/>
              </w:rPr>
              <w:t>“Evde Elektrik Tasarrufu İçin 10 Akıllı Adım”</w:t>
            </w:r>
            <w:r w:rsidRPr="000041F7">
              <w:rPr>
                <w:sz w:val="18"/>
                <w:szCs w:val="18"/>
              </w:rPr>
              <w:t xml:space="preserve"> sınıf listesi hazırlanır. Elektrik tasarrufunun yalnızca elektrik faturasını azaltmadığı; </w:t>
            </w:r>
            <w:r w:rsidRPr="000041F7">
              <w:rPr>
                <w:b/>
                <w:bCs/>
                <w:sz w:val="18"/>
                <w:szCs w:val="18"/>
              </w:rPr>
              <w:t>israfı önleme, aile bütçesini koruma ve ülke kaynaklarının verimli kullanılmasına katkı sağlama</w:t>
            </w:r>
            <w:r w:rsidRPr="000041F7">
              <w:rPr>
                <w:sz w:val="18"/>
                <w:szCs w:val="18"/>
              </w:rPr>
              <w:t xml:space="preserve"> açısından da önemli olduğu sonucuna ulaşılır </w:t>
            </w:r>
          </w:p>
        </w:tc>
      </w:tr>
    </w:tbl>
    <w:p w14:paraId="769EA9E3" w14:textId="100B5FD8" w:rsidR="00A63678" w:rsidRPr="008C2B06" w:rsidRDefault="009C6E8A" w:rsidP="000041F7">
      <w:pPr>
        <w:spacing w:after="0"/>
        <w:rPr>
          <w:rFonts w:asciiTheme="minorHAnsi" w:hAnsiTheme="minorHAnsi" w:cstheme="minorHAnsi"/>
          <w:b/>
          <w:color w:val="000000" w:themeColor="text1"/>
          <w:sz w:val="18"/>
          <w:szCs w:val="18"/>
        </w:rPr>
      </w:pPr>
      <w:r w:rsidRPr="008C2B06">
        <w:rPr>
          <w:rFonts w:asciiTheme="minorHAnsi" w:hAnsiTheme="minorHAnsi" w:cstheme="minorHAnsi"/>
          <w:b/>
          <w:color w:val="000000" w:themeColor="text1"/>
          <w:sz w:val="18"/>
          <w:szCs w:val="18"/>
        </w:rPr>
        <w:t xml:space="preserve">IV.BÖLÜM: </w:t>
      </w:r>
      <w:r w:rsidRPr="008C2B06">
        <w:rPr>
          <w:rFonts w:asciiTheme="minorHAnsi" w:eastAsiaTheme="minorEastAsia" w:hAnsiTheme="minorHAnsi" w:cstheme="minorHAnsi"/>
          <w:b/>
          <w:color w:val="000000" w:themeColor="text1"/>
          <w:sz w:val="18"/>
          <w:szCs w:val="18"/>
        </w:rPr>
        <w:t>ÖLÇME VE DEĞERLENDİRME</w:t>
      </w:r>
    </w:p>
    <w:tbl>
      <w:tblPr>
        <w:tblW w:w="10746"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0746"/>
      </w:tblGrid>
      <w:tr w:rsidR="003E5DC4" w:rsidRPr="008C2B06" w14:paraId="1E0104D0" w14:textId="77777777" w:rsidTr="00EA51B6">
        <w:trPr>
          <w:trHeight w:val="1226"/>
          <w:jc w:val="center"/>
        </w:trPr>
        <w:tc>
          <w:tcPr>
            <w:tcW w:w="10746" w:type="dxa"/>
            <w:vAlign w:val="center"/>
          </w:tcPr>
          <w:p w14:paraId="097F77CA" w14:textId="1A022207" w:rsidR="003E5DC4" w:rsidRPr="00AF1F45" w:rsidRDefault="003E5DC4" w:rsidP="000041F7">
            <w:pPr>
              <w:spacing w:after="0"/>
              <w:rPr>
                <w:rFonts w:cs="Calibri"/>
                <w:sz w:val="18"/>
                <w:szCs w:val="18"/>
              </w:rPr>
            </w:pPr>
            <w:r w:rsidRPr="00AF1F45">
              <w:rPr>
                <w:rFonts w:cs="Calibri"/>
                <w:sz w:val="18"/>
                <w:szCs w:val="18"/>
              </w:rPr>
              <w:t>Öğrenme çıktılarının değerlendirilmesinde yapılandırılmış grid, çalışma kâğıdı, tanılayıcı</w:t>
            </w:r>
            <w:r>
              <w:rPr>
                <w:rFonts w:cs="Calibri"/>
                <w:sz w:val="18"/>
                <w:szCs w:val="18"/>
              </w:rPr>
              <w:t xml:space="preserve"> </w:t>
            </w:r>
            <w:r w:rsidRPr="00AF1F45">
              <w:rPr>
                <w:rFonts w:cs="Calibri"/>
                <w:sz w:val="18"/>
                <w:szCs w:val="18"/>
              </w:rPr>
              <w:t>dallanmış ağaç, eşleştirme testleri, açık uçlu sorular ve performans görevleri kullanılabilir.</w:t>
            </w:r>
            <w:r w:rsidR="000041F7">
              <w:rPr>
                <w:rFonts w:cs="Calibri"/>
                <w:sz w:val="18"/>
                <w:szCs w:val="18"/>
              </w:rPr>
              <w:t xml:space="preserve"> </w:t>
            </w:r>
            <w:r w:rsidRPr="00AF1F45">
              <w:rPr>
                <w:rFonts w:cs="Calibri"/>
                <w:sz w:val="18"/>
                <w:szCs w:val="18"/>
              </w:rPr>
              <w:t>Ayrıca tema sürecinde ortaya çıkan öğrenci ürünleri değerlendirme amaçlı kullanılabilir.</w:t>
            </w:r>
          </w:p>
          <w:p w14:paraId="4F843563" w14:textId="5CEB5DE7" w:rsidR="003E5DC4" w:rsidRPr="000041F7" w:rsidRDefault="003E5DC4" w:rsidP="000041F7">
            <w:pPr>
              <w:spacing w:after="0"/>
              <w:rPr>
                <w:rFonts w:cs="Calibri"/>
                <w:sz w:val="18"/>
                <w:szCs w:val="18"/>
              </w:rPr>
            </w:pPr>
            <w:r w:rsidRPr="00AF1F45">
              <w:rPr>
                <w:rFonts w:cs="Calibri"/>
                <w:sz w:val="18"/>
                <w:szCs w:val="18"/>
              </w:rPr>
              <w:t>Günlük hayatta ışığın yansımasının kullanıldığı alanlara yönelik bireysel ya da grup olarak</w:t>
            </w:r>
            <w:r>
              <w:rPr>
                <w:rFonts w:cs="Calibri"/>
                <w:sz w:val="18"/>
                <w:szCs w:val="18"/>
              </w:rPr>
              <w:t xml:space="preserve"> </w:t>
            </w:r>
            <w:r w:rsidRPr="00AF1F45">
              <w:rPr>
                <w:rFonts w:cs="Calibri"/>
                <w:sz w:val="18"/>
                <w:szCs w:val="18"/>
              </w:rPr>
              <w:t>hazırlayabilecekleri poster, afiş, resim, rapor vb. hazırlamalarına yönelik performans</w:t>
            </w:r>
            <w:r>
              <w:rPr>
                <w:rFonts w:cs="Calibri"/>
                <w:sz w:val="18"/>
                <w:szCs w:val="18"/>
              </w:rPr>
              <w:t xml:space="preserve"> </w:t>
            </w:r>
            <w:r w:rsidRPr="00AF1F45">
              <w:rPr>
                <w:rFonts w:cs="Calibri"/>
                <w:sz w:val="18"/>
                <w:szCs w:val="18"/>
              </w:rPr>
              <w:t>görevleri verilebilir. Performans görevini değerlendirmek için analitik dereceli puanlama</w:t>
            </w:r>
            <w:r>
              <w:rPr>
                <w:rFonts w:cs="Calibri"/>
                <w:sz w:val="18"/>
                <w:szCs w:val="18"/>
              </w:rPr>
              <w:t xml:space="preserve"> </w:t>
            </w:r>
            <w:r w:rsidRPr="00AF1F45">
              <w:rPr>
                <w:rFonts w:cs="Calibri"/>
                <w:sz w:val="18"/>
                <w:szCs w:val="18"/>
              </w:rPr>
              <w:t>anahtarı kullanılabilir.</w:t>
            </w:r>
            <w:r w:rsidR="000041F7">
              <w:rPr>
                <w:rFonts w:cs="Calibri"/>
                <w:sz w:val="18"/>
                <w:szCs w:val="18"/>
              </w:rPr>
              <w:t xml:space="preserve"> </w:t>
            </w:r>
            <w:r w:rsidRPr="00AF1F45">
              <w:rPr>
                <w:rFonts w:cs="Calibri"/>
                <w:sz w:val="18"/>
                <w:szCs w:val="18"/>
              </w:rPr>
              <w:t>Günlük hayatta tesadüfi keşfedilen buluşların bilime katkısına yönelik broşür, poster, afiş,</w:t>
            </w:r>
            <w:r>
              <w:rPr>
                <w:rFonts w:cs="Calibri"/>
                <w:sz w:val="18"/>
                <w:szCs w:val="18"/>
              </w:rPr>
              <w:t xml:space="preserve"> </w:t>
            </w:r>
            <w:r w:rsidRPr="00AF1F45">
              <w:rPr>
                <w:rFonts w:cs="Calibri"/>
                <w:sz w:val="18"/>
                <w:szCs w:val="18"/>
              </w:rPr>
              <w:t>resim, rapor vb. hazırlamalarına yönelik performans görevi verilebilir. Performans görevini</w:t>
            </w:r>
            <w:r>
              <w:rPr>
                <w:rFonts w:cs="Calibri"/>
                <w:sz w:val="18"/>
                <w:szCs w:val="18"/>
              </w:rPr>
              <w:t xml:space="preserve"> </w:t>
            </w:r>
            <w:r w:rsidRPr="00AF1F45">
              <w:rPr>
                <w:rFonts w:cs="Calibri"/>
                <w:sz w:val="18"/>
                <w:szCs w:val="18"/>
              </w:rPr>
              <w:t>değerlendirmek için analitik dereceli puanlama anahtarı kullanılabilir.</w:t>
            </w:r>
          </w:p>
        </w:tc>
      </w:tr>
    </w:tbl>
    <w:p w14:paraId="28225DFB" w14:textId="45152C72" w:rsidR="00A63678" w:rsidRPr="008C2B06" w:rsidRDefault="00A63678" w:rsidP="000041F7">
      <w:pPr>
        <w:spacing w:after="0"/>
        <w:rPr>
          <w:rFonts w:asciiTheme="minorHAnsi" w:hAnsiTheme="minorHAnsi" w:cstheme="minorHAnsi"/>
          <w:b/>
          <w:color w:val="000000" w:themeColor="text1"/>
          <w:sz w:val="18"/>
          <w:szCs w:val="18"/>
        </w:rPr>
      </w:pPr>
      <w:r w:rsidRPr="008C2B06">
        <w:rPr>
          <w:rFonts w:asciiTheme="minorHAnsi" w:hAnsiTheme="minorHAnsi" w:cstheme="minorHAnsi"/>
          <w:b/>
          <w:color w:val="000000" w:themeColor="text1"/>
          <w:sz w:val="18"/>
          <w:szCs w:val="18"/>
        </w:rPr>
        <w:t>IV.BÖLÜM</w:t>
      </w:r>
      <w:r w:rsidR="00922DCA" w:rsidRPr="008C2B06">
        <w:rPr>
          <w:rFonts w:asciiTheme="minorHAnsi" w:hAnsiTheme="minorHAnsi" w:cstheme="minorHAnsi"/>
          <w:b/>
          <w:color w:val="000000" w:themeColor="text1"/>
          <w:sz w:val="18"/>
          <w:szCs w:val="18"/>
        </w:rPr>
        <w:t xml:space="preserve">: </w:t>
      </w:r>
      <w:r w:rsidR="00922DCA" w:rsidRPr="008C2B06">
        <w:rPr>
          <w:rFonts w:asciiTheme="minorHAnsi" w:eastAsiaTheme="minorEastAsia" w:hAnsiTheme="minorHAnsi" w:cstheme="minorHAnsi"/>
          <w:b/>
          <w:color w:val="000000" w:themeColor="text1"/>
          <w:sz w:val="18"/>
          <w:szCs w:val="18"/>
        </w:rPr>
        <w:t>DERSİN DİĞER DERSLERLE İLİŞKİSİ</w:t>
      </w:r>
    </w:p>
    <w:tbl>
      <w:tblPr>
        <w:tblW w:w="10772"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0772"/>
      </w:tblGrid>
      <w:tr w:rsidR="00922DCA" w:rsidRPr="008C2B06" w14:paraId="3A7C6866" w14:textId="77777777" w:rsidTr="00542A78">
        <w:trPr>
          <w:trHeight w:val="588"/>
          <w:jc w:val="center"/>
        </w:trPr>
        <w:tc>
          <w:tcPr>
            <w:tcW w:w="10772" w:type="dxa"/>
            <w:vAlign w:val="center"/>
          </w:tcPr>
          <w:p w14:paraId="3AB485C3" w14:textId="54E18AC1" w:rsidR="00922DCA" w:rsidRPr="0016094C" w:rsidRDefault="0016094C" w:rsidP="000041F7">
            <w:pPr>
              <w:spacing w:after="0"/>
              <w:rPr>
                <w:rFonts w:asciiTheme="minorHAnsi" w:eastAsiaTheme="minorEastAsia" w:hAnsiTheme="minorHAnsi" w:cstheme="minorHAnsi"/>
                <w:color w:val="000000" w:themeColor="text1"/>
                <w:sz w:val="18"/>
                <w:szCs w:val="18"/>
                <w:lang w:eastAsia="en-US"/>
              </w:rPr>
            </w:pPr>
            <w:r>
              <w:rPr>
                <w:rFonts w:asciiTheme="minorHAnsi" w:eastAsiaTheme="minorEastAsia" w:hAnsiTheme="minorHAnsi" w:cstheme="minorHAnsi"/>
                <w:b/>
                <w:bCs/>
                <w:color w:val="000000" w:themeColor="text1"/>
                <w:sz w:val="18"/>
                <w:szCs w:val="18"/>
                <w:lang w:eastAsia="en-US"/>
              </w:rPr>
              <w:t>Fen Bilimleri</w:t>
            </w:r>
            <w:r>
              <w:rPr>
                <w:rFonts w:asciiTheme="minorHAnsi" w:eastAsiaTheme="minorEastAsia" w:hAnsiTheme="minorHAnsi" w:cstheme="minorHAnsi"/>
                <w:color w:val="000000" w:themeColor="text1"/>
                <w:sz w:val="18"/>
                <w:szCs w:val="18"/>
                <w:lang w:eastAsia="en-US"/>
              </w:rPr>
              <w:t xml:space="preserve"> dersinde elektrik enerjisinin bilinçli ve tasarruflu kullanımı ile enerji kaynaklarının korunması; </w:t>
            </w:r>
            <w:r>
              <w:rPr>
                <w:rFonts w:asciiTheme="minorHAnsi" w:eastAsiaTheme="minorEastAsia" w:hAnsiTheme="minorHAnsi" w:cstheme="minorHAnsi"/>
                <w:b/>
                <w:bCs/>
                <w:color w:val="000000" w:themeColor="text1"/>
                <w:sz w:val="18"/>
                <w:szCs w:val="18"/>
                <w:lang w:eastAsia="en-US"/>
              </w:rPr>
              <w:t>Matematik</w:t>
            </w:r>
            <w:r>
              <w:rPr>
                <w:rFonts w:asciiTheme="minorHAnsi" w:eastAsiaTheme="minorEastAsia" w:hAnsiTheme="minorHAnsi" w:cstheme="minorHAnsi"/>
                <w:color w:val="000000" w:themeColor="text1"/>
                <w:sz w:val="18"/>
                <w:szCs w:val="18"/>
                <w:lang w:eastAsia="en-US"/>
              </w:rPr>
              <w:t xml:space="preserve"> dersinde elektrik tüketimine ilişkin verileri toplama, tablo hâlinde düzenleme, karşılaştırma ve yorumlama; </w:t>
            </w:r>
            <w:r>
              <w:rPr>
                <w:rFonts w:asciiTheme="minorHAnsi" w:eastAsiaTheme="minorEastAsia" w:hAnsiTheme="minorHAnsi" w:cstheme="minorHAnsi"/>
                <w:b/>
                <w:bCs/>
                <w:color w:val="000000" w:themeColor="text1"/>
                <w:sz w:val="18"/>
                <w:szCs w:val="18"/>
                <w:lang w:eastAsia="en-US"/>
              </w:rPr>
              <w:t>Türkçe</w:t>
            </w:r>
            <w:r>
              <w:rPr>
                <w:rFonts w:asciiTheme="minorHAnsi" w:eastAsiaTheme="minorEastAsia" w:hAnsiTheme="minorHAnsi" w:cstheme="minorHAnsi"/>
                <w:color w:val="000000" w:themeColor="text1"/>
                <w:sz w:val="18"/>
                <w:szCs w:val="18"/>
                <w:lang w:eastAsia="en-US"/>
              </w:rPr>
              <w:t xml:space="preserve"> dersinde güvenilir kaynaklardan bilgi edinme, araştırma sonuçlarını sözlü ve yazılı olarak ifade etme; </w:t>
            </w:r>
            <w:r>
              <w:rPr>
                <w:rFonts w:asciiTheme="minorHAnsi" w:eastAsiaTheme="minorEastAsia" w:hAnsiTheme="minorHAnsi" w:cstheme="minorHAnsi"/>
                <w:b/>
                <w:bCs/>
                <w:color w:val="000000" w:themeColor="text1"/>
                <w:sz w:val="18"/>
                <w:szCs w:val="18"/>
                <w:lang w:eastAsia="en-US"/>
              </w:rPr>
              <w:t>Bilişim Teknolojileri ve Yazılım</w:t>
            </w:r>
            <w:r>
              <w:rPr>
                <w:rFonts w:asciiTheme="minorHAnsi" w:eastAsiaTheme="minorEastAsia" w:hAnsiTheme="minorHAnsi" w:cstheme="minorHAnsi"/>
                <w:color w:val="000000" w:themeColor="text1"/>
                <w:sz w:val="18"/>
                <w:szCs w:val="18"/>
                <w:lang w:eastAsia="en-US"/>
              </w:rPr>
              <w:t xml:space="preserve"> dersinde dijital kaynaklardan güvenilir bilgiye ulaşma, verileri kaydetme ve dijital ürün oluşturma; </w:t>
            </w:r>
            <w:r>
              <w:rPr>
                <w:rFonts w:asciiTheme="minorHAnsi" w:eastAsiaTheme="minorEastAsia" w:hAnsiTheme="minorHAnsi" w:cstheme="minorHAnsi"/>
                <w:b/>
                <w:bCs/>
                <w:color w:val="000000" w:themeColor="text1"/>
                <w:sz w:val="18"/>
                <w:szCs w:val="18"/>
                <w:lang w:eastAsia="en-US"/>
              </w:rPr>
              <w:t>Teknoloji ve Tasarım</w:t>
            </w:r>
            <w:r>
              <w:rPr>
                <w:rFonts w:asciiTheme="minorHAnsi" w:eastAsiaTheme="minorEastAsia" w:hAnsiTheme="minorHAnsi" w:cstheme="minorHAnsi"/>
                <w:color w:val="000000" w:themeColor="text1"/>
                <w:sz w:val="18"/>
                <w:szCs w:val="18"/>
                <w:lang w:eastAsia="en-US"/>
              </w:rPr>
              <w:t xml:space="preserve"> dersinde enerji tasarrufu sağlayan teknolojik ürünleri inceleme ve günlük yaşam problemlerine çözüm geliştirme; </w:t>
            </w:r>
            <w:r>
              <w:rPr>
                <w:rFonts w:asciiTheme="minorHAnsi" w:eastAsiaTheme="minorEastAsia" w:hAnsiTheme="minorHAnsi" w:cstheme="minorHAnsi"/>
                <w:b/>
                <w:bCs/>
                <w:color w:val="000000" w:themeColor="text1"/>
                <w:sz w:val="18"/>
                <w:szCs w:val="18"/>
                <w:lang w:eastAsia="en-US"/>
              </w:rPr>
              <w:t>Sosyal Bilgiler</w:t>
            </w:r>
            <w:r>
              <w:rPr>
                <w:rFonts w:asciiTheme="minorHAnsi" w:eastAsiaTheme="minorEastAsia" w:hAnsiTheme="minorHAnsi" w:cstheme="minorHAnsi"/>
                <w:color w:val="000000" w:themeColor="text1"/>
                <w:sz w:val="18"/>
                <w:szCs w:val="18"/>
                <w:lang w:eastAsia="en-US"/>
              </w:rPr>
              <w:t xml:space="preserve"> dersinde ise kaynakların bilinçli kullanımı, tasarruf, aile ve ülke ekonomisi ile sürdürülebilir yaşam süreçleriyle ilişkilendirilir.</w:t>
            </w:r>
          </w:p>
        </w:tc>
      </w:tr>
    </w:tbl>
    <w:p w14:paraId="51BDF3BC" w14:textId="77777777" w:rsidR="00A63678" w:rsidRPr="008C2B06" w:rsidRDefault="00A63678" w:rsidP="000041F7">
      <w:pPr>
        <w:spacing w:after="0"/>
        <w:rPr>
          <w:rFonts w:asciiTheme="minorHAnsi" w:hAnsiTheme="minorHAnsi" w:cstheme="minorHAnsi"/>
          <w:b/>
          <w:color w:val="000000" w:themeColor="text1"/>
          <w:sz w:val="18"/>
          <w:szCs w:val="18"/>
        </w:rPr>
      </w:pPr>
      <w:r w:rsidRPr="008C2B06">
        <w:rPr>
          <w:rFonts w:asciiTheme="minorHAnsi" w:hAnsiTheme="minorHAnsi" w:cstheme="minorHAnsi"/>
          <w:b/>
          <w:color w:val="000000" w:themeColor="text1"/>
          <w:sz w:val="18"/>
          <w:szCs w:val="18"/>
        </w:rPr>
        <w:t>V.BÖLÜM</w:t>
      </w:r>
    </w:p>
    <w:tbl>
      <w:tblPr>
        <w:tblW w:w="10759"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474"/>
        <w:gridCol w:w="8285"/>
      </w:tblGrid>
      <w:tr w:rsidR="00A63678" w:rsidRPr="008C2B06" w14:paraId="2A51B213" w14:textId="77777777" w:rsidTr="001A7BBC">
        <w:trPr>
          <w:trHeight w:val="703"/>
          <w:jc w:val="center"/>
        </w:trPr>
        <w:tc>
          <w:tcPr>
            <w:tcW w:w="2474" w:type="dxa"/>
            <w:vAlign w:val="center"/>
          </w:tcPr>
          <w:p w14:paraId="7F3C5599" w14:textId="77777777" w:rsidR="00A63678" w:rsidRPr="008C2B06" w:rsidRDefault="00A63678" w:rsidP="000041F7">
            <w:pPr>
              <w:spacing w:after="0"/>
              <w:jc w:val="right"/>
              <w:rPr>
                <w:rFonts w:asciiTheme="minorHAnsi" w:eastAsiaTheme="minorEastAsia" w:hAnsiTheme="minorHAnsi" w:cstheme="minorHAnsi"/>
                <w:b/>
                <w:color w:val="000000" w:themeColor="text1"/>
                <w:sz w:val="18"/>
                <w:szCs w:val="18"/>
              </w:rPr>
            </w:pPr>
            <w:r w:rsidRPr="008C2B06">
              <w:rPr>
                <w:rFonts w:asciiTheme="minorHAnsi" w:eastAsiaTheme="minorEastAsia" w:hAnsiTheme="minorHAnsi" w:cstheme="minorHAnsi"/>
                <w:b/>
                <w:color w:val="000000" w:themeColor="text1"/>
                <w:sz w:val="18"/>
                <w:szCs w:val="18"/>
              </w:rPr>
              <w:t>Planın Uygulanmasıyla İlgili Diğer Açıklamalar:</w:t>
            </w:r>
          </w:p>
        </w:tc>
        <w:tc>
          <w:tcPr>
            <w:tcW w:w="8285" w:type="dxa"/>
            <w:vAlign w:val="center"/>
          </w:tcPr>
          <w:p w14:paraId="48ACDAC6" w14:textId="3FEF0CBC" w:rsidR="00A63678" w:rsidRPr="008C2B06" w:rsidRDefault="00A63678" w:rsidP="000041F7">
            <w:pPr>
              <w:spacing w:after="0"/>
              <w:rPr>
                <w:rFonts w:asciiTheme="minorHAnsi" w:eastAsiaTheme="minorEastAsia" w:hAnsiTheme="minorHAnsi" w:cstheme="minorHAnsi"/>
                <w:color w:val="000000" w:themeColor="text1"/>
                <w:sz w:val="18"/>
                <w:szCs w:val="18"/>
              </w:rPr>
            </w:pPr>
          </w:p>
        </w:tc>
      </w:tr>
    </w:tbl>
    <w:p w14:paraId="28AA26FD" w14:textId="77777777" w:rsidR="00356A3E" w:rsidRPr="008C2B06" w:rsidRDefault="00356A3E" w:rsidP="000041F7">
      <w:pPr>
        <w:spacing w:after="0"/>
        <w:ind w:left="7080" w:firstLine="708"/>
        <w:rPr>
          <w:rFonts w:asciiTheme="minorHAnsi" w:hAnsiTheme="minorHAnsi" w:cstheme="minorHAnsi"/>
          <w:b/>
          <w:color w:val="000000" w:themeColor="text1"/>
          <w:sz w:val="18"/>
          <w:szCs w:val="18"/>
        </w:rPr>
      </w:pPr>
    </w:p>
    <w:p w14:paraId="616C1D64" w14:textId="04D6C9EB" w:rsidR="007327B8" w:rsidRPr="008C2B06" w:rsidRDefault="007327B8" w:rsidP="000041F7">
      <w:pPr>
        <w:spacing w:after="0"/>
        <w:rPr>
          <w:rFonts w:asciiTheme="minorHAnsi" w:hAnsiTheme="minorHAnsi" w:cstheme="minorHAnsi"/>
          <w:b/>
          <w:color w:val="000000" w:themeColor="text1"/>
          <w:sz w:val="18"/>
          <w:szCs w:val="18"/>
        </w:rPr>
      </w:pPr>
    </w:p>
    <w:p w14:paraId="0AA9CA7E" w14:textId="77777777" w:rsidR="007327B8" w:rsidRPr="008C2B06" w:rsidRDefault="007327B8" w:rsidP="000041F7">
      <w:pPr>
        <w:spacing w:after="0"/>
        <w:rPr>
          <w:rFonts w:asciiTheme="minorHAnsi" w:hAnsiTheme="minorHAnsi" w:cstheme="minorHAnsi"/>
          <w:b/>
          <w:color w:val="000000" w:themeColor="text1"/>
          <w:sz w:val="18"/>
          <w:szCs w:val="18"/>
        </w:rPr>
      </w:pPr>
    </w:p>
    <w:p w14:paraId="14810B0A" w14:textId="77777777" w:rsidR="007327B8" w:rsidRPr="008C2B06" w:rsidRDefault="007327B8" w:rsidP="000041F7">
      <w:pPr>
        <w:spacing w:after="0"/>
        <w:rPr>
          <w:rFonts w:asciiTheme="minorHAnsi" w:hAnsiTheme="minorHAnsi" w:cstheme="minorHAnsi"/>
          <w:b/>
          <w:color w:val="000000" w:themeColor="text1"/>
          <w:sz w:val="18"/>
          <w:szCs w:val="18"/>
        </w:rPr>
      </w:pPr>
    </w:p>
    <w:p w14:paraId="1CBDD7DD" w14:textId="6EE7C7CF" w:rsidR="00A63678" w:rsidRPr="008C2B06" w:rsidRDefault="007327B8" w:rsidP="000041F7">
      <w:pPr>
        <w:spacing w:after="0"/>
        <w:rPr>
          <w:rFonts w:asciiTheme="minorHAnsi" w:hAnsiTheme="minorHAnsi" w:cstheme="minorHAnsi"/>
          <w:b/>
          <w:color w:val="000000" w:themeColor="text1"/>
          <w:sz w:val="18"/>
          <w:szCs w:val="18"/>
        </w:rPr>
      </w:pPr>
      <w:r w:rsidRPr="008C2B06">
        <w:rPr>
          <w:rFonts w:asciiTheme="minorHAnsi" w:hAnsiTheme="minorHAnsi" w:cstheme="minorHAnsi"/>
          <w:b/>
          <w:color w:val="000000" w:themeColor="text1"/>
          <w:sz w:val="18"/>
          <w:szCs w:val="18"/>
        </w:rPr>
        <w:t xml:space="preserve">                                                                                                                                       </w:t>
      </w:r>
      <w:r w:rsidR="00A63678" w:rsidRPr="008C2B06">
        <w:rPr>
          <w:rFonts w:asciiTheme="minorHAnsi" w:hAnsiTheme="minorHAnsi" w:cstheme="minorHAnsi"/>
          <w:b/>
          <w:color w:val="000000" w:themeColor="text1"/>
          <w:sz w:val="18"/>
          <w:szCs w:val="18"/>
        </w:rPr>
        <w:t>Uygundur</w:t>
      </w:r>
    </w:p>
    <w:p w14:paraId="3A0EEB0A" w14:textId="7E884348" w:rsidR="00A63678" w:rsidRPr="008C2B06" w:rsidRDefault="00A63678" w:rsidP="000041F7">
      <w:pPr>
        <w:spacing w:after="0"/>
        <w:rPr>
          <w:rFonts w:asciiTheme="minorHAnsi" w:hAnsiTheme="minorHAnsi" w:cstheme="minorHAnsi"/>
          <w:b/>
          <w:color w:val="000000" w:themeColor="text1"/>
          <w:sz w:val="18"/>
          <w:szCs w:val="18"/>
        </w:rPr>
      </w:pPr>
      <w:r w:rsidRPr="008C2B06">
        <w:rPr>
          <w:rFonts w:asciiTheme="minorHAnsi" w:hAnsiTheme="minorHAnsi" w:cstheme="minorHAnsi"/>
          <w:b/>
          <w:color w:val="000000" w:themeColor="text1"/>
          <w:sz w:val="18"/>
          <w:szCs w:val="18"/>
        </w:rPr>
        <w:t xml:space="preserve">                                                            </w:t>
      </w:r>
      <w:r w:rsidRPr="008C2B06">
        <w:rPr>
          <w:rFonts w:asciiTheme="minorHAnsi" w:hAnsiTheme="minorHAnsi" w:cstheme="minorHAnsi"/>
          <w:b/>
          <w:color w:val="000000" w:themeColor="text1"/>
          <w:sz w:val="18"/>
          <w:szCs w:val="18"/>
        </w:rPr>
        <w:tab/>
      </w:r>
      <w:r w:rsidRPr="008C2B06">
        <w:rPr>
          <w:rFonts w:asciiTheme="minorHAnsi" w:hAnsiTheme="minorHAnsi" w:cstheme="minorHAnsi"/>
          <w:b/>
          <w:color w:val="000000" w:themeColor="text1"/>
          <w:sz w:val="18"/>
          <w:szCs w:val="18"/>
        </w:rPr>
        <w:tab/>
      </w:r>
      <w:r w:rsidRPr="008C2B06">
        <w:rPr>
          <w:rFonts w:asciiTheme="minorHAnsi" w:hAnsiTheme="minorHAnsi" w:cstheme="minorHAnsi"/>
          <w:b/>
          <w:color w:val="000000" w:themeColor="text1"/>
          <w:sz w:val="18"/>
          <w:szCs w:val="18"/>
        </w:rPr>
        <w:tab/>
      </w:r>
      <w:r w:rsidRPr="008C2B06">
        <w:rPr>
          <w:rFonts w:asciiTheme="minorHAnsi" w:hAnsiTheme="minorHAnsi" w:cstheme="minorHAnsi"/>
          <w:b/>
          <w:color w:val="000000" w:themeColor="text1"/>
          <w:sz w:val="18"/>
          <w:szCs w:val="18"/>
        </w:rPr>
        <w:tab/>
      </w:r>
      <w:r w:rsidR="007327B8" w:rsidRPr="008C2B06">
        <w:rPr>
          <w:rFonts w:asciiTheme="minorHAnsi" w:hAnsiTheme="minorHAnsi" w:cstheme="minorHAnsi"/>
          <w:b/>
          <w:color w:val="000000" w:themeColor="text1"/>
          <w:sz w:val="18"/>
          <w:szCs w:val="18"/>
        </w:rPr>
        <w:t xml:space="preserve">                    </w:t>
      </w:r>
      <w:r w:rsidR="008D0AD5" w:rsidRPr="008C2B06">
        <w:rPr>
          <w:rFonts w:asciiTheme="minorHAnsi" w:hAnsiTheme="minorHAnsi" w:cstheme="minorHAnsi"/>
          <w:b/>
          <w:color w:val="000000" w:themeColor="text1"/>
          <w:sz w:val="18"/>
          <w:szCs w:val="18"/>
        </w:rPr>
        <w:t xml:space="preserve">       </w:t>
      </w:r>
      <w:r w:rsidRPr="008C2B06">
        <w:rPr>
          <w:rFonts w:asciiTheme="minorHAnsi" w:hAnsiTheme="minorHAnsi" w:cstheme="minorHAnsi"/>
          <w:b/>
          <w:color w:val="000000" w:themeColor="text1"/>
          <w:sz w:val="18"/>
          <w:szCs w:val="18"/>
        </w:rPr>
        <w:t>.</w:t>
      </w:r>
      <w:r w:rsidR="008D0AD5" w:rsidRPr="008C2B06">
        <w:rPr>
          <w:rFonts w:asciiTheme="minorHAnsi" w:hAnsiTheme="minorHAnsi" w:cstheme="minorHAnsi"/>
          <w:b/>
          <w:color w:val="000000" w:themeColor="text1"/>
          <w:sz w:val="18"/>
          <w:szCs w:val="18"/>
        </w:rPr>
        <w:t xml:space="preserve"> </w:t>
      </w:r>
      <w:r w:rsidRPr="008C2B06">
        <w:rPr>
          <w:rFonts w:asciiTheme="minorHAnsi" w:hAnsiTheme="minorHAnsi" w:cstheme="minorHAnsi"/>
          <w:b/>
          <w:color w:val="000000" w:themeColor="text1"/>
          <w:sz w:val="18"/>
          <w:szCs w:val="18"/>
        </w:rPr>
        <w:t>......................</w:t>
      </w:r>
    </w:p>
    <w:p w14:paraId="50713386" w14:textId="2AEF7BE8" w:rsidR="00F54805" w:rsidRPr="008C2B06" w:rsidRDefault="00A63678" w:rsidP="000041F7">
      <w:pPr>
        <w:spacing w:after="0"/>
        <w:rPr>
          <w:rFonts w:asciiTheme="minorHAnsi" w:hAnsiTheme="minorHAnsi" w:cstheme="minorHAnsi"/>
          <w:b/>
          <w:color w:val="000000" w:themeColor="text1"/>
          <w:sz w:val="18"/>
          <w:szCs w:val="18"/>
        </w:rPr>
      </w:pPr>
      <w:r w:rsidRPr="008C2B06">
        <w:rPr>
          <w:rFonts w:asciiTheme="minorHAnsi" w:hAnsiTheme="minorHAnsi" w:cstheme="minorHAnsi"/>
          <w:b/>
          <w:color w:val="000000" w:themeColor="text1"/>
          <w:sz w:val="18"/>
          <w:szCs w:val="18"/>
        </w:rPr>
        <w:t xml:space="preserve">Fen Bilimleri Öğretmeni   </w:t>
      </w:r>
      <w:r w:rsidRPr="008C2B06">
        <w:rPr>
          <w:rFonts w:asciiTheme="minorHAnsi" w:hAnsiTheme="minorHAnsi" w:cstheme="minorHAnsi"/>
          <w:b/>
          <w:color w:val="000000" w:themeColor="text1"/>
          <w:sz w:val="18"/>
          <w:szCs w:val="18"/>
        </w:rPr>
        <w:tab/>
      </w:r>
      <w:r w:rsidRPr="008C2B06">
        <w:rPr>
          <w:rFonts w:asciiTheme="minorHAnsi" w:hAnsiTheme="minorHAnsi" w:cstheme="minorHAnsi"/>
          <w:b/>
          <w:color w:val="000000" w:themeColor="text1"/>
          <w:sz w:val="18"/>
          <w:szCs w:val="18"/>
        </w:rPr>
        <w:tab/>
      </w:r>
      <w:r w:rsidRPr="008C2B06">
        <w:rPr>
          <w:rFonts w:asciiTheme="minorHAnsi" w:hAnsiTheme="minorHAnsi" w:cstheme="minorHAnsi"/>
          <w:b/>
          <w:color w:val="000000" w:themeColor="text1"/>
          <w:sz w:val="18"/>
          <w:szCs w:val="18"/>
        </w:rPr>
        <w:tab/>
      </w:r>
      <w:r w:rsidRPr="008C2B06">
        <w:rPr>
          <w:rFonts w:asciiTheme="minorHAnsi" w:hAnsiTheme="minorHAnsi" w:cstheme="minorHAnsi"/>
          <w:b/>
          <w:color w:val="000000" w:themeColor="text1"/>
          <w:sz w:val="18"/>
          <w:szCs w:val="18"/>
        </w:rPr>
        <w:tab/>
      </w:r>
      <w:r w:rsidR="00356A3E" w:rsidRPr="008C2B06">
        <w:rPr>
          <w:rFonts w:asciiTheme="minorHAnsi" w:hAnsiTheme="minorHAnsi" w:cstheme="minorHAnsi"/>
          <w:b/>
          <w:color w:val="000000" w:themeColor="text1"/>
          <w:sz w:val="18"/>
          <w:szCs w:val="18"/>
        </w:rPr>
        <w:t xml:space="preserve">                            </w:t>
      </w:r>
      <w:r w:rsidR="008D0AD5" w:rsidRPr="008C2B06">
        <w:rPr>
          <w:rFonts w:asciiTheme="minorHAnsi" w:hAnsiTheme="minorHAnsi" w:cstheme="minorHAnsi"/>
          <w:b/>
          <w:color w:val="000000" w:themeColor="text1"/>
          <w:sz w:val="18"/>
          <w:szCs w:val="18"/>
        </w:rPr>
        <w:t xml:space="preserve">           </w:t>
      </w:r>
      <w:r w:rsidRPr="008C2B06">
        <w:rPr>
          <w:rFonts w:asciiTheme="minorHAnsi" w:hAnsiTheme="minorHAnsi" w:cstheme="minorHAnsi"/>
          <w:b/>
          <w:color w:val="000000" w:themeColor="text1"/>
          <w:sz w:val="18"/>
          <w:szCs w:val="18"/>
        </w:rPr>
        <w:t xml:space="preserve">Okul Müdürü </w:t>
      </w:r>
    </w:p>
    <w:p w14:paraId="168D34D5" w14:textId="2E7CC86C" w:rsidR="007F233A" w:rsidRPr="008C2B06" w:rsidRDefault="003A6297" w:rsidP="000041F7">
      <w:pPr>
        <w:spacing w:after="0"/>
        <w:rPr>
          <w:rFonts w:asciiTheme="minorHAnsi" w:hAnsiTheme="minorHAnsi" w:cstheme="minorHAnsi"/>
          <w:b/>
          <w:bCs/>
          <w:color w:val="000000" w:themeColor="text1"/>
          <w:sz w:val="18"/>
          <w:szCs w:val="18"/>
        </w:rPr>
      </w:pPr>
      <w:r w:rsidRPr="008C2B06">
        <w:rPr>
          <w:rFonts w:asciiTheme="minorHAnsi" w:hAnsiTheme="minorHAnsi" w:cstheme="minorHAnsi"/>
          <w:b/>
          <w:bCs/>
          <w:color w:val="000000" w:themeColor="text1"/>
          <w:sz w:val="18"/>
          <w:szCs w:val="18"/>
        </w:rPr>
        <w:t xml:space="preserve">Diğer haftaların günlük planları için </w:t>
      </w:r>
      <w:hyperlink r:id="rId9" w:history="1">
        <w:r w:rsidRPr="008C2B06">
          <w:rPr>
            <w:rStyle w:val="Kpr"/>
            <w:rFonts w:asciiTheme="minorHAnsi" w:hAnsiTheme="minorHAnsi" w:cstheme="minorHAnsi"/>
            <w:b/>
            <w:bCs/>
            <w:sz w:val="18"/>
            <w:szCs w:val="18"/>
          </w:rPr>
          <w:t>www.fenusbilim.com</w:t>
        </w:r>
      </w:hyperlink>
      <w:r w:rsidRPr="008C2B06">
        <w:rPr>
          <w:rFonts w:asciiTheme="minorHAnsi" w:hAnsiTheme="minorHAnsi" w:cstheme="minorHAnsi"/>
          <w:b/>
          <w:bCs/>
          <w:color w:val="000000" w:themeColor="text1"/>
          <w:sz w:val="18"/>
          <w:szCs w:val="18"/>
        </w:rPr>
        <w:t xml:space="preserve"> </w:t>
      </w:r>
    </w:p>
    <w:sectPr w:rsidR="007F233A" w:rsidRPr="008C2B06">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2"/>
    <w:family w:val="swiss"/>
    <w:pitch w:val="variable"/>
    <w:sig w:usb0="E4002EFF" w:usb1="C200247B" w:usb2="00000009" w:usb3="00000000" w:csb0="000001FF" w:csb1="00000000"/>
  </w:font>
  <w:font w:name="Calibri Light">
    <w:panose1 w:val="020F0302020204030204"/>
    <w:charset w:val="A2"/>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15236EB"/>
    <w:multiLevelType w:val="hybridMultilevel"/>
    <w:tmpl w:val="29503B76"/>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 w15:restartNumberingAfterBreak="0">
    <w:nsid w:val="154A7E07"/>
    <w:multiLevelType w:val="multilevel"/>
    <w:tmpl w:val="3DB6028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65E44BE"/>
    <w:multiLevelType w:val="multilevel"/>
    <w:tmpl w:val="03E826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9494CB4"/>
    <w:multiLevelType w:val="multilevel"/>
    <w:tmpl w:val="BF8838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25B661B8"/>
    <w:multiLevelType w:val="multilevel"/>
    <w:tmpl w:val="59C69D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262B7101"/>
    <w:multiLevelType w:val="multilevel"/>
    <w:tmpl w:val="190648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2C2A7682"/>
    <w:multiLevelType w:val="hybridMultilevel"/>
    <w:tmpl w:val="6262C2DC"/>
    <w:lvl w:ilvl="0" w:tplc="041F0001">
      <w:start w:val="1"/>
      <w:numFmt w:val="bullet"/>
      <w:lvlText w:val=""/>
      <w:lvlJc w:val="left"/>
      <w:pPr>
        <w:ind w:left="852" w:hanging="360"/>
      </w:pPr>
      <w:rPr>
        <w:rFonts w:ascii="Symbol" w:hAnsi="Symbol" w:hint="default"/>
      </w:rPr>
    </w:lvl>
    <w:lvl w:ilvl="1" w:tplc="041F0003" w:tentative="1">
      <w:start w:val="1"/>
      <w:numFmt w:val="bullet"/>
      <w:lvlText w:val="o"/>
      <w:lvlJc w:val="left"/>
      <w:pPr>
        <w:ind w:left="1572" w:hanging="360"/>
      </w:pPr>
      <w:rPr>
        <w:rFonts w:ascii="Courier New" w:hAnsi="Courier New" w:cs="Courier New" w:hint="default"/>
      </w:rPr>
    </w:lvl>
    <w:lvl w:ilvl="2" w:tplc="041F0005" w:tentative="1">
      <w:start w:val="1"/>
      <w:numFmt w:val="bullet"/>
      <w:lvlText w:val=""/>
      <w:lvlJc w:val="left"/>
      <w:pPr>
        <w:ind w:left="2292" w:hanging="360"/>
      </w:pPr>
      <w:rPr>
        <w:rFonts w:ascii="Wingdings" w:hAnsi="Wingdings" w:hint="default"/>
      </w:rPr>
    </w:lvl>
    <w:lvl w:ilvl="3" w:tplc="041F0001" w:tentative="1">
      <w:start w:val="1"/>
      <w:numFmt w:val="bullet"/>
      <w:lvlText w:val=""/>
      <w:lvlJc w:val="left"/>
      <w:pPr>
        <w:ind w:left="3012" w:hanging="360"/>
      </w:pPr>
      <w:rPr>
        <w:rFonts w:ascii="Symbol" w:hAnsi="Symbol" w:hint="default"/>
      </w:rPr>
    </w:lvl>
    <w:lvl w:ilvl="4" w:tplc="041F0003" w:tentative="1">
      <w:start w:val="1"/>
      <w:numFmt w:val="bullet"/>
      <w:lvlText w:val="o"/>
      <w:lvlJc w:val="left"/>
      <w:pPr>
        <w:ind w:left="3732" w:hanging="360"/>
      </w:pPr>
      <w:rPr>
        <w:rFonts w:ascii="Courier New" w:hAnsi="Courier New" w:cs="Courier New" w:hint="default"/>
      </w:rPr>
    </w:lvl>
    <w:lvl w:ilvl="5" w:tplc="041F0005" w:tentative="1">
      <w:start w:val="1"/>
      <w:numFmt w:val="bullet"/>
      <w:lvlText w:val=""/>
      <w:lvlJc w:val="left"/>
      <w:pPr>
        <w:ind w:left="4452" w:hanging="360"/>
      </w:pPr>
      <w:rPr>
        <w:rFonts w:ascii="Wingdings" w:hAnsi="Wingdings" w:hint="default"/>
      </w:rPr>
    </w:lvl>
    <w:lvl w:ilvl="6" w:tplc="041F0001" w:tentative="1">
      <w:start w:val="1"/>
      <w:numFmt w:val="bullet"/>
      <w:lvlText w:val=""/>
      <w:lvlJc w:val="left"/>
      <w:pPr>
        <w:ind w:left="5172" w:hanging="360"/>
      </w:pPr>
      <w:rPr>
        <w:rFonts w:ascii="Symbol" w:hAnsi="Symbol" w:hint="default"/>
      </w:rPr>
    </w:lvl>
    <w:lvl w:ilvl="7" w:tplc="041F0003" w:tentative="1">
      <w:start w:val="1"/>
      <w:numFmt w:val="bullet"/>
      <w:lvlText w:val="o"/>
      <w:lvlJc w:val="left"/>
      <w:pPr>
        <w:ind w:left="5892" w:hanging="360"/>
      </w:pPr>
      <w:rPr>
        <w:rFonts w:ascii="Courier New" w:hAnsi="Courier New" w:cs="Courier New" w:hint="default"/>
      </w:rPr>
    </w:lvl>
    <w:lvl w:ilvl="8" w:tplc="041F0005" w:tentative="1">
      <w:start w:val="1"/>
      <w:numFmt w:val="bullet"/>
      <w:lvlText w:val=""/>
      <w:lvlJc w:val="left"/>
      <w:pPr>
        <w:ind w:left="6612" w:hanging="360"/>
      </w:pPr>
      <w:rPr>
        <w:rFonts w:ascii="Wingdings" w:hAnsi="Wingdings" w:hint="default"/>
      </w:rPr>
    </w:lvl>
  </w:abstractNum>
  <w:abstractNum w:abstractNumId="7" w15:restartNumberingAfterBreak="0">
    <w:nsid w:val="2DBE7CE8"/>
    <w:multiLevelType w:val="multilevel"/>
    <w:tmpl w:val="3BDCD6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2FDB0E8D"/>
    <w:multiLevelType w:val="hybridMultilevel"/>
    <w:tmpl w:val="E27A218E"/>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9" w15:restartNumberingAfterBreak="0">
    <w:nsid w:val="3834578C"/>
    <w:multiLevelType w:val="multilevel"/>
    <w:tmpl w:val="DC6A4D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3A517838"/>
    <w:multiLevelType w:val="multilevel"/>
    <w:tmpl w:val="B0C275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3D6B03E4"/>
    <w:multiLevelType w:val="multilevel"/>
    <w:tmpl w:val="EE5AAD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3DBF08FE"/>
    <w:multiLevelType w:val="multilevel"/>
    <w:tmpl w:val="5DA88E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3E5F0948"/>
    <w:multiLevelType w:val="multilevel"/>
    <w:tmpl w:val="82D003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41522581"/>
    <w:multiLevelType w:val="multilevel"/>
    <w:tmpl w:val="E2D8F43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41966795"/>
    <w:multiLevelType w:val="hybridMultilevel"/>
    <w:tmpl w:val="FF3EB29C"/>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6" w15:restartNumberingAfterBreak="0">
    <w:nsid w:val="46CE0F9F"/>
    <w:multiLevelType w:val="multilevel"/>
    <w:tmpl w:val="EC60A1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474732F0"/>
    <w:multiLevelType w:val="multilevel"/>
    <w:tmpl w:val="9F305C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4A850322"/>
    <w:multiLevelType w:val="multilevel"/>
    <w:tmpl w:val="D53AAE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4E2D61B7"/>
    <w:multiLevelType w:val="multilevel"/>
    <w:tmpl w:val="001219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4FC323BC"/>
    <w:multiLevelType w:val="multilevel"/>
    <w:tmpl w:val="19B81E0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15:restartNumberingAfterBreak="0">
    <w:nsid w:val="51211F41"/>
    <w:multiLevelType w:val="multilevel"/>
    <w:tmpl w:val="5FA258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52C51B60"/>
    <w:multiLevelType w:val="hybridMultilevel"/>
    <w:tmpl w:val="BA2A4DD8"/>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3" w15:restartNumberingAfterBreak="0">
    <w:nsid w:val="586907F1"/>
    <w:multiLevelType w:val="multilevel"/>
    <w:tmpl w:val="A336BA5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5960105F"/>
    <w:multiLevelType w:val="multilevel"/>
    <w:tmpl w:val="98268E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59CD4A1E"/>
    <w:multiLevelType w:val="multilevel"/>
    <w:tmpl w:val="4F7811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5AAE0D00"/>
    <w:multiLevelType w:val="multilevel"/>
    <w:tmpl w:val="BE36A3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5C044645"/>
    <w:multiLevelType w:val="multilevel"/>
    <w:tmpl w:val="331637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5D8F7B6F"/>
    <w:multiLevelType w:val="multilevel"/>
    <w:tmpl w:val="262012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5FD12E5C"/>
    <w:multiLevelType w:val="multilevel"/>
    <w:tmpl w:val="5582AD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60670E84"/>
    <w:multiLevelType w:val="hybridMultilevel"/>
    <w:tmpl w:val="2D44D28A"/>
    <w:lvl w:ilvl="0" w:tplc="041F000F">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31" w15:restartNumberingAfterBreak="0">
    <w:nsid w:val="672C611F"/>
    <w:multiLevelType w:val="multilevel"/>
    <w:tmpl w:val="486A96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6A742CFB"/>
    <w:multiLevelType w:val="multilevel"/>
    <w:tmpl w:val="8AA0B0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6F710E0E"/>
    <w:multiLevelType w:val="multilevel"/>
    <w:tmpl w:val="9ED27A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7701405E"/>
    <w:multiLevelType w:val="multilevel"/>
    <w:tmpl w:val="208298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7ADE6433"/>
    <w:multiLevelType w:val="multilevel"/>
    <w:tmpl w:val="784C61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7F996395"/>
    <w:multiLevelType w:val="multilevel"/>
    <w:tmpl w:val="540E33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2107727453">
    <w:abstractNumId w:val="8"/>
  </w:num>
  <w:num w:numId="2" w16cid:durableId="66349471">
    <w:abstractNumId w:val="15"/>
  </w:num>
  <w:num w:numId="3" w16cid:durableId="1261372345">
    <w:abstractNumId w:val="22"/>
  </w:num>
  <w:num w:numId="4" w16cid:durableId="313340762">
    <w:abstractNumId w:val="0"/>
  </w:num>
  <w:num w:numId="5" w16cid:durableId="1314018762">
    <w:abstractNumId w:val="36"/>
  </w:num>
  <w:num w:numId="6" w16cid:durableId="1053113684">
    <w:abstractNumId w:val="33"/>
  </w:num>
  <w:num w:numId="7" w16cid:durableId="1545557389">
    <w:abstractNumId w:val="34"/>
  </w:num>
  <w:num w:numId="8" w16cid:durableId="1089539652">
    <w:abstractNumId w:val="18"/>
  </w:num>
  <w:num w:numId="9" w16cid:durableId="659115417">
    <w:abstractNumId w:val="31"/>
  </w:num>
  <w:num w:numId="10" w16cid:durableId="2029670170">
    <w:abstractNumId w:val="4"/>
  </w:num>
  <w:num w:numId="11" w16cid:durableId="1850217664">
    <w:abstractNumId w:val="29"/>
  </w:num>
  <w:num w:numId="12" w16cid:durableId="1517380869">
    <w:abstractNumId w:val="12"/>
  </w:num>
  <w:num w:numId="13" w16cid:durableId="1235503791">
    <w:abstractNumId w:val="7"/>
  </w:num>
  <w:num w:numId="14" w16cid:durableId="197158629">
    <w:abstractNumId w:val="26"/>
  </w:num>
  <w:num w:numId="15" w16cid:durableId="1998726478">
    <w:abstractNumId w:val="9"/>
  </w:num>
  <w:num w:numId="16" w16cid:durableId="1852333764">
    <w:abstractNumId w:val="20"/>
  </w:num>
  <w:num w:numId="17" w16cid:durableId="721363518">
    <w:abstractNumId w:val="17"/>
  </w:num>
  <w:num w:numId="18" w16cid:durableId="1999655272">
    <w:abstractNumId w:val="28"/>
  </w:num>
  <w:num w:numId="19" w16cid:durableId="927083511">
    <w:abstractNumId w:val="13"/>
  </w:num>
  <w:num w:numId="20" w16cid:durableId="10879620">
    <w:abstractNumId w:val="32"/>
  </w:num>
  <w:num w:numId="21" w16cid:durableId="399407950">
    <w:abstractNumId w:val="25"/>
  </w:num>
  <w:num w:numId="22" w16cid:durableId="143593060">
    <w:abstractNumId w:val="11"/>
  </w:num>
  <w:num w:numId="23" w16cid:durableId="174198785">
    <w:abstractNumId w:val="6"/>
  </w:num>
  <w:num w:numId="24" w16cid:durableId="839078111">
    <w:abstractNumId w:val="14"/>
  </w:num>
  <w:num w:numId="25" w16cid:durableId="1836067725">
    <w:abstractNumId w:val="19"/>
  </w:num>
  <w:num w:numId="26" w16cid:durableId="1938246622">
    <w:abstractNumId w:val="1"/>
  </w:num>
  <w:num w:numId="27" w16cid:durableId="1907884409">
    <w:abstractNumId w:val="16"/>
  </w:num>
  <w:num w:numId="28" w16cid:durableId="1172525019">
    <w:abstractNumId w:val="23"/>
  </w:num>
  <w:num w:numId="29" w16cid:durableId="255787926">
    <w:abstractNumId w:val="27"/>
  </w:num>
  <w:num w:numId="30" w16cid:durableId="1744140702">
    <w:abstractNumId w:val="24"/>
  </w:num>
  <w:num w:numId="31" w16cid:durableId="924724965">
    <w:abstractNumId w:val="21"/>
  </w:num>
  <w:num w:numId="32" w16cid:durableId="34085578">
    <w:abstractNumId w:val="5"/>
  </w:num>
  <w:num w:numId="33" w16cid:durableId="169099344">
    <w:abstractNumId w:val="3"/>
  </w:num>
  <w:num w:numId="34" w16cid:durableId="737172809">
    <w:abstractNumId w:val="10"/>
  </w:num>
  <w:num w:numId="35" w16cid:durableId="525604258">
    <w:abstractNumId w:val="35"/>
  </w:num>
  <w:num w:numId="36" w16cid:durableId="1741099408">
    <w:abstractNumId w:val="2"/>
  </w:num>
  <w:num w:numId="37" w16cid:durableId="123037963">
    <w:abstractNumId w:val="30"/>
  </w:num>
  <w:numIdMacAtCleanup w:val="1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6"/>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63678"/>
    <w:rsid w:val="000036FE"/>
    <w:rsid w:val="000041F7"/>
    <w:rsid w:val="00006451"/>
    <w:rsid w:val="000242BA"/>
    <w:rsid w:val="000250FC"/>
    <w:rsid w:val="0004096C"/>
    <w:rsid w:val="0004537F"/>
    <w:rsid w:val="00060640"/>
    <w:rsid w:val="00073633"/>
    <w:rsid w:val="00086771"/>
    <w:rsid w:val="00097115"/>
    <w:rsid w:val="000A7DE1"/>
    <w:rsid w:val="000B3197"/>
    <w:rsid w:val="000F6D9A"/>
    <w:rsid w:val="001007E6"/>
    <w:rsid w:val="001058F7"/>
    <w:rsid w:val="00107C8A"/>
    <w:rsid w:val="001241B7"/>
    <w:rsid w:val="00135C2B"/>
    <w:rsid w:val="0015085D"/>
    <w:rsid w:val="0016094C"/>
    <w:rsid w:val="00162900"/>
    <w:rsid w:val="00193E71"/>
    <w:rsid w:val="00197150"/>
    <w:rsid w:val="001A42D7"/>
    <w:rsid w:val="001A7BBC"/>
    <w:rsid w:val="001B576E"/>
    <w:rsid w:val="001B6F7F"/>
    <w:rsid w:val="001D7AAA"/>
    <w:rsid w:val="001E0AD7"/>
    <w:rsid w:val="001E6EE9"/>
    <w:rsid w:val="001F0BFC"/>
    <w:rsid w:val="001F48F0"/>
    <w:rsid w:val="001F5062"/>
    <w:rsid w:val="001F51A6"/>
    <w:rsid w:val="002006FE"/>
    <w:rsid w:val="00202E3B"/>
    <w:rsid w:val="00207F87"/>
    <w:rsid w:val="002146AE"/>
    <w:rsid w:val="0021555F"/>
    <w:rsid w:val="0022707D"/>
    <w:rsid w:val="00262945"/>
    <w:rsid w:val="00270CB8"/>
    <w:rsid w:val="002765E6"/>
    <w:rsid w:val="002923CA"/>
    <w:rsid w:val="002A214B"/>
    <w:rsid w:val="002B6B93"/>
    <w:rsid w:val="002D5D8D"/>
    <w:rsid w:val="00303FA4"/>
    <w:rsid w:val="003070C5"/>
    <w:rsid w:val="00314CAA"/>
    <w:rsid w:val="00317801"/>
    <w:rsid w:val="00344FAE"/>
    <w:rsid w:val="00356A3E"/>
    <w:rsid w:val="003615FE"/>
    <w:rsid w:val="00367D91"/>
    <w:rsid w:val="0037373A"/>
    <w:rsid w:val="003958F8"/>
    <w:rsid w:val="00395E5C"/>
    <w:rsid w:val="003A5C35"/>
    <w:rsid w:val="003A6297"/>
    <w:rsid w:val="003C2819"/>
    <w:rsid w:val="003E49FB"/>
    <w:rsid w:val="003E5DC4"/>
    <w:rsid w:val="003E5DFC"/>
    <w:rsid w:val="003F1AE7"/>
    <w:rsid w:val="00414187"/>
    <w:rsid w:val="004561D5"/>
    <w:rsid w:val="00470EA9"/>
    <w:rsid w:val="00476398"/>
    <w:rsid w:val="00496E11"/>
    <w:rsid w:val="004A74AF"/>
    <w:rsid w:val="004D43CC"/>
    <w:rsid w:val="004D5135"/>
    <w:rsid w:val="004D69D9"/>
    <w:rsid w:val="004D757D"/>
    <w:rsid w:val="004E0E7C"/>
    <w:rsid w:val="004E7FA6"/>
    <w:rsid w:val="004F06DF"/>
    <w:rsid w:val="00551969"/>
    <w:rsid w:val="00553685"/>
    <w:rsid w:val="00557471"/>
    <w:rsid w:val="00562ECC"/>
    <w:rsid w:val="00572724"/>
    <w:rsid w:val="00581A01"/>
    <w:rsid w:val="00586E50"/>
    <w:rsid w:val="00596305"/>
    <w:rsid w:val="005977B6"/>
    <w:rsid w:val="005A64BA"/>
    <w:rsid w:val="005B6D8D"/>
    <w:rsid w:val="005D5FC3"/>
    <w:rsid w:val="005F6E7A"/>
    <w:rsid w:val="00602CB5"/>
    <w:rsid w:val="0060598A"/>
    <w:rsid w:val="0062610C"/>
    <w:rsid w:val="00631C05"/>
    <w:rsid w:val="00635577"/>
    <w:rsid w:val="00637F59"/>
    <w:rsid w:val="00651ABC"/>
    <w:rsid w:val="00672273"/>
    <w:rsid w:val="00685E37"/>
    <w:rsid w:val="0068797B"/>
    <w:rsid w:val="006952E9"/>
    <w:rsid w:val="006A3F7C"/>
    <w:rsid w:val="006B0278"/>
    <w:rsid w:val="007021CC"/>
    <w:rsid w:val="007305A5"/>
    <w:rsid w:val="00731B00"/>
    <w:rsid w:val="007327B8"/>
    <w:rsid w:val="007356EC"/>
    <w:rsid w:val="00751AA4"/>
    <w:rsid w:val="00761154"/>
    <w:rsid w:val="0078042D"/>
    <w:rsid w:val="007932B2"/>
    <w:rsid w:val="007B12B0"/>
    <w:rsid w:val="007B6603"/>
    <w:rsid w:val="007D2E26"/>
    <w:rsid w:val="007F233A"/>
    <w:rsid w:val="00802E79"/>
    <w:rsid w:val="0080335A"/>
    <w:rsid w:val="00806059"/>
    <w:rsid w:val="008238C4"/>
    <w:rsid w:val="00824015"/>
    <w:rsid w:val="00844B35"/>
    <w:rsid w:val="008463EA"/>
    <w:rsid w:val="0084717B"/>
    <w:rsid w:val="00857567"/>
    <w:rsid w:val="00872282"/>
    <w:rsid w:val="0087796F"/>
    <w:rsid w:val="00892FF1"/>
    <w:rsid w:val="008B158A"/>
    <w:rsid w:val="008B585A"/>
    <w:rsid w:val="008C2B06"/>
    <w:rsid w:val="008C3A36"/>
    <w:rsid w:val="008D0AD5"/>
    <w:rsid w:val="0090610D"/>
    <w:rsid w:val="0091075D"/>
    <w:rsid w:val="00920A0E"/>
    <w:rsid w:val="00922DCA"/>
    <w:rsid w:val="00923C00"/>
    <w:rsid w:val="00923F63"/>
    <w:rsid w:val="00961FD3"/>
    <w:rsid w:val="009679B9"/>
    <w:rsid w:val="00975273"/>
    <w:rsid w:val="00977FDD"/>
    <w:rsid w:val="00984A92"/>
    <w:rsid w:val="00995989"/>
    <w:rsid w:val="009A36B8"/>
    <w:rsid w:val="009A5020"/>
    <w:rsid w:val="009C1D70"/>
    <w:rsid w:val="009C6E8A"/>
    <w:rsid w:val="009C71B4"/>
    <w:rsid w:val="00A00A5B"/>
    <w:rsid w:val="00A038D1"/>
    <w:rsid w:val="00A155E8"/>
    <w:rsid w:val="00A231B7"/>
    <w:rsid w:val="00A327EF"/>
    <w:rsid w:val="00A401FA"/>
    <w:rsid w:val="00A469A7"/>
    <w:rsid w:val="00A602A4"/>
    <w:rsid w:val="00A63678"/>
    <w:rsid w:val="00A646EB"/>
    <w:rsid w:val="00A905F2"/>
    <w:rsid w:val="00A978AD"/>
    <w:rsid w:val="00AD3369"/>
    <w:rsid w:val="00AE550F"/>
    <w:rsid w:val="00B120A0"/>
    <w:rsid w:val="00B32ECC"/>
    <w:rsid w:val="00B3500B"/>
    <w:rsid w:val="00B6404C"/>
    <w:rsid w:val="00BA53B3"/>
    <w:rsid w:val="00BC085D"/>
    <w:rsid w:val="00BD0DC6"/>
    <w:rsid w:val="00BD6C0E"/>
    <w:rsid w:val="00BE3BB4"/>
    <w:rsid w:val="00C0484C"/>
    <w:rsid w:val="00C27451"/>
    <w:rsid w:val="00C330A9"/>
    <w:rsid w:val="00C41DCD"/>
    <w:rsid w:val="00C5281C"/>
    <w:rsid w:val="00C52D12"/>
    <w:rsid w:val="00C56F9E"/>
    <w:rsid w:val="00C63331"/>
    <w:rsid w:val="00CA561D"/>
    <w:rsid w:val="00CC4FD3"/>
    <w:rsid w:val="00CD400B"/>
    <w:rsid w:val="00D00E8D"/>
    <w:rsid w:val="00D07EA5"/>
    <w:rsid w:val="00D35521"/>
    <w:rsid w:val="00D71F82"/>
    <w:rsid w:val="00DA2915"/>
    <w:rsid w:val="00DA3405"/>
    <w:rsid w:val="00E23E6F"/>
    <w:rsid w:val="00E45F26"/>
    <w:rsid w:val="00E57051"/>
    <w:rsid w:val="00EA4EE5"/>
    <w:rsid w:val="00EA61B8"/>
    <w:rsid w:val="00EA7D7A"/>
    <w:rsid w:val="00EB29C9"/>
    <w:rsid w:val="00EB7E50"/>
    <w:rsid w:val="00EC0095"/>
    <w:rsid w:val="00ED59E7"/>
    <w:rsid w:val="00EE200F"/>
    <w:rsid w:val="00EE7095"/>
    <w:rsid w:val="00F1617F"/>
    <w:rsid w:val="00F2055F"/>
    <w:rsid w:val="00F23E4E"/>
    <w:rsid w:val="00F33EC4"/>
    <w:rsid w:val="00F4028B"/>
    <w:rsid w:val="00F41144"/>
    <w:rsid w:val="00F50311"/>
    <w:rsid w:val="00F54805"/>
    <w:rsid w:val="00F637FD"/>
    <w:rsid w:val="00F77195"/>
    <w:rsid w:val="00F83117"/>
    <w:rsid w:val="00FB6068"/>
    <w:rsid w:val="00FD7B7B"/>
    <w:rsid w:val="00FE48F9"/>
    <w:rsid w:val="00FF5D13"/>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19D31A2"/>
  <w15:chartTrackingRefBased/>
  <w15:docId w15:val="{58CC36D1-B59C-493E-90DD-228B4A4396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63678"/>
    <w:pPr>
      <w:spacing w:after="200" w:line="276" w:lineRule="auto"/>
    </w:pPr>
    <w:rPr>
      <w:rFonts w:ascii="Calibri" w:eastAsia="Times New Roman" w:hAnsi="Calibri" w:cs="Times New Roman"/>
      <w:lang w:eastAsia="tr-TR"/>
    </w:rPr>
  </w:style>
  <w:style w:type="paragraph" w:styleId="Balk3">
    <w:name w:val="heading 3"/>
    <w:basedOn w:val="Normal"/>
    <w:link w:val="Balk3Char"/>
    <w:uiPriority w:val="9"/>
    <w:qFormat/>
    <w:rsid w:val="00356A3E"/>
    <w:pPr>
      <w:spacing w:before="100" w:beforeAutospacing="1" w:after="100" w:afterAutospacing="1" w:line="240" w:lineRule="auto"/>
      <w:outlineLvl w:val="2"/>
    </w:pPr>
    <w:rPr>
      <w:rFonts w:ascii="Times New Roman" w:hAnsi="Times New Roman"/>
      <w:b/>
      <w:bCs/>
      <w:sz w:val="27"/>
      <w:szCs w:val="27"/>
    </w:rPr>
  </w:style>
  <w:style w:type="paragraph" w:styleId="Balk4">
    <w:name w:val="heading 4"/>
    <w:basedOn w:val="Normal"/>
    <w:next w:val="Normal"/>
    <w:link w:val="Balk4Char"/>
    <w:uiPriority w:val="9"/>
    <w:semiHidden/>
    <w:unhideWhenUsed/>
    <w:qFormat/>
    <w:rsid w:val="00B120A0"/>
    <w:pPr>
      <w:keepNext/>
      <w:keepLines/>
      <w:spacing w:before="40" w:after="0"/>
      <w:outlineLvl w:val="3"/>
    </w:pPr>
    <w:rPr>
      <w:rFonts w:asciiTheme="majorHAnsi" w:eastAsiaTheme="majorEastAsia" w:hAnsiTheme="majorHAnsi" w:cstheme="majorBidi"/>
      <w:i/>
      <w:iCs/>
      <w:color w:val="2F5496" w:themeColor="accent1" w:themeShade="BF"/>
    </w:rPr>
  </w:style>
  <w:style w:type="character" w:default="1" w:styleId="VarsaylanParagrafYazTipi">
    <w:name w:val="Default Paragraph Font"/>
    <w:uiPriority w:val="1"/>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styleId="Kpr">
    <w:name w:val="Hyperlink"/>
    <w:basedOn w:val="VarsaylanParagrafYazTipi"/>
    <w:uiPriority w:val="99"/>
    <w:unhideWhenUsed/>
    <w:rsid w:val="00A63678"/>
    <w:rPr>
      <w:color w:val="0000FF"/>
      <w:u w:val="single"/>
    </w:rPr>
  </w:style>
  <w:style w:type="paragraph" w:styleId="ListeParagraf">
    <w:name w:val="List Paragraph"/>
    <w:basedOn w:val="Normal"/>
    <w:uiPriority w:val="34"/>
    <w:qFormat/>
    <w:rsid w:val="00A63678"/>
    <w:pPr>
      <w:ind w:left="720"/>
      <w:contextualSpacing/>
    </w:pPr>
  </w:style>
  <w:style w:type="paragraph" w:styleId="ResimYazs">
    <w:name w:val="caption"/>
    <w:basedOn w:val="Normal"/>
    <w:next w:val="Normal"/>
    <w:uiPriority w:val="35"/>
    <w:unhideWhenUsed/>
    <w:qFormat/>
    <w:rsid w:val="00A63678"/>
    <w:pPr>
      <w:spacing w:line="240" w:lineRule="auto"/>
    </w:pPr>
    <w:rPr>
      <w:rFonts w:eastAsia="Calibri"/>
      <w:i/>
      <w:iCs/>
      <w:color w:val="1F497D"/>
      <w:sz w:val="18"/>
      <w:szCs w:val="18"/>
      <w:lang w:eastAsia="en-US"/>
    </w:rPr>
  </w:style>
  <w:style w:type="character" w:customStyle="1" w:styleId="Balk3Char">
    <w:name w:val="Başlık 3 Char"/>
    <w:basedOn w:val="VarsaylanParagrafYazTipi"/>
    <w:link w:val="Balk3"/>
    <w:uiPriority w:val="9"/>
    <w:rsid w:val="00356A3E"/>
    <w:rPr>
      <w:rFonts w:ascii="Times New Roman" w:eastAsia="Times New Roman" w:hAnsi="Times New Roman" w:cs="Times New Roman"/>
      <w:b/>
      <w:bCs/>
      <w:sz w:val="27"/>
      <w:szCs w:val="27"/>
      <w:lang w:eastAsia="tr-TR"/>
    </w:rPr>
  </w:style>
  <w:style w:type="character" w:styleId="Gl">
    <w:name w:val="Strong"/>
    <w:basedOn w:val="VarsaylanParagrafYazTipi"/>
    <w:uiPriority w:val="22"/>
    <w:qFormat/>
    <w:rsid w:val="00356A3E"/>
    <w:rPr>
      <w:b/>
      <w:bCs/>
    </w:rPr>
  </w:style>
  <w:style w:type="character" w:customStyle="1" w:styleId="Balk4Char">
    <w:name w:val="Başlık 4 Char"/>
    <w:basedOn w:val="VarsaylanParagrafYazTipi"/>
    <w:link w:val="Balk4"/>
    <w:uiPriority w:val="9"/>
    <w:semiHidden/>
    <w:rsid w:val="00B120A0"/>
    <w:rPr>
      <w:rFonts w:asciiTheme="majorHAnsi" w:eastAsiaTheme="majorEastAsia" w:hAnsiTheme="majorHAnsi" w:cstheme="majorBidi"/>
      <w:i/>
      <w:iCs/>
      <w:color w:val="2F5496" w:themeColor="accent1" w:themeShade="BF"/>
      <w:lang w:eastAsia="tr-TR"/>
    </w:rPr>
  </w:style>
  <w:style w:type="paragraph" w:styleId="NormalWeb">
    <w:name w:val="Normal (Web)"/>
    <w:basedOn w:val="Normal"/>
    <w:uiPriority w:val="99"/>
    <w:semiHidden/>
    <w:unhideWhenUsed/>
    <w:rsid w:val="00802E79"/>
    <w:pPr>
      <w:spacing w:before="100" w:beforeAutospacing="1" w:after="100" w:afterAutospacing="1" w:line="240" w:lineRule="auto"/>
    </w:pPr>
    <w:rPr>
      <w:rFonts w:ascii="Times New Roman" w:hAnsi="Times New Roman"/>
      <w:sz w:val="24"/>
      <w:szCs w:val="24"/>
    </w:rPr>
  </w:style>
  <w:style w:type="character" w:styleId="zmlenmeyenBahsetme">
    <w:name w:val="Unresolved Mention"/>
    <w:basedOn w:val="VarsaylanParagrafYazTipi"/>
    <w:uiPriority w:val="99"/>
    <w:semiHidden/>
    <w:unhideWhenUsed/>
    <w:rsid w:val="004A74AF"/>
    <w:rPr>
      <w:color w:val="605E5C"/>
      <w:shd w:val="clear" w:color="auto" w:fill="E1DFDD"/>
    </w:rPr>
  </w:style>
  <w:style w:type="character" w:styleId="zlenenKpr">
    <w:name w:val="FollowedHyperlink"/>
    <w:basedOn w:val="VarsaylanParagrafYazTipi"/>
    <w:uiPriority w:val="99"/>
    <w:semiHidden/>
    <w:unhideWhenUsed/>
    <w:rsid w:val="004A74AF"/>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3511">
      <w:bodyDiv w:val="1"/>
      <w:marLeft w:val="0"/>
      <w:marRight w:val="0"/>
      <w:marTop w:val="0"/>
      <w:marBottom w:val="0"/>
      <w:divBdr>
        <w:top w:val="none" w:sz="0" w:space="0" w:color="auto"/>
        <w:left w:val="none" w:sz="0" w:space="0" w:color="auto"/>
        <w:bottom w:val="none" w:sz="0" w:space="0" w:color="auto"/>
        <w:right w:val="none" w:sz="0" w:space="0" w:color="auto"/>
      </w:divBdr>
    </w:div>
    <w:div w:id="10837019">
      <w:bodyDiv w:val="1"/>
      <w:marLeft w:val="0"/>
      <w:marRight w:val="0"/>
      <w:marTop w:val="0"/>
      <w:marBottom w:val="0"/>
      <w:divBdr>
        <w:top w:val="none" w:sz="0" w:space="0" w:color="auto"/>
        <w:left w:val="none" w:sz="0" w:space="0" w:color="auto"/>
        <w:bottom w:val="none" w:sz="0" w:space="0" w:color="auto"/>
        <w:right w:val="none" w:sz="0" w:space="0" w:color="auto"/>
      </w:divBdr>
    </w:div>
    <w:div w:id="20204150">
      <w:bodyDiv w:val="1"/>
      <w:marLeft w:val="0"/>
      <w:marRight w:val="0"/>
      <w:marTop w:val="0"/>
      <w:marBottom w:val="0"/>
      <w:divBdr>
        <w:top w:val="none" w:sz="0" w:space="0" w:color="auto"/>
        <w:left w:val="none" w:sz="0" w:space="0" w:color="auto"/>
        <w:bottom w:val="none" w:sz="0" w:space="0" w:color="auto"/>
        <w:right w:val="none" w:sz="0" w:space="0" w:color="auto"/>
      </w:divBdr>
    </w:div>
    <w:div w:id="65614993">
      <w:bodyDiv w:val="1"/>
      <w:marLeft w:val="0"/>
      <w:marRight w:val="0"/>
      <w:marTop w:val="0"/>
      <w:marBottom w:val="0"/>
      <w:divBdr>
        <w:top w:val="none" w:sz="0" w:space="0" w:color="auto"/>
        <w:left w:val="none" w:sz="0" w:space="0" w:color="auto"/>
        <w:bottom w:val="none" w:sz="0" w:space="0" w:color="auto"/>
        <w:right w:val="none" w:sz="0" w:space="0" w:color="auto"/>
      </w:divBdr>
      <w:divsChild>
        <w:div w:id="754548278">
          <w:marLeft w:val="0"/>
          <w:marRight w:val="0"/>
          <w:marTop w:val="0"/>
          <w:marBottom w:val="0"/>
          <w:divBdr>
            <w:top w:val="none" w:sz="0" w:space="0" w:color="auto"/>
            <w:left w:val="none" w:sz="0" w:space="0" w:color="auto"/>
            <w:bottom w:val="none" w:sz="0" w:space="0" w:color="auto"/>
            <w:right w:val="none" w:sz="0" w:space="0" w:color="auto"/>
          </w:divBdr>
          <w:divsChild>
            <w:div w:id="1762137968">
              <w:marLeft w:val="0"/>
              <w:marRight w:val="0"/>
              <w:marTop w:val="0"/>
              <w:marBottom w:val="0"/>
              <w:divBdr>
                <w:top w:val="none" w:sz="0" w:space="0" w:color="auto"/>
                <w:left w:val="none" w:sz="0" w:space="0" w:color="auto"/>
                <w:bottom w:val="none" w:sz="0" w:space="0" w:color="auto"/>
                <w:right w:val="none" w:sz="0" w:space="0" w:color="auto"/>
              </w:divBdr>
              <w:divsChild>
                <w:div w:id="1588346794">
                  <w:marLeft w:val="0"/>
                  <w:marRight w:val="0"/>
                  <w:marTop w:val="0"/>
                  <w:marBottom w:val="0"/>
                  <w:divBdr>
                    <w:top w:val="none" w:sz="0" w:space="0" w:color="auto"/>
                    <w:left w:val="none" w:sz="0" w:space="0" w:color="auto"/>
                    <w:bottom w:val="none" w:sz="0" w:space="0" w:color="auto"/>
                    <w:right w:val="none" w:sz="0" w:space="0" w:color="auto"/>
                  </w:divBdr>
                  <w:divsChild>
                    <w:div w:id="444037651">
                      <w:marLeft w:val="0"/>
                      <w:marRight w:val="0"/>
                      <w:marTop w:val="0"/>
                      <w:marBottom w:val="0"/>
                      <w:divBdr>
                        <w:top w:val="none" w:sz="0" w:space="0" w:color="auto"/>
                        <w:left w:val="none" w:sz="0" w:space="0" w:color="auto"/>
                        <w:bottom w:val="none" w:sz="0" w:space="0" w:color="auto"/>
                        <w:right w:val="none" w:sz="0" w:space="0" w:color="auto"/>
                      </w:divBdr>
                      <w:divsChild>
                        <w:div w:id="646133274">
                          <w:marLeft w:val="0"/>
                          <w:marRight w:val="0"/>
                          <w:marTop w:val="0"/>
                          <w:marBottom w:val="0"/>
                          <w:divBdr>
                            <w:top w:val="none" w:sz="0" w:space="0" w:color="auto"/>
                            <w:left w:val="none" w:sz="0" w:space="0" w:color="auto"/>
                            <w:bottom w:val="none" w:sz="0" w:space="0" w:color="auto"/>
                            <w:right w:val="none" w:sz="0" w:space="0" w:color="auto"/>
                          </w:divBdr>
                          <w:divsChild>
                            <w:div w:id="19883941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83184384">
      <w:bodyDiv w:val="1"/>
      <w:marLeft w:val="0"/>
      <w:marRight w:val="0"/>
      <w:marTop w:val="0"/>
      <w:marBottom w:val="0"/>
      <w:divBdr>
        <w:top w:val="none" w:sz="0" w:space="0" w:color="auto"/>
        <w:left w:val="none" w:sz="0" w:space="0" w:color="auto"/>
        <w:bottom w:val="none" w:sz="0" w:space="0" w:color="auto"/>
        <w:right w:val="none" w:sz="0" w:space="0" w:color="auto"/>
      </w:divBdr>
    </w:div>
    <w:div w:id="102726365">
      <w:bodyDiv w:val="1"/>
      <w:marLeft w:val="0"/>
      <w:marRight w:val="0"/>
      <w:marTop w:val="0"/>
      <w:marBottom w:val="0"/>
      <w:divBdr>
        <w:top w:val="none" w:sz="0" w:space="0" w:color="auto"/>
        <w:left w:val="none" w:sz="0" w:space="0" w:color="auto"/>
        <w:bottom w:val="none" w:sz="0" w:space="0" w:color="auto"/>
        <w:right w:val="none" w:sz="0" w:space="0" w:color="auto"/>
      </w:divBdr>
    </w:div>
    <w:div w:id="134837358">
      <w:bodyDiv w:val="1"/>
      <w:marLeft w:val="0"/>
      <w:marRight w:val="0"/>
      <w:marTop w:val="0"/>
      <w:marBottom w:val="0"/>
      <w:divBdr>
        <w:top w:val="none" w:sz="0" w:space="0" w:color="auto"/>
        <w:left w:val="none" w:sz="0" w:space="0" w:color="auto"/>
        <w:bottom w:val="none" w:sz="0" w:space="0" w:color="auto"/>
        <w:right w:val="none" w:sz="0" w:space="0" w:color="auto"/>
      </w:divBdr>
    </w:div>
    <w:div w:id="144979237">
      <w:bodyDiv w:val="1"/>
      <w:marLeft w:val="0"/>
      <w:marRight w:val="0"/>
      <w:marTop w:val="0"/>
      <w:marBottom w:val="0"/>
      <w:divBdr>
        <w:top w:val="none" w:sz="0" w:space="0" w:color="auto"/>
        <w:left w:val="none" w:sz="0" w:space="0" w:color="auto"/>
        <w:bottom w:val="none" w:sz="0" w:space="0" w:color="auto"/>
        <w:right w:val="none" w:sz="0" w:space="0" w:color="auto"/>
      </w:divBdr>
    </w:div>
    <w:div w:id="153420969">
      <w:bodyDiv w:val="1"/>
      <w:marLeft w:val="0"/>
      <w:marRight w:val="0"/>
      <w:marTop w:val="0"/>
      <w:marBottom w:val="0"/>
      <w:divBdr>
        <w:top w:val="none" w:sz="0" w:space="0" w:color="auto"/>
        <w:left w:val="none" w:sz="0" w:space="0" w:color="auto"/>
        <w:bottom w:val="none" w:sz="0" w:space="0" w:color="auto"/>
        <w:right w:val="none" w:sz="0" w:space="0" w:color="auto"/>
      </w:divBdr>
    </w:div>
    <w:div w:id="204873563">
      <w:bodyDiv w:val="1"/>
      <w:marLeft w:val="0"/>
      <w:marRight w:val="0"/>
      <w:marTop w:val="0"/>
      <w:marBottom w:val="0"/>
      <w:divBdr>
        <w:top w:val="none" w:sz="0" w:space="0" w:color="auto"/>
        <w:left w:val="none" w:sz="0" w:space="0" w:color="auto"/>
        <w:bottom w:val="none" w:sz="0" w:space="0" w:color="auto"/>
        <w:right w:val="none" w:sz="0" w:space="0" w:color="auto"/>
      </w:divBdr>
      <w:divsChild>
        <w:div w:id="424347531">
          <w:marLeft w:val="446"/>
          <w:marRight w:val="0"/>
          <w:marTop w:val="0"/>
          <w:marBottom w:val="120"/>
          <w:divBdr>
            <w:top w:val="none" w:sz="0" w:space="0" w:color="auto"/>
            <w:left w:val="none" w:sz="0" w:space="0" w:color="auto"/>
            <w:bottom w:val="none" w:sz="0" w:space="0" w:color="auto"/>
            <w:right w:val="none" w:sz="0" w:space="0" w:color="auto"/>
          </w:divBdr>
        </w:div>
        <w:div w:id="1834291672">
          <w:marLeft w:val="446"/>
          <w:marRight w:val="0"/>
          <w:marTop w:val="0"/>
          <w:marBottom w:val="120"/>
          <w:divBdr>
            <w:top w:val="none" w:sz="0" w:space="0" w:color="auto"/>
            <w:left w:val="none" w:sz="0" w:space="0" w:color="auto"/>
            <w:bottom w:val="none" w:sz="0" w:space="0" w:color="auto"/>
            <w:right w:val="none" w:sz="0" w:space="0" w:color="auto"/>
          </w:divBdr>
        </w:div>
      </w:divsChild>
    </w:div>
    <w:div w:id="221719700">
      <w:bodyDiv w:val="1"/>
      <w:marLeft w:val="0"/>
      <w:marRight w:val="0"/>
      <w:marTop w:val="0"/>
      <w:marBottom w:val="0"/>
      <w:divBdr>
        <w:top w:val="none" w:sz="0" w:space="0" w:color="auto"/>
        <w:left w:val="none" w:sz="0" w:space="0" w:color="auto"/>
        <w:bottom w:val="none" w:sz="0" w:space="0" w:color="auto"/>
        <w:right w:val="none" w:sz="0" w:space="0" w:color="auto"/>
      </w:divBdr>
    </w:div>
    <w:div w:id="241793500">
      <w:bodyDiv w:val="1"/>
      <w:marLeft w:val="0"/>
      <w:marRight w:val="0"/>
      <w:marTop w:val="0"/>
      <w:marBottom w:val="0"/>
      <w:divBdr>
        <w:top w:val="none" w:sz="0" w:space="0" w:color="auto"/>
        <w:left w:val="none" w:sz="0" w:space="0" w:color="auto"/>
        <w:bottom w:val="none" w:sz="0" w:space="0" w:color="auto"/>
        <w:right w:val="none" w:sz="0" w:space="0" w:color="auto"/>
      </w:divBdr>
    </w:div>
    <w:div w:id="253128359">
      <w:bodyDiv w:val="1"/>
      <w:marLeft w:val="0"/>
      <w:marRight w:val="0"/>
      <w:marTop w:val="0"/>
      <w:marBottom w:val="0"/>
      <w:divBdr>
        <w:top w:val="none" w:sz="0" w:space="0" w:color="auto"/>
        <w:left w:val="none" w:sz="0" w:space="0" w:color="auto"/>
        <w:bottom w:val="none" w:sz="0" w:space="0" w:color="auto"/>
        <w:right w:val="none" w:sz="0" w:space="0" w:color="auto"/>
      </w:divBdr>
    </w:div>
    <w:div w:id="275063012">
      <w:bodyDiv w:val="1"/>
      <w:marLeft w:val="0"/>
      <w:marRight w:val="0"/>
      <w:marTop w:val="0"/>
      <w:marBottom w:val="0"/>
      <w:divBdr>
        <w:top w:val="none" w:sz="0" w:space="0" w:color="auto"/>
        <w:left w:val="none" w:sz="0" w:space="0" w:color="auto"/>
        <w:bottom w:val="none" w:sz="0" w:space="0" w:color="auto"/>
        <w:right w:val="none" w:sz="0" w:space="0" w:color="auto"/>
      </w:divBdr>
    </w:div>
    <w:div w:id="334265113">
      <w:bodyDiv w:val="1"/>
      <w:marLeft w:val="0"/>
      <w:marRight w:val="0"/>
      <w:marTop w:val="0"/>
      <w:marBottom w:val="0"/>
      <w:divBdr>
        <w:top w:val="none" w:sz="0" w:space="0" w:color="auto"/>
        <w:left w:val="none" w:sz="0" w:space="0" w:color="auto"/>
        <w:bottom w:val="none" w:sz="0" w:space="0" w:color="auto"/>
        <w:right w:val="none" w:sz="0" w:space="0" w:color="auto"/>
      </w:divBdr>
    </w:div>
    <w:div w:id="335812091">
      <w:bodyDiv w:val="1"/>
      <w:marLeft w:val="0"/>
      <w:marRight w:val="0"/>
      <w:marTop w:val="0"/>
      <w:marBottom w:val="0"/>
      <w:divBdr>
        <w:top w:val="none" w:sz="0" w:space="0" w:color="auto"/>
        <w:left w:val="none" w:sz="0" w:space="0" w:color="auto"/>
        <w:bottom w:val="none" w:sz="0" w:space="0" w:color="auto"/>
        <w:right w:val="none" w:sz="0" w:space="0" w:color="auto"/>
      </w:divBdr>
    </w:div>
    <w:div w:id="345324607">
      <w:bodyDiv w:val="1"/>
      <w:marLeft w:val="0"/>
      <w:marRight w:val="0"/>
      <w:marTop w:val="0"/>
      <w:marBottom w:val="0"/>
      <w:divBdr>
        <w:top w:val="none" w:sz="0" w:space="0" w:color="auto"/>
        <w:left w:val="none" w:sz="0" w:space="0" w:color="auto"/>
        <w:bottom w:val="none" w:sz="0" w:space="0" w:color="auto"/>
        <w:right w:val="none" w:sz="0" w:space="0" w:color="auto"/>
      </w:divBdr>
    </w:div>
    <w:div w:id="400717046">
      <w:bodyDiv w:val="1"/>
      <w:marLeft w:val="0"/>
      <w:marRight w:val="0"/>
      <w:marTop w:val="0"/>
      <w:marBottom w:val="0"/>
      <w:divBdr>
        <w:top w:val="none" w:sz="0" w:space="0" w:color="auto"/>
        <w:left w:val="none" w:sz="0" w:space="0" w:color="auto"/>
        <w:bottom w:val="none" w:sz="0" w:space="0" w:color="auto"/>
        <w:right w:val="none" w:sz="0" w:space="0" w:color="auto"/>
      </w:divBdr>
    </w:div>
    <w:div w:id="469713145">
      <w:bodyDiv w:val="1"/>
      <w:marLeft w:val="0"/>
      <w:marRight w:val="0"/>
      <w:marTop w:val="0"/>
      <w:marBottom w:val="0"/>
      <w:divBdr>
        <w:top w:val="none" w:sz="0" w:space="0" w:color="auto"/>
        <w:left w:val="none" w:sz="0" w:space="0" w:color="auto"/>
        <w:bottom w:val="none" w:sz="0" w:space="0" w:color="auto"/>
        <w:right w:val="none" w:sz="0" w:space="0" w:color="auto"/>
      </w:divBdr>
    </w:div>
    <w:div w:id="492793454">
      <w:bodyDiv w:val="1"/>
      <w:marLeft w:val="0"/>
      <w:marRight w:val="0"/>
      <w:marTop w:val="0"/>
      <w:marBottom w:val="0"/>
      <w:divBdr>
        <w:top w:val="none" w:sz="0" w:space="0" w:color="auto"/>
        <w:left w:val="none" w:sz="0" w:space="0" w:color="auto"/>
        <w:bottom w:val="none" w:sz="0" w:space="0" w:color="auto"/>
        <w:right w:val="none" w:sz="0" w:space="0" w:color="auto"/>
      </w:divBdr>
    </w:div>
    <w:div w:id="497814789">
      <w:bodyDiv w:val="1"/>
      <w:marLeft w:val="0"/>
      <w:marRight w:val="0"/>
      <w:marTop w:val="0"/>
      <w:marBottom w:val="0"/>
      <w:divBdr>
        <w:top w:val="none" w:sz="0" w:space="0" w:color="auto"/>
        <w:left w:val="none" w:sz="0" w:space="0" w:color="auto"/>
        <w:bottom w:val="none" w:sz="0" w:space="0" w:color="auto"/>
        <w:right w:val="none" w:sz="0" w:space="0" w:color="auto"/>
      </w:divBdr>
    </w:div>
    <w:div w:id="524517364">
      <w:bodyDiv w:val="1"/>
      <w:marLeft w:val="0"/>
      <w:marRight w:val="0"/>
      <w:marTop w:val="0"/>
      <w:marBottom w:val="0"/>
      <w:divBdr>
        <w:top w:val="none" w:sz="0" w:space="0" w:color="auto"/>
        <w:left w:val="none" w:sz="0" w:space="0" w:color="auto"/>
        <w:bottom w:val="none" w:sz="0" w:space="0" w:color="auto"/>
        <w:right w:val="none" w:sz="0" w:space="0" w:color="auto"/>
      </w:divBdr>
    </w:div>
    <w:div w:id="543829984">
      <w:bodyDiv w:val="1"/>
      <w:marLeft w:val="0"/>
      <w:marRight w:val="0"/>
      <w:marTop w:val="0"/>
      <w:marBottom w:val="0"/>
      <w:divBdr>
        <w:top w:val="none" w:sz="0" w:space="0" w:color="auto"/>
        <w:left w:val="none" w:sz="0" w:space="0" w:color="auto"/>
        <w:bottom w:val="none" w:sz="0" w:space="0" w:color="auto"/>
        <w:right w:val="none" w:sz="0" w:space="0" w:color="auto"/>
      </w:divBdr>
    </w:div>
    <w:div w:id="558591748">
      <w:bodyDiv w:val="1"/>
      <w:marLeft w:val="0"/>
      <w:marRight w:val="0"/>
      <w:marTop w:val="0"/>
      <w:marBottom w:val="0"/>
      <w:divBdr>
        <w:top w:val="none" w:sz="0" w:space="0" w:color="auto"/>
        <w:left w:val="none" w:sz="0" w:space="0" w:color="auto"/>
        <w:bottom w:val="none" w:sz="0" w:space="0" w:color="auto"/>
        <w:right w:val="none" w:sz="0" w:space="0" w:color="auto"/>
      </w:divBdr>
    </w:div>
    <w:div w:id="606961652">
      <w:bodyDiv w:val="1"/>
      <w:marLeft w:val="0"/>
      <w:marRight w:val="0"/>
      <w:marTop w:val="0"/>
      <w:marBottom w:val="0"/>
      <w:divBdr>
        <w:top w:val="none" w:sz="0" w:space="0" w:color="auto"/>
        <w:left w:val="none" w:sz="0" w:space="0" w:color="auto"/>
        <w:bottom w:val="none" w:sz="0" w:space="0" w:color="auto"/>
        <w:right w:val="none" w:sz="0" w:space="0" w:color="auto"/>
      </w:divBdr>
    </w:div>
    <w:div w:id="640188181">
      <w:bodyDiv w:val="1"/>
      <w:marLeft w:val="0"/>
      <w:marRight w:val="0"/>
      <w:marTop w:val="0"/>
      <w:marBottom w:val="0"/>
      <w:divBdr>
        <w:top w:val="none" w:sz="0" w:space="0" w:color="auto"/>
        <w:left w:val="none" w:sz="0" w:space="0" w:color="auto"/>
        <w:bottom w:val="none" w:sz="0" w:space="0" w:color="auto"/>
        <w:right w:val="none" w:sz="0" w:space="0" w:color="auto"/>
      </w:divBdr>
    </w:div>
    <w:div w:id="665208841">
      <w:bodyDiv w:val="1"/>
      <w:marLeft w:val="0"/>
      <w:marRight w:val="0"/>
      <w:marTop w:val="0"/>
      <w:marBottom w:val="0"/>
      <w:divBdr>
        <w:top w:val="none" w:sz="0" w:space="0" w:color="auto"/>
        <w:left w:val="none" w:sz="0" w:space="0" w:color="auto"/>
        <w:bottom w:val="none" w:sz="0" w:space="0" w:color="auto"/>
        <w:right w:val="none" w:sz="0" w:space="0" w:color="auto"/>
      </w:divBdr>
    </w:div>
    <w:div w:id="688678047">
      <w:bodyDiv w:val="1"/>
      <w:marLeft w:val="0"/>
      <w:marRight w:val="0"/>
      <w:marTop w:val="0"/>
      <w:marBottom w:val="0"/>
      <w:divBdr>
        <w:top w:val="none" w:sz="0" w:space="0" w:color="auto"/>
        <w:left w:val="none" w:sz="0" w:space="0" w:color="auto"/>
        <w:bottom w:val="none" w:sz="0" w:space="0" w:color="auto"/>
        <w:right w:val="none" w:sz="0" w:space="0" w:color="auto"/>
      </w:divBdr>
    </w:div>
    <w:div w:id="726421024">
      <w:bodyDiv w:val="1"/>
      <w:marLeft w:val="0"/>
      <w:marRight w:val="0"/>
      <w:marTop w:val="0"/>
      <w:marBottom w:val="0"/>
      <w:divBdr>
        <w:top w:val="none" w:sz="0" w:space="0" w:color="auto"/>
        <w:left w:val="none" w:sz="0" w:space="0" w:color="auto"/>
        <w:bottom w:val="none" w:sz="0" w:space="0" w:color="auto"/>
        <w:right w:val="none" w:sz="0" w:space="0" w:color="auto"/>
      </w:divBdr>
    </w:div>
    <w:div w:id="749078433">
      <w:bodyDiv w:val="1"/>
      <w:marLeft w:val="0"/>
      <w:marRight w:val="0"/>
      <w:marTop w:val="0"/>
      <w:marBottom w:val="0"/>
      <w:divBdr>
        <w:top w:val="none" w:sz="0" w:space="0" w:color="auto"/>
        <w:left w:val="none" w:sz="0" w:space="0" w:color="auto"/>
        <w:bottom w:val="none" w:sz="0" w:space="0" w:color="auto"/>
        <w:right w:val="none" w:sz="0" w:space="0" w:color="auto"/>
      </w:divBdr>
    </w:div>
    <w:div w:id="763766703">
      <w:bodyDiv w:val="1"/>
      <w:marLeft w:val="0"/>
      <w:marRight w:val="0"/>
      <w:marTop w:val="0"/>
      <w:marBottom w:val="0"/>
      <w:divBdr>
        <w:top w:val="none" w:sz="0" w:space="0" w:color="auto"/>
        <w:left w:val="none" w:sz="0" w:space="0" w:color="auto"/>
        <w:bottom w:val="none" w:sz="0" w:space="0" w:color="auto"/>
        <w:right w:val="none" w:sz="0" w:space="0" w:color="auto"/>
      </w:divBdr>
    </w:div>
    <w:div w:id="765002582">
      <w:bodyDiv w:val="1"/>
      <w:marLeft w:val="0"/>
      <w:marRight w:val="0"/>
      <w:marTop w:val="0"/>
      <w:marBottom w:val="0"/>
      <w:divBdr>
        <w:top w:val="none" w:sz="0" w:space="0" w:color="auto"/>
        <w:left w:val="none" w:sz="0" w:space="0" w:color="auto"/>
        <w:bottom w:val="none" w:sz="0" w:space="0" w:color="auto"/>
        <w:right w:val="none" w:sz="0" w:space="0" w:color="auto"/>
      </w:divBdr>
    </w:div>
    <w:div w:id="766969191">
      <w:bodyDiv w:val="1"/>
      <w:marLeft w:val="0"/>
      <w:marRight w:val="0"/>
      <w:marTop w:val="0"/>
      <w:marBottom w:val="0"/>
      <w:divBdr>
        <w:top w:val="none" w:sz="0" w:space="0" w:color="auto"/>
        <w:left w:val="none" w:sz="0" w:space="0" w:color="auto"/>
        <w:bottom w:val="none" w:sz="0" w:space="0" w:color="auto"/>
        <w:right w:val="none" w:sz="0" w:space="0" w:color="auto"/>
      </w:divBdr>
    </w:div>
    <w:div w:id="776756453">
      <w:bodyDiv w:val="1"/>
      <w:marLeft w:val="0"/>
      <w:marRight w:val="0"/>
      <w:marTop w:val="0"/>
      <w:marBottom w:val="0"/>
      <w:divBdr>
        <w:top w:val="none" w:sz="0" w:space="0" w:color="auto"/>
        <w:left w:val="none" w:sz="0" w:space="0" w:color="auto"/>
        <w:bottom w:val="none" w:sz="0" w:space="0" w:color="auto"/>
        <w:right w:val="none" w:sz="0" w:space="0" w:color="auto"/>
      </w:divBdr>
    </w:div>
    <w:div w:id="830482666">
      <w:bodyDiv w:val="1"/>
      <w:marLeft w:val="0"/>
      <w:marRight w:val="0"/>
      <w:marTop w:val="0"/>
      <w:marBottom w:val="0"/>
      <w:divBdr>
        <w:top w:val="none" w:sz="0" w:space="0" w:color="auto"/>
        <w:left w:val="none" w:sz="0" w:space="0" w:color="auto"/>
        <w:bottom w:val="none" w:sz="0" w:space="0" w:color="auto"/>
        <w:right w:val="none" w:sz="0" w:space="0" w:color="auto"/>
      </w:divBdr>
    </w:div>
    <w:div w:id="854922315">
      <w:bodyDiv w:val="1"/>
      <w:marLeft w:val="0"/>
      <w:marRight w:val="0"/>
      <w:marTop w:val="0"/>
      <w:marBottom w:val="0"/>
      <w:divBdr>
        <w:top w:val="none" w:sz="0" w:space="0" w:color="auto"/>
        <w:left w:val="none" w:sz="0" w:space="0" w:color="auto"/>
        <w:bottom w:val="none" w:sz="0" w:space="0" w:color="auto"/>
        <w:right w:val="none" w:sz="0" w:space="0" w:color="auto"/>
      </w:divBdr>
    </w:div>
    <w:div w:id="859511027">
      <w:bodyDiv w:val="1"/>
      <w:marLeft w:val="0"/>
      <w:marRight w:val="0"/>
      <w:marTop w:val="0"/>
      <w:marBottom w:val="0"/>
      <w:divBdr>
        <w:top w:val="none" w:sz="0" w:space="0" w:color="auto"/>
        <w:left w:val="none" w:sz="0" w:space="0" w:color="auto"/>
        <w:bottom w:val="none" w:sz="0" w:space="0" w:color="auto"/>
        <w:right w:val="none" w:sz="0" w:space="0" w:color="auto"/>
      </w:divBdr>
    </w:div>
    <w:div w:id="881477135">
      <w:bodyDiv w:val="1"/>
      <w:marLeft w:val="0"/>
      <w:marRight w:val="0"/>
      <w:marTop w:val="0"/>
      <w:marBottom w:val="0"/>
      <w:divBdr>
        <w:top w:val="none" w:sz="0" w:space="0" w:color="auto"/>
        <w:left w:val="none" w:sz="0" w:space="0" w:color="auto"/>
        <w:bottom w:val="none" w:sz="0" w:space="0" w:color="auto"/>
        <w:right w:val="none" w:sz="0" w:space="0" w:color="auto"/>
      </w:divBdr>
    </w:div>
    <w:div w:id="966740998">
      <w:bodyDiv w:val="1"/>
      <w:marLeft w:val="0"/>
      <w:marRight w:val="0"/>
      <w:marTop w:val="0"/>
      <w:marBottom w:val="0"/>
      <w:divBdr>
        <w:top w:val="none" w:sz="0" w:space="0" w:color="auto"/>
        <w:left w:val="none" w:sz="0" w:space="0" w:color="auto"/>
        <w:bottom w:val="none" w:sz="0" w:space="0" w:color="auto"/>
        <w:right w:val="none" w:sz="0" w:space="0" w:color="auto"/>
      </w:divBdr>
    </w:div>
    <w:div w:id="994258720">
      <w:bodyDiv w:val="1"/>
      <w:marLeft w:val="0"/>
      <w:marRight w:val="0"/>
      <w:marTop w:val="0"/>
      <w:marBottom w:val="0"/>
      <w:divBdr>
        <w:top w:val="none" w:sz="0" w:space="0" w:color="auto"/>
        <w:left w:val="none" w:sz="0" w:space="0" w:color="auto"/>
        <w:bottom w:val="none" w:sz="0" w:space="0" w:color="auto"/>
        <w:right w:val="none" w:sz="0" w:space="0" w:color="auto"/>
      </w:divBdr>
    </w:div>
    <w:div w:id="1027757470">
      <w:bodyDiv w:val="1"/>
      <w:marLeft w:val="0"/>
      <w:marRight w:val="0"/>
      <w:marTop w:val="0"/>
      <w:marBottom w:val="0"/>
      <w:divBdr>
        <w:top w:val="none" w:sz="0" w:space="0" w:color="auto"/>
        <w:left w:val="none" w:sz="0" w:space="0" w:color="auto"/>
        <w:bottom w:val="none" w:sz="0" w:space="0" w:color="auto"/>
        <w:right w:val="none" w:sz="0" w:space="0" w:color="auto"/>
      </w:divBdr>
    </w:div>
    <w:div w:id="1093360886">
      <w:bodyDiv w:val="1"/>
      <w:marLeft w:val="0"/>
      <w:marRight w:val="0"/>
      <w:marTop w:val="0"/>
      <w:marBottom w:val="0"/>
      <w:divBdr>
        <w:top w:val="none" w:sz="0" w:space="0" w:color="auto"/>
        <w:left w:val="none" w:sz="0" w:space="0" w:color="auto"/>
        <w:bottom w:val="none" w:sz="0" w:space="0" w:color="auto"/>
        <w:right w:val="none" w:sz="0" w:space="0" w:color="auto"/>
      </w:divBdr>
    </w:div>
    <w:div w:id="1141659171">
      <w:bodyDiv w:val="1"/>
      <w:marLeft w:val="0"/>
      <w:marRight w:val="0"/>
      <w:marTop w:val="0"/>
      <w:marBottom w:val="0"/>
      <w:divBdr>
        <w:top w:val="none" w:sz="0" w:space="0" w:color="auto"/>
        <w:left w:val="none" w:sz="0" w:space="0" w:color="auto"/>
        <w:bottom w:val="none" w:sz="0" w:space="0" w:color="auto"/>
        <w:right w:val="none" w:sz="0" w:space="0" w:color="auto"/>
      </w:divBdr>
    </w:div>
    <w:div w:id="1166281034">
      <w:bodyDiv w:val="1"/>
      <w:marLeft w:val="0"/>
      <w:marRight w:val="0"/>
      <w:marTop w:val="0"/>
      <w:marBottom w:val="0"/>
      <w:divBdr>
        <w:top w:val="none" w:sz="0" w:space="0" w:color="auto"/>
        <w:left w:val="none" w:sz="0" w:space="0" w:color="auto"/>
        <w:bottom w:val="none" w:sz="0" w:space="0" w:color="auto"/>
        <w:right w:val="none" w:sz="0" w:space="0" w:color="auto"/>
      </w:divBdr>
    </w:div>
    <w:div w:id="1220247121">
      <w:bodyDiv w:val="1"/>
      <w:marLeft w:val="0"/>
      <w:marRight w:val="0"/>
      <w:marTop w:val="0"/>
      <w:marBottom w:val="0"/>
      <w:divBdr>
        <w:top w:val="none" w:sz="0" w:space="0" w:color="auto"/>
        <w:left w:val="none" w:sz="0" w:space="0" w:color="auto"/>
        <w:bottom w:val="none" w:sz="0" w:space="0" w:color="auto"/>
        <w:right w:val="none" w:sz="0" w:space="0" w:color="auto"/>
      </w:divBdr>
    </w:div>
    <w:div w:id="1238173692">
      <w:bodyDiv w:val="1"/>
      <w:marLeft w:val="0"/>
      <w:marRight w:val="0"/>
      <w:marTop w:val="0"/>
      <w:marBottom w:val="0"/>
      <w:divBdr>
        <w:top w:val="none" w:sz="0" w:space="0" w:color="auto"/>
        <w:left w:val="none" w:sz="0" w:space="0" w:color="auto"/>
        <w:bottom w:val="none" w:sz="0" w:space="0" w:color="auto"/>
        <w:right w:val="none" w:sz="0" w:space="0" w:color="auto"/>
      </w:divBdr>
    </w:div>
    <w:div w:id="1256402032">
      <w:bodyDiv w:val="1"/>
      <w:marLeft w:val="0"/>
      <w:marRight w:val="0"/>
      <w:marTop w:val="0"/>
      <w:marBottom w:val="0"/>
      <w:divBdr>
        <w:top w:val="none" w:sz="0" w:space="0" w:color="auto"/>
        <w:left w:val="none" w:sz="0" w:space="0" w:color="auto"/>
        <w:bottom w:val="none" w:sz="0" w:space="0" w:color="auto"/>
        <w:right w:val="none" w:sz="0" w:space="0" w:color="auto"/>
      </w:divBdr>
      <w:divsChild>
        <w:div w:id="832910372">
          <w:marLeft w:val="446"/>
          <w:marRight w:val="0"/>
          <w:marTop w:val="0"/>
          <w:marBottom w:val="120"/>
          <w:divBdr>
            <w:top w:val="none" w:sz="0" w:space="0" w:color="auto"/>
            <w:left w:val="none" w:sz="0" w:space="0" w:color="auto"/>
            <w:bottom w:val="none" w:sz="0" w:space="0" w:color="auto"/>
            <w:right w:val="none" w:sz="0" w:space="0" w:color="auto"/>
          </w:divBdr>
        </w:div>
        <w:div w:id="101345856">
          <w:marLeft w:val="446"/>
          <w:marRight w:val="0"/>
          <w:marTop w:val="0"/>
          <w:marBottom w:val="120"/>
          <w:divBdr>
            <w:top w:val="none" w:sz="0" w:space="0" w:color="auto"/>
            <w:left w:val="none" w:sz="0" w:space="0" w:color="auto"/>
            <w:bottom w:val="none" w:sz="0" w:space="0" w:color="auto"/>
            <w:right w:val="none" w:sz="0" w:space="0" w:color="auto"/>
          </w:divBdr>
        </w:div>
      </w:divsChild>
    </w:div>
    <w:div w:id="1277105034">
      <w:bodyDiv w:val="1"/>
      <w:marLeft w:val="0"/>
      <w:marRight w:val="0"/>
      <w:marTop w:val="0"/>
      <w:marBottom w:val="0"/>
      <w:divBdr>
        <w:top w:val="none" w:sz="0" w:space="0" w:color="auto"/>
        <w:left w:val="none" w:sz="0" w:space="0" w:color="auto"/>
        <w:bottom w:val="none" w:sz="0" w:space="0" w:color="auto"/>
        <w:right w:val="none" w:sz="0" w:space="0" w:color="auto"/>
      </w:divBdr>
      <w:divsChild>
        <w:div w:id="2091265583">
          <w:marLeft w:val="547"/>
          <w:marRight w:val="0"/>
          <w:marTop w:val="0"/>
          <w:marBottom w:val="0"/>
          <w:divBdr>
            <w:top w:val="none" w:sz="0" w:space="0" w:color="auto"/>
            <w:left w:val="none" w:sz="0" w:space="0" w:color="auto"/>
            <w:bottom w:val="none" w:sz="0" w:space="0" w:color="auto"/>
            <w:right w:val="none" w:sz="0" w:space="0" w:color="auto"/>
          </w:divBdr>
        </w:div>
      </w:divsChild>
    </w:div>
    <w:div w:id="1284115828">
      <w:bodyDiv w:val="1"/>
      <w:marLeft w:val="0"/>
      <w:marRight w:val="0"/>
      <w:marTop w:val="0"/>
      <w:marBottom w:val="0"/>
      <w:divBdr>
        <w:top w:val="none" w:sz="0" w:space="0" w:color="auto"/>
        <w:left w:val="none" w:sz="0" w:space="0" w:color="auto"/>
        <w:bottom w:val="none" w:sz="0" w:space="0" w:color="auto"/>
        <w:right w:val="none" w:sz="0" w:space="0" w:color="auto"/>
      </w:divBdr>
      <w:divsChild>
        <w:div w:id="1297225638">
          <w:marLeft w:val="547"/>
          <w:marRight w:val="0"/>
          <w:marTop w:val="0"/>
          <w:marBottom w:val="0"/>
          <w:divBdr>
            <w:top w:val="none" w:sz="0" w:space="0" w:color="auto"/>
            <w:left w:val="none" w:sz="0" w:space="0" w:color="auto"/>
            <w:bottom w:val="none" w:sz="0" w:space="0" w:color="auto"/>
            <w:right w:val="none" w:sz="0" w:space="0" w:color="auto"/>
          </w:divBdr>
        </w:div>
      </w:divsChild>
    </w:div>
    <w:div w:id="1375273227">
      <w:bodyDiv w:val="1"/>
      <w:marLeft w:val="0"/>
      <w:marRight w:val="0"/>
      <w:marTop w:val="0"/>
      <w:marBottom w:val="0"/>
      <w:divBdr>
        <w:top w:val="none" w:sz="0" w:space="0" w:color="auto"/>
        <w:left w:val="none" w:sz="0" w:space="0" w:color="auto"/>
        <w:bottom w:val="none" w:sz="0" w:space="0" w:color="auto"/>
        <w:right w:val="none" w:sz="0" w:space="0" w:color="auto"/>
      </w:divBdr>
    </w:div>
    <w:div w:id="1386022198">
      <w:bodyDiv w:val="1"/>
      <w:marLeft w:val="0"/>
      <w:marRight w:val="0"/>
      <w:marTop w:val="0"/>
      <w:marBottom w:val="0"/>
      <w:divBdr>
        <w:top w:val="none" w:sz="0" w:space="0" w:color="auto"/>
        <w:left w:val="none" w:sz="0" w:space="0" w:color="auto"/>
        <w:bottom w:val="none" w:sz="0" w:space="0" w:color="auto"/>
        <w:right w:val="none" w:sz="0" w:space="0" w:color="auto"/>
      </w:divBdr>
    </w:div>
    <w:div w:id="1389763265">
      <w:bodyDiv w:val="1"/>
      <w:marLeft w:val="0"/>
      <w:marRight w:val="0"/>
      <w:marTop w:val="0"/>
      <w:marBottom w:val="0"/>
      <w:divBdr>
        <w:top w:val="none" w:sz="0" w:space="0" w:color="auto"/>
        <w:left w:val="none" w:sz="0" w:space="0" w:color="auto"/>
        <w:bottom w:val="none" w:sz="0" w:space="0" w:color="auto"/>
        <w:right w:val="none" w:sz="0" w:space="0" w:color="auto"/>
      </w:divBdr>
    </w:div>
    <w:div w:id="1403529733">
      <w:bodyDiv w:val="1"/>
      <w:marLeft w:val="0"/>
      <w:marRight w:val="0"/>
      <w:marTop w:val="0"/>
      <w:marBottom w:val="0"/>
      <w:divBdr>
        <w:top w:val="none" w:sz="0" w:space="0" w:color="auto"/>
        <w:left w:val="none" w:sz="0" w:space="0" w:color="auto"/>
        <w:bottom w:val="none" w:sz="0" w:space="0" w:color="auto"/>
        <w:right w:val="none" w:sz="0" w:space="0" w:color="auto"/>
      </w:divBdr>
    </w:div>
    <w:div w:id="1441799442">
      <w:bodyDiv w:val="1"/>
      <w:marLeft w:val="0"/>
      <w:marRight w:val="0"/>
      <w:marTop w:val="0"/>
      <w:marBottom w:val="0"/>
      <w:divBdr>
        <w:top w:val="none" w:sz="0" w:space="0" w:color="auto"/>
        <w:left w:val="none" w:sz="0" w:space="0" w:color="auto"/>
        <w:bottom w:val="none" w:sz="0" w:space="0" w:color="auto"/>
        <w:right w:val="none" w:sz="0" w:space="0" w:color="auto"/>
      </w:divBdr>
    </w:div>
    <w:div w:id="1452550473">
      <w:bodyDiv w:val="1"/>
      <w:marLeft w:val="0"/>
      <w:marRight w:val="0"/>
      <w:marTop w:val="0"/>
      <w:marBottom w:val="0"/>
      <w:divBdr>
        <w:top w:val="none" w:sz="0" w:space="0" w:color="auto"/>
        <w:left w:val="none" w:sz="0" w:space="0" w:color="auto"/>
        <w:bottom w:val="none" w:sz="0" w:space="0" w:color="auto"/>
        <w:right w:val="none" w:sz="0" w:space="0" w:color="auto"/>
      </w:divBdr>
    </w:div>
    <w:div w:id="1460418656">
      <w:bodyDiv w:val="1"/>
      <w:marLeft w:val="0"/>
      <w:marRight w:val="0"/>
      <w:marTop w:val="0"/>
      <w:marBottom w:val="0"/>
      <w:divBdr>
        <w:top w:val="none" w:sz="0" w:space="0" w:color="auto"/>
        <w:left w:val="none" w:sz="0" w:space="0" w:color="auto"/>
        <w:bottom w:val="none" w:sz="0" w:space="0" w:color="auto"/>
        <w:right w:val="none" w:sz="0" w:space="0" w:color="auto"/>
      </w:divBdr>
    </w:div>
    <w:div w:id="1469935866">
      <w:bodyDiv w:val="1"/>
      <w:marLeft w:val="0"/>
      <w:marRight w:val="0"/>
      <w:marTop w:val="0"/>
      <w:marBottom w:val="0"/>
      <w:divBdr>
        <w:top w:val="none" w:sz="0" w:space="0" w:color="auto"/>
        <w:left w:val="none" w:sz="0" w:space="0" w:color="auto"/>
        <w:bottom w:val="none" w:sz="0" w:space="0" w:color="auto"/>
        <w:right w:val="none" w:sz="0" w:space="0" w:color="auto"/>
      </w:divBdr>
    </w:div>
    <w:div w:id="1527477832">
      <w:bodyDiv w:val="1"/>
      <w:marLeft w:val="0"/>
      <w:marRight w:val="0"/>
      <w:marTop w:val="0"/>
      <w:marBottom w:val="0"/>
      <w:divBdr>
        <w:top w:val="none" w:sz="0" w:space="0" w:color="auto"/>
        <w:left w:val="none" w:sz="0" w:space="0" w:color="auto"/>
        <w:bottom w:val="none" w:sz="0" w:space="0" w:color="auto"/>
        <w:right w:val="none" w:sz="0" w:space="0" w:color="auto"/>
      </w:divBdr>
    </w:div>
    <w:div w:id="1573812335">
      <w:bodyDiv w:val="1"/>
      <w:marLeft w:val="0"/>
      <w:marRight w:val="0"/>
      <w:marTop w:val="0"/>
      <w:marBottom w:val="0"/>
      <w:divBdr>
        <w:top w:val="none" w:sz="0" w:space="0" w:color="auto"/>
        <w:left w:val="none" w:sz="0" w:space="0" w:color="auto"/>
        <w:bottom w:val="none" w:sz="0" w:space="0" w:color="auto"/>
        <w:right w:val="none" w:sz="0" w:space="0" w:color="auto"/>
      </w:divBdr>
    </w:div>
    <w:div w:id="1674258022">
      <w:bodyDiv w:val="1"/>
      <w:marLeft w:val="0"/>
      <w:marRight w:val="0"/>
      <w:marTop w:val="0"/>
      <w:marBottom w:val="0"/>
      <w:divBdr>
        <w:top w:val="none" w:sz="0" w:space="0" w:color="auto"/>
        <w:left w:val="none" w:sz="0" w:space="0" w:color="auto"/>
        <w:bottom w:val="none" w:sz="0" w:space="0" w:color="auto"/>
        <w:right w:val="none" w:sz="0" w:space="0" w:color="auto"/>
      </w:divBdr>
    </w:div>
    <w:div w:id="1688405657">
      <w:bodyDiv w:val="1"/>
      <w:marLeft w:val="0"/>
      <w:marRight w:val="0"/>
      <w:marTop w:val="0"/>
      <w:marBottom w:val="0"/>
      <w:divBdr>
        <w:top w:val="none" w:sz="0" w:space="0" w:color="auto"/>
        <w:left w:val="none" w:sz="0" w:space="0" w:color="auto"/>
        <w:bottom w:val="none" w:sz="0" w:space="0" w:color="auto"/>
        <w:right w:val="none" w:sz="0" w:space="0" w:color="auto"/>
      </w:divBdr>
    </w:div>
    <w:div w:id="1707752464">
      <w:bodyDiv w:val="1"/>
      <w:marLeft w:val="0"/>
      <w:marRight w:val="0"/>
      <w:marTop w:val="0"/>
      <w:marBottom w:val="0"/>
      <w:divBdr>
        <w:top w:val="none" w:sz="0" w:space="0" w:color="auto"/>
        <w:left w:val="none" w:sz="0" w:space="0" w:color="auto"/>
        <w:bottom w:val="none" w:sz="0" w:space="0" w:color="auto"/>
        <w:right w:val="none" w:sz="0" w:space="0" w:color="auto"/>
      </w:divBdr>
    </w:div>
    <w:div w:id="1726684653">
      <w:bodyDiv w:val="1"/>
      <w:marLeft w:val="0"/>
      <w:marRight w:val="0"/>
      <w:marTop w:val="0"/>
      <w:marBottom w:val="0"/>
      <w:divBdr>
        <w:top w:val="none" w:sz="0" w:space="0" w:color="auto"/>
        <w:left w:val="none" w:sz="0" w:space="0" w:color="auto"/>
        <w:bottom w:val="none" w:sz="0" w:space="0" w:color="auto"/>
        <w:right w:val="none" w:sz="0" w:space="0" w:color="auto"/>
      </w:divBdr>
    </w:div>
    <w:div w:id="1732920893">
      <w:bodyDiv w:val="1"/>
      <w:marLeft w:val="0"/>
      <w:marRight w:val="0"/>
      <w:marTop w:val="0"/>
      <w:marBottom w:val="0"/>
      <w:divBdr>
        <w:top w:val="none" w:sz="0" w:space="0" w:color="auto"/>
        <w:left w:val="none" w:sz="0" w:space="0" w:color="auto"/>
        <w:bottom w:val="none" w:sz="0" w:space="0" w:color="auto"/>
        <w:right w:val="none" w:sz="0" w:space="0" w:color="auto"/>
      </w:divBdr>
    </w:div>
    <w:div w:id="1795639514">
      <w:bodyDiv w:val="1"/>
      <w:marLeft w:val="0"/>
      <w:marRight w:val="0"/>
      <w:marTop w:val="0"/>
      <w:marBottom w:val="0"/>
      <w:divBdr>
        <w:top w:val="none" w:sz="0" w:space="0" w:color="auto"/>
        <w:left w:val="none" w:sz="0" w:space="0" w:color="auto"/>
        <w:bottom w:val="none" w:sz="0" w:space="0" w:color="auto"/>
        <w:right w:val="none" w:sz="0" w:space="0" w:color="auto"/>
      </w:divBdr>
      <w:divsChild>
        <w:div w:id="272372463">
          <w:marLeft w:val="547"/>
          <w:marRight w:val="0"/>
          <w:marTop w:val="0"/>
          <w:marBottom w:val="0"/>
          <w:divBdr>
            <w:top w:val="none" w:sz="0" w:space="0" w:color="auto"/>
            <w:left w:val="none" w:sz="0" w:space="0" w:color="auto"/>
            <w:bottom w:val="none" w:sz="0" w:space="0" w:color="auto"/>
            <w:right w:val="none" w:sz="0" w:space="0" w:color="auto"/>
          </w:divBdr>
        </w:div>
      </w:divsChild>
    </w:div>
    <w:div w:id="1818303779">
      <w:bodyDiv w:val="1"/>
      <w:marLeft w:val="0"/>
      <w:marRight w:val="0"/>
      <w:marTop w:val="0"/>
      <w:marBottom w:val="0"/>
      <w:divBdr>
        <w:top w:val="none" w:sz="0" w:space="0" w:color="auto"/>
        <w:left w:val="none" w:sz="0" w:space="0" w:color="auto"/>
        <w:bottom w:val="none" w:sz="0" w:space="0" w:color="auto"/>
        <w:right w:val="none" w:sz="0" w:space="0" w:color="auto"/>
      </w:divBdr>
    </w:div>
    <w:div w:id="1837114744">
      <w:bodyDiv w:val="1"/>
      <w:marLeft w:val="0"/>
      <w:marRight w:val="0"/>
      <w:marTop w:val="0"/>
      <w:marBottom w:val="0"/>
      <w:divBdr>
        <w:top w:val="none" w:sz="0" w:space="0" w:color="auto"/>
        <w:left w:val="none" w:sz="0" w:space="0" w:color="auto"/>
        <w:bottom w:val="none" w:sz="0" w:space="0" w:color="auto"/>
        <w:right w:val="none" w:sz="0" w:space="0" w:color="auto"/>
      </w:divBdr>
    </w:div>
    <w:div w:id="1838644324">
      <w:bodyDiv w:val="1"/>
      <w:marLeft w:val="0"/>
      <w:marRight w:val="0"/>
      <w:marTop w:val="0"/>
      <w:marBottom w:val="0"/>
      <w:divBdr>
        <w:top w:val="none" w:sz="0" w:space="0" w:color="auto"/>
        <w:left w:val="none" w:sz="0" w:space="0" w:color="auto"/>
        <w:bottom w:val="none" w:sz="0" w:space="0" w:color="auto"/>
        <w:right w:val="none" w:sz="0" w:space="0" w:color="auto"/>
      </w:divBdr>
    </w:div>
    <w:div w:id="1850559402">
      <w:bodyDiv w:val="1"/>
      <w:marLeft w:val="0"/>
      <w:marRight w:val="0"/>
      <w:marTop w:val="0"/>
      <w:marBottom w:val="0"/>
      <w:divBdr>
        <w:top w:val="none" w:sz="0" w:space="0" w:color="auto"/>
        <w:left w:val="none" w:sz="0" w:space="0" w:color="auto"/>
        <w:bottom w:val="none" w:sz="0" w:space="0" w:color="auto"/>
        <w:right w:val="none" w:sz="0" w:space="0" w:color="auto"/>
      </w:divBdr>
    </w:div>
    <w:div w:id="1862742346">
      <w:bodyDiv w:val="1"/>
      <w:marLeft w:val="0"/>
      <w:marRight w:val="0"/>
      <w:marTop w:val="0"/>
      <w:marBottom w:val="0"/>
      <w:divBdr>
        <w:top w:val="none" w:sz="0" w:space="0" w:color="auto"/>
        <w:left w:val="none" w:sz="0" w:space="0" w:color="auto"/>
        <w:bottom w:val="none" w:sz="0" w:space="0" w:color="auto"/>
        <w:right w:val="none" w:sz="0" w:space="0" w:color="auto"/>
      </w:divBdr>
    </w:div>
    <w:div w:id="1864587194">
      <w:bodyDiv w:val="1"/>
      <w:marLeft w:val="0"/>
      <w:marRight w:val="0"/>
      <w:marTop w:val="0"/>
      <w:marBottom w:val="0"/>
      <w:divBdr>
        <w:top w:val="none" w:sz="0" w:space="0" w:color="auto"/>
        <w:left w:val="none" w:sz="0" w:space="0" w:color="auto"/>
        <w:bottom w:val="none" w:sz="0" w:space="0" w:color="auto"/>
        <w:right w:val="none" w:sz="0" w:space="0" w:color="auto"/>
      </w:divBdr>
    </w:div>
    <w:div w:id="1963464240">
      <w:bodyDiv w:val="1"/>
      <w:marLeft w:val="0"/>
      <w:marRight w:val="0"/>
      <w:marTop w:val="0"/>
      <w:marBottom w:val="0"/>
      <w:divBdr>
        <w:top w:val="none" w:sz="0" w:space="0" w:color="auto"/>
        <w:left w:val="none" w:sz="0" w:space="0" w:color="auto"/>
        <w:bottom w:val="none" w:sz="0" w:space="0" w:color="auto"/>
        <w:right w:val="none" w:sz="0" w:space="0" w:color="auto"/>
      </w:divBdr>
    </w:div>
    <w:div w:id="1973515110">
      <w:bodyDiv w:val="1"/>
      <w:marLeft w:val="0"/>
      <w:marRight w:val="0"/>
      <w:marTop w:val="0"/>
      <w:marBottom w:val="0"/>
      <w:divBdr>
        <w:top w:val="none" w:sz="0" w:space="0" w:color="auto"/>
        <w:left w:val="none" w:sz="0" w:space="0" w:color="auto"/>
        <w:bottom w:val="none" w:sz="0" w:space="0" w:color="auto"/>
        <w:right w:val="none" w:sz="0" w:space="0" w:color="auto"/>
      </w:divBdr>
      <w:divsChild>
        <w:div w:id="1503207052">
          <w:marLeft w:val="0"/>
          <w:marRight w:val="0"/>
          <w:marTop w:val="0"/>
          <w:marBottom w:val="0"/>
          <w:divBdr>
            <w:top w:val="none" w:sz="0" w:space="0" w:color="auto"/>
            <w:left w:val="none" w:sz="0" w:space="0" w:color="auto"/>
            <w:bottom w:val="none" w:sz="0" w:space="0" w:color="auto"/>
            <w:right w:val="none" w:sz="0" w:space="0" w:color="auto"/>
          </w:divBdr>
          <w:divsChild>
            <w:div w:id="453792296">
              <w:marLeft w:val="0"/>
              <w:marRight w:val="0"/>
              <w:marTop w:val="0"/>
              <w:marBottom w:val="0"/>
              <w:divBdr>
                <w:top w:val="none" w:sz="0" w:space="0" w:color="auto"/>
                <w:left w:val="none" w:sz="0" w:space="0" w:color="auto"/>
                <w:bottom w:val="none" w:sz="0" w:space="0" w:color="auto"/>
                <w:right w:val="none" w:sz="0" w:space="0" w:color="auto"/>
              </w:divBdr>
              <w:divsChild>
                <w:div w:id="352802279">
                  <w:marLeft w:val="0"/>
                  <w:marRight w:val="0"/>
                  <w:marTop w:val="0"/>
                  <w:marBottom w:val="0"/>
                  <w:divBdr>
                    <w:top w:val="none" w:sz="0" w:space="0" w:color="auto"/>
                    <w:left w:val="none" w:sz="0" w:space="0" w:color="auto"/>
                    <w:bottom w:val="none" w:sz="0" w:space="0" w:color="auto"/>
                    <w:right w:val="none" w:sz="0" w:space="0" w:color="auto"/>
                  </w:divBdr>
                  <w:divsChild>
                    <w:div w:id="1917208451">
                      <w:marLeft w:val="0"/>
                      <w:marRight w:val="0"/>
                      <w:marTop w:val="0"/>
                      <w:marBottom w:val="0"/>
                      <w:divBdr>
                        <w:top w:val="none" w:sz="0" w:space="0" w:color="auto"/>
                        <w:left w:val="none" w:sz="0" w:space="0" w:color="auto"/>
                        <w:bottom w:val="none" w:sz="0" w:space="0" w:color="auto"/>
                        <w:right w:val="none" w:sz="0" w:space="0" w:color="auto"/>
                      </w:divBdr>
                      <w:divsChild>
                        <w:div w:id="714236080">
                          <w:marLeft w:val="0"/>
                          <w:marRight w:val="0"/>
                          <w:marTop w:val="0"/>
                          <w:marBottom w:val="0"/>
                          <w:divBdr>
                            <w:top w:val="none" w:sz="0" w:space="0" w:color="auto"/>
                            <w:left w:val="none" w:sz="0" w:space="0" w:color="auto"/>
                            <w:bottom w:val="none" w:sz="0" w:space="0" w:color="auto"/>
                            <w:right w:val="none" w:sz="0" w:space="0" w:color="auto"/>
                          </w:divBdr>
                          <w:divsChild>
                            <w:div w:id="8578864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995603797">
      <w:bodyDiv w:val="1"/>
      <w:marLeft w:val="0"/>
      <w:marRight w:val="0"/>
      <w:marTop w:val="0"/>
      <w:marBottom w:val="0"/>
      <w:divBdr>
        <w:top w:val="none" w:sz="0" w:space="0" w:color="auto"/>
        <w:left w:val="none" w:sz="0" w:space="0" w:color="auto"/>
        <w:bottom w:val="none" w:sz="0" w:space="0" w:color="auto"/>
        <w:right w:val="none" w:sz="0" w:space="0" w:color="auto"/>
      </w:divBdr>
    </w:div>
    <w:div w:id="2055538696">
      <w:bodyDiv w:val="1"/>
      <w:marLeft w:val="0"/>
      <w:marRight w:val="0"/>
      <w:marTop w:val="0"/>
      <w:marBottom w:val="0"/>
      <w:divBdr>
        <w:top w:val="none" w:sz="0" w:space="0" w:color="auto"/>
        <w:left w:val="none" w:sz="0" w:space="0" w:color="auto"/>
        <w:bottom w:val="none" w:sz="0" w:space="0" w:color="auto"/>
        <w:right w:val="none" w:sz="0" w:space="0" w:color="auto"/>
      </w:divBdr>
    </w:div>
    <w:div w:id="2069379597">
      <w:bodyDiv w:val="1"/>
      <w:marLeft w:val="0"/>
      <w:marRight w:val="0"/>
      <w:marTop w:val="0"/>
      <w:marBottom w:val="0"/>
      <w:divBdr>
        <w:top w:val="none" w:sz="0" w:space="0" w:color="auto"/>
        <w:left w:val="none" w:sz="0" w:space="0" w:color="auto"/>
        <w:bottom w:val="none" w:sz="0" w:space="0" w:color="auto"/>
        <w:right w:val="none" w:sz="0" w:space="0" w:color="auto"/>
      </w:divBdr>
    </w:div>
    <w:div w:id="21342458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fenusbilim.com/" TargetMode="External"/><Relationship Id="rId3" Type="http://schemas.openxmlformats.org/officeDocument/2006/relationships/styles" Target="styles.xml"/><Relationship Id="rId7" Type="http://schemas.openxmlformats.org/officeDocument/2006/relationships/hyperlink" Target="http://www.fenusbilim.com/"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www.fenusbilim.com/" TargetMode="Externa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s://www.fenusbilim.com/2021/02/12/5-sinif-gunluk-planlar/" TargetMode="Externa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5341C4A-83AD-40EF-B1B3-24F4593FC52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2</Pages>
  <Words>1217</Words>
  <Characters>6939</Characters>
  <Application>Microsoft Office Word</Application>
  <DocSecurity>0</DocSecurity>
  <Lines>57</Lines>
  <Paragraphs>16</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8140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kursatymn14@gmail.com</dc:creator>
  <cp:keywords/>
  <dc:description/>
  <cp:lastModifiedBy>azime ymn</cp:lastModifiedBy>
  <cp:revision>7</cp:revision>
  <dcterms:created xsi:type="dcterms:W3CDTF">2026-09-22T07:51:00Z</dcterms:created>
  <dcterms:modified xsi:type="dcterms:W3CDTF">2026-09-22T07:57:00Z</dcterms:modified>
</cp:coreProperties>
</file>